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CCC" w:rsidRDefault="00AF2CCC" w:rsidP="00AF2CCC">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AF2CCC" w:rsidRDefault="00AF2CCC" w:rsidP="00AF2CCC">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AF2CCC" w:rsidRDefault="00AF2CCC" w:rsidP="00AF2CCC">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25 «Об утверждении</w:t>
      </w:r>
    </w:p>
    <w:p w:rsidR="00AF2CCC" w:rsidRDefault="00AF2CCC" w:rsidP="00AF2CCC">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AF2CCC" w:rsidRDefault="00AF2CCC" w:rsidP="00AF2CCC">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Александровского сельского поселения</w:t>
      </w:r>
    </w:p>
    <w:p w:rsidR="00AF2CCC" w:rsidRDefault="00AF2CCC" w:rsidP="00AF2CCC">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AF2CCC" w:rsidRDefault="00AF2CCC" w:rsidP="00AF2CCC">
      <w:pPr>
        <w:spacing w:after="0" w:line="240" w:lineRule="auto"/>
        <w:jc w:val="both"/>
        <w:rPr>
          <w:rFonts w:ascii="Times New Roman" w:eastAsia="Lucida Sans Unicode" w:hAnsi="Times New Roman"/>
          <w:kern w:val="2"/>
          <w:sz w:val="28"/>
          <w:szCs w:val="28"/>
          <w:lang w:eastAsia="ar-SA"/>
        </w:rPr>
      </w:pPr>
    </w:p>
    <w:p w:rsidR="00AF2CCC" w:rsidRDefault="00AF2CCC" w:rsidP="00AF2CCC">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ем администрации муниципального образования Ейский район      от 25 мая 2016 года № 232 «Об утверждении Положения о составе, порядке подготовки, утверждения и внесения изменений в местные нормативы градостроительного проектирования м</w:t>
      </w:r>
      <w:r>
        <w:rPr>
          <w:rFonts w:ascii="Times New Roman" w:eastAsia="Times New Roman" w:hAnsi="Times New Roman"/>
          <w:sz w:val="28"/>
          <w:szCs w:val="28"/>
          <w:lang w:eastAsia="ru-RU"/>
        </w:rPr>
        <w:t>у</w:t>
      </w:r>
      <w:r>
        <w:rPr>
          <w:rFonts w:ascii="Times New Roman" w:eastAsia="Times New Roman" w:hAnsi="Times New Roman"/>
          <w:sz w:val="28"/>
          <w:szCs w:val="28"/>
          <w:lang w:eastAsia="ru-RU"/>
        </w:rPr>
        <w:t>ниципального образования Ейский район»</w:t>
      </w:r>
      <w:r>
        <w:rPr>
          <w:rFonts w:ascii="Times New Roman" w:hAnsi="Times New Roman"/>
          <w:sz w:val="28"/>
          <w:szCs w:val="28"/>
        </w:rPr>
        <w:t>,</w:t>
      </w:r>
      <w:r>
        <w:rPr>
          <w:rStyle w:val="31"/>
          <w:rFonts w:ascii="Times New Roman" w:hAnsi="Times New Roman"/>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AF2CCC" w:rsidRDefault="00AF2CCC" w:rsidP="00AF2CCC">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25 «Об утверждении нормативов градостроител</w:t>
      </w:r>
      <w:r>
        <w:rPr>
          <w:rFonts w:ascii="Times New Roman" w:hAnsi="Times New Roman"/>
          <w:color w:val="000000"/>
          <w:spacing w:val="-1"/>
          <w:sz w:val="28"/>
          <w:szCs w:val="28"/>
        </w:rPr>
        <w:t>ь</w:t>
      </w:r>
      <w:r>
        <w:rPr>
          <w:rFonts w:ascii="Times New Roman" w:hAnsi="Times New Roman"/>
          <w:color w:val="000000"/>
          <w:spacing w:val="-1"/>
          <w:sz w:val="28"/>
          <w:szCs w:val="28"/>
        </w:rPr>
        <w:t>ного проектирования Александровского сельского поселения Ейского района» (прил</w:t>
      </w:r>
      <w:r>
        <w:rPr>
          <w:rFonts w:ascii="Times New Roman" w:hAnsi="Times New Roman"/>
          <w:color w:val="000000"/>
          <w:spacing w:val="-1"/>
          <w:sz w:val="28"/>
          <w:szCs w:val="28"/>
        </w:rPr>
        <w:t>а</w:t>
      </w:r>
      <w:r>
        <w:rPr>
          <w:rFonts w:ascii="Times New Roman" w:hAnsi="Times New Roman"/>
          <w:color w:val="000000"/>
          <w:spacing w:val="-1"/>
          <w:sz w:val="28"/>
          <w:szCs w:val="28"/>
        </w:rPr>
        <w:t>гаются).</w:t>
      </w:r>
    </w:p>
    <w:p w:rsidR="00AF2CCC" w:rsidRDefault="00AF2CCC" w:rsidP="00AF2CC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(Зайцев Б.И.) опубликовать настоящее решение с приложением на офиц</w:t>
      </w:r>
      <w:r>
        <w:rPr>
          <w:rFonts w:ascii="Times New Roman" w:hAnsi="Times New Roman"/>
          <w:color w:val="000000"/>
          <w:sz w:val="28"/>
          <w:szCs w:val="28"/>
        </w:rPr>
        <w:t>и</w:t>
      </w:r>
      <w:r>
        <w:rPr>
          <w:rFonts w:ascii="Times New Roman" w:hAnsi="Times New Roman"/>
          <w:color w:val="000000"/>
          <w:sz w:val="28"/>
          <w:szCs w:val="28"/>
        </w:rPr>
        <w:t>альном сайте муниципального образования Ейский район в информационно-телекоммуникационной сети «Интернет».</w:t>
      </w:r>
    </w:p>
    <w:p w:rsidR="00AF2CCC" w:rsidRDefault="00AF2CCC" w:rsidP="00AF2CC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Ейский район от 21 апреля 2022 года № 426 «Об утверждении изменений в решение Совета муниципального образования Ейский район                    от 26 октября 2017 г</w:t>
      </w:r>
      <w:r>
        <w:rPr>
          <w:rFonts w:ascii="Times New Roman" w:hAnsi="Times New Roman"/>
          <w:color w:val="000000"/>
          <w:sz w:val="28"/>
          <w:szCs w:val="28"/>
        </w:rPr>
        <w:t>о</w:t>
      </w:r>
      <w:r>
        <w:rPr>
          <w:rFonts w:ascii="Times New Roman" w:hAnsi="Times New Roman"/>
          <w:color w:val="000000"/>
          <w:sz w:val="28"/>
          <w:szCs w:val="28"/>
        </w:rPr>
        <w:t>да № 25 «Об утверждении нормативов градостроительного проектирования Алекса</w:t>
      </w:r>
      <w:r>
        <w:rPr>
          <w:rFonts w:ascii="Times New Roman" w:hAnsi="Times New Roman"/>
          <w:color w:val="000000"/>
          <w:sz w:val="28"/>
          <w:szCs w:val="28"/>
        </w:rPr>
        <w:t>н</w:t>
      </w:r>
      <w:r>
        <w:rPr>
          <w:rFonts w:ascii="Times New Roman" w:hAnsi="Times New Roman"/>
          <w:color w:val="000000"/>
          <w:sz w:val="28"/>
          <w:szCs w:val="28"/>
        </w:rPr>
        <w:t>дровского сельского поселения Ейского район».</w:t>
      </w:r>
    </w:p>
    <w:p w:rsidR="00AF2CCC" w:rsidRDefault="00AF2CCC" w:rsidP="00AF2CCC">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главы муниципального образования Ейский район (вопросы жилищно-коммунального хозяйства, строительства, архитектуры, транспорта и связи) Тириченко А.Н.</w:t>
      </w:r>
    </w:p>
    <w:p w:rsidR="00AF2CCC" w:rsidRDefault="00AF2CCC" w:rsidP="00AF2CCC">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AF2CCC" w:rsidRDefault="00AF2CCC" w:rsidP="00AF2CCC">
      <w:pPr>
        <w:spacing w:after="0" w:line="240" w:lineRule="auto"/>
        <w:rPr>
          <w:rFonts w:ascii="Times New Roman" w:hAnsi="Times New Roman"/>
          <w:sz w:val="24"/>
          <w:szCs w:val="24"/>
        </w:rPr>
      </w:pPr>
    </w:p>
    <w:p w:rsidR="00AF2CCC" w:rsidRDefault="00AF2CCC" w:rsidP="00AF2CCC">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AF2CCC" w:rsidRDefault="00AF2CCC" w:rsidP="00AF2CCC">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AF2CCC" w:rsidRDefault="00AF2CCC" w:rsidP="00AF2CCC">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AF2CCC" w:rsidRDefault="00AF2CCC" w:rsidP="00AF2CCC">
      <w:pPr>
        <w:spacing w:after="0" w:line="240" w:lineRule="auto"/>
        <w:ind w:left="1008" w:hanging="1008"/>
        <w:rPr>
          <w:rFonts w:ascii="Times New Roman" w:hAnsi="Times New Roman"/>
          <w:sz w:val="26"/>
          <w:szCs w:val="26"/>
        </w:rPr>
      </w:pPr>
    </w:p>
    <w:p w:rsidR="00AF2CCC" w:rsidRDefault="00AF2CCC" w:rsidP="00AF2CCC">
      <w:pPr>
        <w:spacing w:after="0" w:line="240" w:lineRule="auto"/>
        <w:ind w:left="1008" w:hanging="1008"/>
        <w:rPr>
          <w:rFonts w:ascii="Times New Roman" w:hAnsi="Times New Roman"/>
          <w:sz w:val="26"/>
          <w:szCs w:val="26"/>
        </w:rPr>
      </w:pPr>
    </w:p>
    <w:p w:rsidR="00AF2CCC" w:rsidRDefault="00AF2CCC" w:rsidP="00AF2CCC">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AF2CCC" w:rsidRDefault="00AF2CCC" w:rsidP="00AF2CCC">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4B407D" w:rsidRPr="0019655E" w:rsidRDefault="00FA5A76" w:rsidP="00E330A5">
      <w:pPr>
        <w:pStyle w:val="ConsPlusNormal"/>
        <w:tabs>
          <w:tab w:val="left" w:pos="-5245"/>
        </w:tabs>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                          </w:t>
      </w:r>
      <w:r w:rsidR="008B5B31" w:rsidRPr="0019655E">
        <w:rPr>
          <w:rFonts w:ascii="Times New Roman" w:hAnsi="Times New Roman" w:cs="Times New Roman"/>
          <w:color w:val="000000"/>
          <w:sz w:val="28"/>
          <w:szCs w:val="28"/>
        </w:rPr>
        <w:tab/>
      </w:r>
      <w:r w:rsidR="008B5B31" w:rsidRPr="0019655E">
        <w:rPr>
          <w:rFonts w:ascii="Times New Roman" w:hAnsi="Times New Roman" w:cs="Times New Roman"/>
          <w:color w:val="000000"/>
          <w:sz w:val="28"/>
          <w:szCs w:val="28"/>
        </w:rPr>
        <w:tab/>
      </w:r>
      <w:r w:rsidR="008B5B31" w:rsidRPr="0019655E">
        <w:rPr>
          <w:rFonts w:ascii="Times New Roman" w:hAnsi="Times New Roman" w:cs="Times New Roman"/>
          <w:color w:val="000000"/>
          <w:sz w:val="28"/>
          <w:szCs w:val="28"/>
        </w:rPr>
        <w:tab/>
      </w:r>
      <w:r w:rsidR="008B5B31" w:rsidRPr="0019655E">
        <w:rPr>
          <w:rFonts w:ascii="Times New Roman" w:hAnsi="Times New Roman" w:cs="Times New Roman"/>
          <w:color w:val="000000"/>
          <w:sz w:val="28"/>
          <w:szCs w:val="28"/>
        </w:rPr>
        <w:tab/>
      </w:r>
    </w:p>
    <w:p w:rsidR="004B407D" w:rsidRPr="0019655E" w:rsidRDefault="004B407D" w:rsidP="008B5B31">
      <w:pPr>
        <w:pStyle w:val="ConsPlusNormal"/>
        <w:tabs>
          <w:tab w:val="left" w:pos="-5245"/>
        </w:tabs>
        <w:contextualSpacing/>
        <w:jc w:val="both"/>
        <w:rPr>
          <w:rFonts w:ascii="Times New Roman" w:hAnsi="Times New Roman" w:cs="Times New Roman"/>
          <w:color w:val="000000"/>
          <w:sz w:val="28"/>
          <w:szCs w:val="28"/>
        </w:rPr>
      </w:pPr>
    </w:p>
    <w:p w:rsidR="00FA5A76" w:rsidRPr="0019655E" w:rsidRDefault="00FA5A76" w:rsidP="00AF2CCC">
      <w:pPr>
        <w:pStyle w:val="ConsPlusNormal"/>
        <w:tabs>
          <w:tab w:val="left" w:pos="-5245"/>
        </w:tabs>
        <w:ind w:left="5670"/>
        <w:contextualSpacing/>
        <w:jc w:val="center"/>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ПРИЛОЖЕНИЕ</w:t>
      </w:r>
    </w:p>
    <w:p w:rsidR="009F5BC3" w:rsidRPr="0019655E" w:rsidRDefault="009F5BC3" w:rsidP="00AF2CCC">
      <w:pPr>
        <w:pStyle w:val="ConsPlusNormal"/>
        <w:tabs>
          <w:tab w:val="left" w:pos="-5245"/>
        </w:tabs>
        <w:ind w:left="5670"/>
        <w:contextualSpacing/>
        <w:jc w:val="center"/>
        <w:rPr>
          <w:rFonts w:ascii="Times New Roman" w:hAnsi="Times New Roman" w:cs="Times New Roman"/>
          <w:color w:val="000000"/>
          <w:sz w:val="28"/>
          <w:szCs w:val="28"/>
        </w:rPr>
      </w:pPr>
    </w:p>
    <w:p w:rsidR="009F5BC3" w:rsidRPr="0019655E" w:rsidRDefault="009F5BC3" w:rsidP="00AF2CCC">
      <w:pPr>
        <w:pStyle w:val="ConsPlusNormal"/>
        <w:tabs>
          <w:tab w:val="left" w:pos="-5245"/>
        </w:tabs>
        <w:ind w:left="5670"/>
        <w:contextualSpacing/>
        <w:jc w:val="center"/>
        <w:rPr>
          <w:rFonts w:ascii="Times New Roman" w:hAnsi="Times New Roman" w:cs="Times New Roman"/>
          <w:color w:val="000000"/>
          <w:sz w:val="28"/>
          <w:szCs w:val="28"/>
        </w:rPr>
      </w:pPr>
      <w:r w:rsidRPr="0019655E">
        <w:rPr>
          <w:rFonts w:ascii="Times New Roman" w:hAnsi="Times New Roman" w:cs="Times New Roman"/>
          <w:color w:val="000000"/>
          <w:sz w:val="28"/>
          <w:szCs w:val="28"/>
        </w:rPr>
        <w:t>УТВЕРЖДЕНЫ</w:t>
      </w:r>
    </w:p>
    <w:p w:rsidR="00FA5A76" w:rsidRPr="0019655E" w:rsidRDefault="009F5BC3" w:rsidP="00AF2CCC">
      <w:pPr>
        <w:pStyle w:val="ConsPlusNormal"/>
        <w:tabs>
          <w:tab w:val="left" w:pos="-5245"/>
        </w:tabs>
        <w:ind w:left="5670"/>
        <w:contextualSpacing/>
        <w:jc w:val="center"/>
        <w:rPr>
          <w:rFonts w:ascii="Times New Roman" w:hAnsi="Times New Roman" w:cs="Times New Roman"/>
          <w:color w:val="000000"/>
          <w:sz w:val="28"/>
          <w:szCs w:val="28"/>
        </w:rPr>
      </w:pPr>
      <w:r w:rsidRPr="0019655E">
        <w:rPr>
          <w:rFonts w:ascii="Times New Roman" w:hAnsi="Times New Roman" w:cs="Times New Roman"/>
          <w:color w:val="000000"/>
          <w:sz w:val="28"/>
          <w:szCs w:val="28"/>
        </w:rPr>
        <w:t>решением Совета муниципального</w:t>
      </w:r>
    </w:p>
    <w:p w:rsidR="00FA5A76" w:rsidRPr="0019655E" w:rsidRDefault="00FA5A76" w:rsidP="00AF2CCC">
      <w:pPr>
        <w:pStyle w:val="ConsPlusNormal"/>
        <w:tabs>
          <w:tab w:val="left" w:pos="-5245"/>
        </w:tabs>
        <w:ind w:left="5670"/>
        <w:contextualSpacing/>
        <w:jc w:val="center"/>
        <w:rPr>
          <w:rFonts w:ascii="Times New Roman" w:hAnsi="Times New Roman" w:cs="Times New Roman"/>
          <w:color w:val="000000"/>
          <w:sz w:val="28"/>
          <w:szCs w:val="28"/>
        </w:rPr>
      </w:pPr>
      <w:r w:rsidRPr="0019655E">
        <w:rPr>
          <w:rFonts w:ascii="Times New Roman" w:hAnsi="Times New Roman" w:cs="Times New Roman"/>
          <w:color w:val="000000"/>
          <w:sz w:val="28"/>
          <w:szCs w:val="28"/>
        </w:rPr>
        <w:t>образования</w:t>
      </w:r>
      <w:r w:rsidR="009F5BC3" w:rsidRPr="0019655E">
        <w:rPr>
          <w:rFonts w:ascii="Times New Roman" w:hAnsi="Times New Roman" w:cs="Times New Roman"/>
          <w:color w:val="000000"/>
          <w:sz w:val="28"/>
          <w:szCs w:val="28"/>
        </w:rPr>
        <w:t xml:space="preserve"> Ейский район</w:t>
      </w:r>
    </w:p>
    <w:p w:rsidR="00FA5A76" w:rsidRPr="0019655E" w:rsidRDefault="009F5BC3" w:rsidP="00AF2CCC">
      <w:pPr>
        <w:pStyle w:val="ConsPlusNormal"/>
        <w:tabs>
          <w:tab w:val="left" w:pos="-5245"/>
        </w:tabs>
        <w:ind w:left="5670"/>
        <w:contextualSpacing/>
        <w:jc w:val="center"/>
        <w:rPr>
          <w:rFonts w:ascii="Times New Roman" w:hAnsi="Times New Roman" w:cs="Times New Roman"/>
          <w:color w:val="000000"/>
          <w:sz w:val="28"/>
          <w:szCs w:val="28"/>
        </w:rPr>
      </w:pPr>
      <w:r w:rsidRPr="0019655E">
        <w:rPr>
          <w:rFonts w:ascii="Times New Roman" w:hAnsi="Times New Roman" w:cs="Times New Roman"/>
          <w:color w:val="000000"/>
          <w:sz w:val="28"/>
          <w:szCs w:val="28"/>
        </w:rPr>
        <w:t>от ____________</w:t>
      </w:r>
      <w:r w:rsidR="00FA5A76" w:rsidRPr="0019655E">
        <w:rPr>
          <w:rFonts w:ascii="Times New Roman" w:hAnsi="Times New Roman" w:cs="Times New Roman"/>
          <w:color w:val="000000"/>
          <w:sz w:val="28"/>
          <w:szCs w:val="28"/>
        </w:rPr>
        <w:t xml:space="preserve"> № _______</w:t>
      </w:r>
    </w:p>
    <w:p w:rsidR="00FA5A76" w:rsidRPr="0019655E" w:rsidRDefault="00FA5A76" w:rsidP="008B5B31">
      <w:pPr>
        <w:spacing w:after="0" w:line="240" w:lineRule="auto"/>
        <w:contextualSpacing/>
        <w:jc w:val="both"/>
        <w:rPr>
          <w:rFonts w:ascii="Times New Roman" w:hAnsi="Times New Roman"/>
          <w:color w:val="000000"/>
          <w:sz w:val="28"/>
          <w:szCs w:val="28"/>
        </w:rPr>
      </w:pPr>
    </w:p>
    <w:p w:rsidR="00FA5A76" w:rsidRPr="0019655E" w:rsidRDefault="00FA5A76" w:rsidP="008B5B31">
      <w:pPr>
        <w:spacing w:after="0" w:line="240" w:lineRule="auto"/>
        <w:contextualSpacing/>
        <w:jc w:val="both"/>
        <w:rPr>
          <w:rFonts w:ascii="Times New Roman" w:hAnsi="Times New Roman"/>
          <w:color w:val="000000"/>
          <w:sz w:val="28"/>
          <w:szCs w:val="28"/>
        </w:rPr>
      </w:pPr>
    </w:p>
    <w:p w:rsidR="00C773E3" w:rsidRPr="0019655E" w:rsidRDefault="008B5B31" w:rsidP="008B5B31">
      <w:pPr>
        <w:spacing w:after="0"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Изложить</w:t>
      </w:r>
      <w:r w:rsidR="00C773E3" w:rsidRPr="0019655E">
        <w:rPr>
          <w:rFonts w:ascii="Times New Roman" w:hAnsi="Times New Roman"/>
          <w:color w:val="000000"/>
          <w:sz w:val="28"/>
          <w:szCs w:val="28"/>
        </w:rPr>
        <w:t xml:space="preserve"> местные нормативы градостроительного проектирования муниц</w:t>
      </w:r>
      <w:r w:rsidR="00C773E3" w:rsidRPr="0019655E">
        <w:rPr>
          <w:rFonts w:ascii="Times New Roman" w:hAnsi="Times New Roman"/>
          <w:color w:val="000000"/>
          <w:sz w:val="28"/>
          <w:szCs w:val="28"/>
        </w:rPr>
        <w:t>и</w:t>
      </w:r>
      <w:r w:rsidR="00C773E3" w:rsidRPr="0019655E">
        <w:rPr>
          <w:rFonts w:ascii="Times New Roman" w:hAnsi="Times New Roman"/>
          <w:color w:val="000000"/>
          <w:sz w:val="28"/>
          <w:szCs w:val="28"/>
        </w:rPr>
        <w:t>пального образования Ейский район, утвержденные решением Совета муниципальн</w:t>
      </w:r>
      <w:r w:rsidR="00C773E3" w:rsidRPr="0019655E">
        <w:rPr>
          <w:rFonts w:ascii="Times New Roman" w:hAnsi="Times New Roman"/>
          <w:color w:val="000000"/>
          <w:sz w:val="28"/>
          <w:szCs w:val="28"/>
        </w:rPr>
        <w:t>о</w:t>
      </w:r>
      <w:r w:rsidR="00C773E3" w:rsidRPr="0019655E">
        <w:rPr>
          <w:rFonts w:ascii="Times New Roman" w:hAnsi="Times New Roman"/>
          <w:color w:val="000000"/>
          <w:sz w:val="28"/>
          <w:szCs w:val="28"/>
        </w:rPr>
        <w:t xml:space="preserve">го образования Ейский район от 26 октября 2017 года </w:t>
      </w:r>
      <w:r w:rsidRPr="0019655E">
        <w:rPr>
          <w:rFonts w:ascii="Times New Roman" w:hAnsi="Times New Roman"/>
          <w:color w:val="000000"/>
          <w:sz w:val="28"/>
          <w:szCs w:val="28"/>
        </w:rPr>
        <w:t>№ 25 «Об утверждении норм</w:t>
      </w:r>
      <w:r w:rsidRPr="0019655E">
        <w:rPr>
          <w:rFonts w:ascii="Times New Roman" w:hAnsi="Times New Roman"/>
          <w:color w:val="000000"/>
          <w:sz w:val="28"/>
          <w:szCs w:val="28"/>
        </w:rPr>
        <w:t>а</w:t>
      </w:r>
      <w:r w:rsidRPr="0019655E">
        <w:rPr>
          <w:rFonts w:ascii="Times New Roman" w:hAnsi="Times New Roman"/>
          <w:color w:val="000000"/>
          <w:sz w:val="28"/>
          <w:szCs w:val="28"/>
        </w:rPr>
        <w:t>тивов градостроительного проектирования Александровского сельского поселения Ейского района»</w:t>
      </w:r>
      <w:r w:rsidR="00C773E3" w:rsidRPr="0019655E">
        <w:rPr>
          <w:rFonts w:ascii="Times New Roman" w:hAnsi="Times New Roman"/>
          <w:color w:val="000000"/>
          <w:sz w:val="28"/>
          <w:szCs w:val="28"/>
        </w:rPr>
        <w:t xml:space="preserve"> </w:t>
      </w:r>
      <w:r w:rsidRPr="0019655E">
        <w:rPr>
          <w:rFonts w:ascii="Times New Roman" w:hAnsi="Times New Roman"/>
          <w:color w:val="000000"/>
          <w:sz w:val="28"/>
          <w:szCs w:val="28"/>
        </w:rPr>
        <w:t>в следующей редакции</w:t>
      </w:r>
      <w:r w:rsidR="00C773E3" w:rsidRPr="0019655E">
        <w:rPr>
          <w:rFonts w:ascii="Times New Roman" w:hAnsi="Times New Roman"/>
          <w:color w:val="000000"/>
          <w:sz w:val="28"/>
          <w:szCs w:val="28"/>
        </w:rPr>
        <w:t>:</w:t>
      </w:r>
    </w:p>
    <w:p w:rsidR="008B5B31" w:rsidRPr="0019655E" w:rsidRDefault="008B5B31" w:rsidP="008B5B31">
      <w:pPr>
        <w:pStyle w:val="1"/>
        <w:spacing w:before="0" w:after="0" w:line="240" w:lineRule="auto"/>
        <w:contextualSpacing/>
        <w:jc w:val="center"/>
        <w:rPr>
          <w:rFonts w:ascii="Times New Roman" w:hAnsi="Times New Roman"/>
          <w:b w:val="0"/>
          <w:bCs w:val="0"/>
          <w:color w:val="000000"/>
          <w:sz w:val="28"/>
          <w:szCs w:val="28"/>
        </w:rPr>
      </w:pPr>
      <w:r w:rsidRPr="0019655E">
        <w:rPr>
          <w:rFonts w:ascii="Times New Roman" w:hAnsi="Times New Roman"/>
          <w:b w:val="0"/>
          <w:bCs w:val="0"/>
          <w:color w:val="000000"/>
          <w:sz w:val="28"/>
          <w:szCs w:val="28"/>
          <w:lang w:eastAsia="ru-RU"/>
        </w:rPr>
        <w:t xml:space="preserve">« </w:t>
      </w:r>
      <w:bookmarkStart w:id="0" w:name="_Toc160361598"/>
      <w:r w:rsidRPr="0019655E">
        <w:rPr>
          <w:rFonts w:ascii="Times New Roman" w:hAnsi="Times New Roman"/>
          <w:b w:val="0"/>
          <w:bCs w:val="0"/>
          <w:color w:val="000000"/>
          <w:sz w:val="28"/>
          <w:szCs w:val="28"/>
        </w:rPr>
        <w:t>НОРМАТИВЫ ГРАДОСТРОИТЕЛЬНОГО ПРОЕКТИРОВАНИЯ</w:t>
      </w:r>
      <w:bookmarkEnd w:id="0"/>
    </w:p>
    <w:p w:rsidR="008B5B31" w:rsidRPr="0019655E" w:rsidRDefault="008B5B31" w:rsidP="008B5B31">
      <w:pPr>
        <w:spacing w:line="240" w:lineRule="auto"/>
        <w:contextualSpacing/>
        <w:jc w:val="center"/>
        <w:rPr>
          <w:rFonts w:ascii="Times New Roman" w:hAnsi="Times New Roman"/>
          <w:color w:val="000000"/>
          <w:sz w:val="28"/>
          <w:szCs w:val="28"/>
        </w:rPr>
      </w:pPr>
      <w:r w:rsidRPr="0019655E">
        <w:rPr>
          <w:rFonts w:ascii="Times New Roman" w:hAnsi="Times New Roman"/>
          <w:color w:val="000000"/>
          <w:sz w:val="28"/>
          <w:szCs w:val="28"/>
        </w:rPr>
        <w:t>АЛЕКСАНДРОВСКОГО СЕЛЬСКОГО ПОСЕЛЕНИЯ ЕЙСКОГО РАЙОНА</w:t>
      </w:r>
    </w:p>
    <w:p w:rsidR="008B5B31" w:rsidRPr="0019655E" w:rsidRDefault="008B5B31" w:rsidP="008B5B31">
      <w:pPr>
        <w:pStyle w:val="1"/>
        <w:spacing w:before="0" w:after="0" w:line="240" w:lineRule="auto"/>
        <w:contextualSpacing/>
        <w:jc w:val="center"/>
        <w:rPr>
          <w:rFonts w:ascii="Times New Roman" w:hAnsi="Times New Roman"/>
          <w:b w:val="0"/>
          <w:bCs w:val="0"/>
          <w:color w:val="000000"/>
          <w:sz w:val="28"/>
          <w:szCs w:val="28"/>
        </w:rPr>
      </w:pPr>
      <w:bookmarkStart w:id="1" w:name="_Toc160361599"/>
      <w:r w:rsidRPr="0019655E">
        <w:rPr>
          <w:rFonts w:ascii="Times New Roman" w:hAnsi="Times New Roman"/>
          <w:b w:val="0"/>
          <w:bCs w:val="0"/>
          <w:color w:val="000000"/>
          <w:sz w:val="28"/>
          <w:szCs w:val="28"/>
        </w:rPr>
        <w:t>ЧАСТЬ I. Основная часть</w:t>
      </w:r>
      <w:bookmarkEnd w:id="1"/>
    </w:p>
    <w:p w:rsidR="008B5B31" w:rsidRPr="0019655E" w:rsidRDefault="008B5B31" w:rsidP="008B5B31">
      <w:pPr>
        <w:pStyle w:val="1"/>
        <w:spacing w:before="0" w:after="0" w:line="240" w:lineRule="auto"/>
        <w:contextualSpacing/>
        <w:jc w:val="center"/>
        <w:rPr>
          <w:rFonts w:ascii="Times New Roman" w:hAnsi="Times New Roman"/>
          <w:b w:val="0"/>
          <w:bCs w:val="0"/>
          <w:color w:val="000000"/>
          <w:sz w:val="28"/>
          <w:szCs w:val="28"/>
        </w:rPr>
      </w:pPr>
      <w:bookmarkStart w:id="2" w:name="_Toc160361600"/>
      <w:r w:rsidRPr="0019655E">
        <w:rPr>
          <w:rFonts w:ascii="Times New Roman" w:hAnsi="Times New Roman"/>
          <w:b w:val="0"/>
          <w:bCs w:val="0"/>
          <w:color w:val="000000"/>
          <w:sz w:val="28"/>
          <w:szCs w:val="28"/>
        </w:rPr>
        <w:t>Зонирование и примерная форма баланса территории в пределах черты поселений:</w:t>
      </w:r>
      <w:bookmarkEnd w:id="2"/>
    </w:p>
    <w:p w:rsidR="008B5B31" w:rsidRPr="0019655E" w:rsidRDefault="008B5B31" w:rsidP="008B5B31">
      <w:pPr>
        <w:spacing w:line="240" w:lineRule="auto"/>
        <w:contextualSpacing/>
        <w:jc w:val="center"/>
        <w:rPr>
          <w:rStyle w:val="af"/>
          <w:rFonts w:ascii="Times New Roman" w:hAnsi="Times New Roman"/>
          <w:b w:val="0"/>
          <w:color w:val="000000"/>
          <w:sz w:val="28"/>
          <w:szCs w:val="28"/>
        </w:rPr>
      </w:pPr>
      <w:bookmarkStart w:id="3" w:name="_Hlk160003729"/>
      <w:r w:rsidRPr="0019655E">
        <w:rPr>
          <w:rStyle w:val="af"/>
          <w:rFonts w:ascii="Times New Roman" w:hAnsi="Times New Roman"/>
          <w:b w:val="0"/>
          <w:color w:val="000000"/>
          <w:sz w:val="28"/>
          <w:szCs w:val="28"/>
        </w:rPr>
        <w:t>1. Типы и виды функциональных зон, отображаемые в документах территориального планирования Александровского сельского поселения Ейского района</w:t>
      </w:r>
    </w:p>
    <w:bookmarkEnd w:id="3"/>
    <w:p w:rsidR="008B5B31" w:rsidRPr="0019655E" w:rsidRDefault="008B5B31" w:rsidP="008B5B31">
      <w:pPr>
        <w:spacing w:line="240" w:lineRule="auto"/>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1</w:t>
      </w:r>
    </w:p>
    <w:p w:rsidR="008B5B31" w:rsidRPr="0019655E" w:rsidRDefault="008B5B31" w:rsidP="008B5B31">
      <w:pPr>
        <w:pStyle w:val="1"/>
        <w:spacing w:before="0" w:after="0" w:line="240" w:lineRule="auto"/>
        <w:contextualSpacing/>
        <w:jc w:val="center"/>
        <w:rPr>
          <w:rFonts w:ascii="Times New Roman" w:hAnsi="Times New Roman"/>
          <w:b w:val="0"/>
          <w:bCs w:val="0"/>
          <w:color w:val="000000"/>
          <w:sz w:val="28"/>
          <w:szCs w:val="28"/>
        </w:rPr>
      </w:pPr>
      <w:bookmarkStart w:id="4" w:name="_Toc160361601"/>
      <w:r w:rsidRPr="0019655E">
        <w:rPr>
          <w:rFonts w:ascii="Times New Roman" w:hAnsi="Times New Roman"/>
          <w:b w:val="0"/>
          <w:bCs w:val="0"/>
          <w:color w:val="000000"/>
          <w:sz w:val="28"/>
          <w:szCs w:val="28"/>
        </w:rPr>
        <w:t>Типы и виды функциональных зон, отображаемые в документах территориального планирования</w:t>
      </w:r>
      <w:bookmarkEnd w:id="4"/>
    </w:p>
    <w:p w:rsidR="008B5B31" w:rsidRPr="0019655E" w:rsidRDefault="008B5B31" w:rsidP="008B5B31">
      <w:pPr>
        <w:spacing w:line="240" w:lineRule="auto"/>
        <w:contextualSpacing/>
        <w:jc w:val="both"/>
        <w:rPr>
          <w:color w:val="000000"/>
        </w:rPr>
      </w:pP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8B5B31" w:rsidRPr="0019655E" w:rsidTr="0019655E">
        <w:trPr>
          <w:gridAfter w:val="1"/>
          <w:wAfter w:w="14" w:type="dxa"/>
          <w:tblHeader/>
        </w:trPr>
        <w:tc>
          <w:tcPr>
            <w:tcW w:w="567"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r w:rsidRPr="0019655E">
              <w:rPr>
                <w:rFonts w:ascii="Times New Roman" w:hAnsi="Times New Roman" w:cs="Times New Roman"/>
                <w:color w:val="000000"/>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Вид функциональной зоны</w:t>
            </w:r>
          </w:p>
        </w:tc>
      </w:tr>
      <w:tr w:rsidR="008B5B31" w:rsidRPr="0019655E" w:rsidTr="0019655E">
        <w:trPr>
          <w:gridAfter w:val="1"/>
          <w:wAfter w:w="14" w:type="dxa"/>
          <w:tblHeader/>
        </w:trPr>
        <w:tc>
          <w:tcPr>
            <w:tcW w:w="567"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r>
      <w:tr w:rsidR="008B5B31" w:rsidRPr="0019655E" w:rsidTr="0019655E">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Жилые</w:t>
            </w:r>
          </w:p>
        </w:tc>
        <w:tc>
          <w:tcPr>
            <w:tcW w:w="6949" w:type="dxa"/>
            <w:tcBorders>
              <w:top w:val="single" w:sz="4" w:space="0" w:color="auto"/>
              <w:lef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Многоэтажной жилой застройки (9 этажей и более, до 25 этажей)</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Среднеэтажной жилой застройки (5-8 этажей, включая мансардный)</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Малоэтажной жилой застройки (не более 4 этажей, включая мансардный)</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Блокированной жилой застройки (не более 3 этажей) с приквартирными участками</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Индивидуальной усадебной жилой застройки (не более 3 этажей)</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Индивидуальной усадебной застройки сезонного пр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живания</w:t>
            </w:r>
          </w:p>
        </w:tc>
      </w:tr>
      <w:tr w:rsidR="008B5B31" w:rsidRPr="0019655E" w:rsidTr="0019655E">
        <w:trPr>
          <w:gridAfter w:val="1"/>
          <w:wAfter w:w="14" w:type="dxa"/>
        </w:trPr>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Общественно-деловые</w:t>
            </w: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смешанной и общественно-деловой застройки</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Общественно-делового центра</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исторической застройки</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Многофункциональный общественный центр</w:t>
            </w:r>
            <w:hyperlink w:anchor="sub_2111" w:history="1">
              <w:r w:rsidRPr="0019655E">
                <w:rPr>
                  <w:rStyle w:val="af0"/>
                  <w:rFonts w:ascii="Times New Roman" w:hAnsi="Times New Roman"/>
                  <w:color w:val="000000"/>
                  <w:sz w:val="28"/>
                  <w:szCs w:val="28"/>
                </w:rPr>
                <w:t>*</w:t>
              </w:r>
            </w:hyperlink>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Административно-деловая (зона районного центра)</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объектов торгового назначения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объектов общественного питания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объектов коммунально-бытового обслуживания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специализированной общественной застройки</w:t>
            </w:r>
            <w:hyperlink w:anchor="sub_2111" w:history="1">
              <w:r w:rsidRPr="0019655E">
                <w:rPr>
                  <w:rStyle w:val="af0"/>
                  <w:rFonts w:ascii="Times New Roman" w:hAnsi="Times New Roman"/>
                  <w:color w:val="000000"/>
                  <w:sz w:val="28"/>
                  <w:szCs w:val="28"/>
                </w:rPr>
                <w:t>*</w:t>
              </w:r>
            </w:hyperlink>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Учебно-образовательная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Культурно-досуговая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спортивного назначения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Здравоохранения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Социального обеспечения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Научно-исследовательская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культовых объектов</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дошкольных образовательных организаций</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объектов профессионального и высшего образ</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вания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специальных учебно-воспитательных учреждений</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организаций дополнительного образования</w:t>
            </w:r>
          </w:p>
        </w:tc>
      </w:tr>
      <w:tr w:rsidR="008B5B31" w:rsidRPr="0019655E" w:rsidTr="0019655E">
        <w:trPr>
          <w:gridAfter w:val="1"/>
          <w:wAfter w:w="14" w:type="dxa"/>
        </w:trPr>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Производственные</w:t>
            </w: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Производственная (промышленная) по классам вредн</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сти</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Коммунально-складская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Научно-производственная</w:t>
            </w:r>
          </w:p>
        </w:tc>
      </w:tr>
      <w:tr w:rsidR="008B5B31" w:rsidRPr="0019655E" w:rsidTr="0019655E">
        <w:trPr>
          <w:gridAfter w:val="1"/>
          <w:wAfter w:w="14" w:type="dxa"/>
        </w:trPr>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Инженерной инфр</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структуры</w:t>
            </w: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и сооружения внешних инженерных комм</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никаций (трубопроводов)</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и сооружения внешних инженерных комм</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никаций (ЛЭП)</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и сооружения внешних инженерных комм</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никаций (линий связи)</w:t>
            </w:r>
          </w:p>
        </w:tc>
      </w:tr>
      <w:tr w:rsidR="008B5B31" w:rsidRPr="0019655E" w:rsidTr="0019655E">
        <w:trPr>
          <w:gridAfter w:val="1"/>
          <w:wAfter w:w="14" w:type="dxa"/>
        </w:trPr>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Транспортной и</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фраструктуры</w:t>
            </w: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внешнего транспорта (железнодорожного, воздушного, морского, речного транспорта)</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автомобильного транспорта (автодороги краевого значения)</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городского (муниципального транспорта)</w:t>
            </w:r>
          </w:p>
        </w:tc>
      </w:tr>
      <w:tr w:rsidR="008B5B31" w:rsidRPr="0019655E" w:rsidTr="0019655E">
        <w:trPr>
          <w:gridAfter w:val="1"/>
          <w:wAfter w:w="14" w:type="dxa"/>
        </w:trPr>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Улично-дорожная сеть населенных пунктов</w:t>
            </w:r>
          </w:p>
        </w:tc>
      </w:tr>
      <w:tr w:rsidR="008B5B31" w:rsidRPr="0019655E" w:rsidTr="0019655E">
        <w:trPr>
          <w:gridAfter w:val="1"/>
          <w:wAfter w:w="14" w:type="dxa"/>
        </w:trPr>
        <w:tc>
          <w:tcPr>
            <w:tcW w:w="567" w:type="dxa"/>
            <w:vMerge w:val="restart"/>
            <w:tcBorders>
              <w:top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c>
          <w:tcPr>
            <w:tcW w:w="2835" w:type="dxa"/>
            <w:vMerge w:val="restart"/>
            <w:tcBorders>
              <w:top w:val="single" w:sz="4" w:space="0" w:color="auto"/>
              <w:left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Рекреационная</w:t>
            </w: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Озеленённых территорий общего пользования (парки, скверы, бульвары)</w:t>
            </w:r>
          </w:p>
        </w:tc>
      </w:tr>
      <w:tr w:rsidR="008B5B31" w:rsidRPr="0019655E" w:rsidTr="0019655E">
        <w:trPr>
          <w:gridAfter w:val="1"/>
          <w:wAfter w:w="14" w:type="dxa"/>
        </w:trPr>
        <w:tc>
          <w:tcPr>
            <w:tcW w:w="567" w:type="dxa"/>
            <w:vMerge/>
            <w:tcBorders>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left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49"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Городских и поселковых лесов</w:t>
            </w:r>
          </w:p>
        </w:tc>
      </w:tr>
      <w:tr w:rsidR="008B5B31" w:rsidRPr="0019655E" w:rsidTr="0019655E">
        <w:tc>
          <w:tcPr>
            <w:tcW w:w="567" w:type="dxa"/>
            <w:vMerge/>
            <w:tcBorders>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left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лесопарков</w:t>
            </w:r>
          </w:p>
        </w:tc>
      </w:tr>
      <w:tr w:rsidR="008B5B31" w:rsidRPr="0019655E" w:rsidTr="0019655E">
        <w:tc>
          <w:tcPr>
            <w:tcW w:w="567" w:type="dxa"/>
            <w:vMerge/>
            <w:tcBorders>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Зоны отдыха населения (в пригородных зонах)</w:t>
            </w:r>
          </w:p>
        </w:tc>
      </w:tr>
      <w:tr w:rsidR="008B5B31" w:rsidRPr="0019655E" w:rsidTr="0019655E">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санаторно-курортного лечения</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отдыха и оздоровления</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туризма</w:t>
            </w:r>
          </w:p>
        </w:tc>
      </w:tr>
      <w:tr w:rsidR="008B5B31" w:rsidRPr="0019655E" w:rsidTr="0019655E">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Сельскохозяйстве</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Сельскохозяйственных угодий</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Объектов сельскохозяйственного назначения</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Полевые участки для ведения личного подсобного х</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зяйства</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Зоны размещение садоводческих или огороднических </w:t>
            </w:r>
            <w:r w:rsidRPr="0019655E">
              <w:rPr>
                <w:rFonts w:ascii="Times New Roman" w:hAnsi="Times New Roman" w:cs="Times New Roman"/>
                <w:color w:val="000000"/>
                <w:sz w:val="28"/>
                <w:szCs w:val="28"/>
              </w:rPr>
              <w:lastRenderedPageBreak/>
              <w:t>некоммерческих товариществ</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Сельскохозяйственного использования</w:t>
            </w:r>
          </w:p>
        </w:tc>
      </w:tr>
      <w:tr w:rsidR="008B5B31" w:rsidRPr="0019655E" w:rsidTr="0019655E">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Специального назн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чения</w:t>
            </w: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Ритуального назначения (кладбища, крематории)</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Размещения скотомогильников</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Складирования и захоронения отходов</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Зона режимных территорий (обороны и безопасности)</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Озелененные территории специального назначения</w:t>
            </w:r>
          </w:p>
        </w:tc>
      </w:tr>
      <w:tr w:rsidR="008B5B31" w:rsidRPr="0019655E" w:rsidTr="0019655E">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lang w:val="en-US"/>
              </w:rPr>
            </w:pPr>
            <w:r w:rsidRPr="0019655E">
              <w:rPr>
                <w:rFonts w:ascii="Times New Roman" w:hAnsi="Times New Roman" w:cs="Times New Roman"/>
                <w:color w:val="000000"/>
                <w:sz w:val="28"/>
                <w:szCs w:val="28"/>
              </w:rPr>
              <w:t>1</w:t>
            </w:r>
            <w:r w:rsidRPr="0019655E">
              <w:rPr>
                <w:rFonts w:ascii="Times New Roman" w:hAnsi="Times New Roman" w:cs="Times New Roman"/>
                <w:color w:val="000000"/>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Акваторий</w:t>
            </w: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Государственных акваторий</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Городских (поселковых, сельских) акваторий</w:t>
            </w:r>
          </w:p>
        </w:tc>
      </w:tr>
      <w:tr w:rsidR="008B5B31" w:rsidRPr="0019655E" w:rsidTr="0019655E">
        <w:tc>
          <w:tcPr>
            <w:tcW w:w="567"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lang w:val="en-US"/>
              </w:rPr>
            </w:pPr>
            <w:r w:rsidRPr="0019655E">
              <w:rPr>
                <w:rFonts w:ascii="Times New Roman" w:hAnsi="Times New Roman" w:cs="Times New Roman"/>
                <w:color w:val="000000"/>
                <w:sz w:val="28"/>
                <w:szCs w:val="28"/>
              </w:rPr>
              <w:t>1</w:t>
            </w:r>
            <w:r w:rsidRPr="0019655E">
              <w:rPr>
                <w:rFonts w:ascii="Times New Roman" w:hAnsi="Times New Roman" w:cs="Times New Roman"/>
                <w:color w:val="000000"/>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Особо охраняемых природных территорий</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Территории национального парка</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Территории и объекты - памятники природы</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Заказники</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Водно-болотные угодья</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Природного ландшафта</w:t>
            </w:r>
          </w:p>
        </w:tc>
      </w:tr>
      <w:tr w:rsidR="008B5B31" w:rsidRPr="0019655E" w:rsidTr="0019655E">
        <w:tc>
          <w:tcPr>
            <w:tcW w:w="567"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6963"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Историко-археологические</w:t>
            </w:r>
          </w:p>
        </w:tc>
      </w:tr>
    </w:tbl>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8B5B31">
      <w:pPr>
        <w:spacing w:line="240" w:lineRule="auto"/>
        <w:contextualSpacing/>
        <w:jc w:val="both"/>
        <w:rPr>
          <w:rFonts w:ascii="Times New Roman" w:hAnsi="Times New Roman"/>
          <w:color w:val="000000"/>
          <w:sz w:val="28"/>
          <w:szCs w:val="28"/>
        </w:rPr>
      </w:pPr>
      <w:bookmarkStart w:id="5" w:name="sub_2111"/>
      <w:r w:rsidRPr="0019655E">
        <w:rPr>
          <w:rFonts w:ascii="Times New Roman" w:hAnsi="Times New Roman"/>
          <w:color w:val="000000"/>
          <w:sz w:val="28"/>
          <w:szCs w:val="28"/>
        </w:rPr>
        <w:t xml:space="preserve">* виды указанных зон могут быть дополнены в соответствии с </w:t>
      </w:r>
      <w:hyperlink r:id="rId8" w:history="1">
        <w:r w:rsidRPr="0019655E">
          <w:rPr>
            <w:rStyle w:val="af0"/>
            <w:rFonts w:ascii="Times New Roman" w:hAnsi="Times New Roman"/>
            <w:color w:val="000000"/>
            <w:sz w:val="28"/>
            <w:szCs w:val="28"/>
          </w:rPr>
          <w:t>разделом XIV. 1.</w:t>
        </w:r>
      </w:hyperlink>
      <w:r w:rsidRPr="0019655E">
        <w:rPr>
          <w:rFonts w:ascii="Times New Roman" w:hAnsi="Times New Roman"/>
          <w:color w:val="000000"/>
          <w:sz w:val="28"/>
          <w:szCs w:val="28"/>
        </w:rPr>
        <w:t xml:space="preserve"> «Функциональные зоны» приложения к </w:t>
      </w:r>
      <w:hyperlink r:id="rId9" w:history="1">
        <w:r w:rsidRPr="0019655E">
          <w:rPr>
            <w:rStyle w:val="af0"/>
            <w:rFonts w:ascii="Times New Roman" w:hAnsi="Times New Roman"/>
            <w:color w:val="000000"/>
            <w:sz w:val="28"/>
            <w:szCs w:val="28"/>
          </w:rPr>
          <w:t>Приказу</w:t>
        </w:r>
      </w:hyperlink>
      <w:r w:rsidRPr="0019655E">
        <w:rPr>
          <w:rFonts w:ascii="Times New Roman" w:hAnsi="Times New Roman"/>
          <w:color w:val="000000"/>
          <w:sz w:val="28"/>
          <w:szCs w:val="28"/>
        </w:rPr>
        <w:t xml:space="preserve"> Минэкономразвития России от 9 я</w:t>
      </w:r>
      <w:r w:rsidRPr="0019655E">
        <w:rPr>
          <w:rFonts w:ascii="Times New Roman" w:hAnsi="Times New Roman"/>
          <w:color w:val="000000"/>
          <w:sz w:val="28"/>
          <w:szCs w:val="28"/>
        </w:rPr>
        <w:t>н</w:t>
      </w:r>
      <w:r w:rsidRPr="0019655E">
        <w:rPr>
          <w:rFonts w:ascii="Times New Roman" w:hAnsi="Times New Roman"/>
          <w:color w:val="000000"/>
          <w:sz w:val="28"/>
          <w:szCs w:val="28"/>
        </w:rPr>
        <w:t>варя 2018 года №10 «Об утверждении Требований к описанию и отображению в д</w:t>
      </w:r>
      <w:r w:rsidRPr="0019655E">
        <w:rPr>
          <w:rFonts w:ascii="Times New Roman" w:hAnsi="Times New Roman"/>
          <w:color w:val="000000"/>
          <w:sz w:val="28"/>
          <w:szCs w:val="28"/>
        </w:rPr>
        <w:t>о</w:t>
      </w:r>
      <w:r w:rsidRPr="0019655E">
        <w:rPr>
          <w:rFonts w:ascii="Times New Roman" w:hAnsi="Times New Roman"/>
          <w:color w:val="000000"/>
          <w:sz w:val="28"/>
          <w:szCs w:val="28"/>
        </w:rPr>
        <w:t>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года №793».</w:t>
      </w: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6" w:name="_Toc160361602"/>
      <w:bookmarkStart w:id="7" w:name="sub_1103"/>
      <w:bookmarkStart w:id="8" w:name="_Hlk160003738"/>
      <w:bookmarkEnd w:id="5"/>
      <w:r w:rsidRPr="0019655E">
        <w:rPr>
          <w:rFonts w:ascii="Times New Roman" w:hAnsi="Times New Roman"/>
          <w:b w:val="0"/>
          <w:bCs w:val="0"/>
          <w:color w:val="000000"/>
          <w:sz w:val="28"/>
          <w:szCs w:val="28"/>
        </w:rPr>
        <w:t>2. Нормы расчета учреждений и предприятий обслуживания и размеры земельных участков для их размещения.</w:t>
      </w:r>
      <w:bookmarkEnd w:id="6"/>
    </w:p>
    <w:bookmarkEnd w:id="7"/>
    <w:bookmarkEnd w:id="8"/>
    <w:p w:rsidR="008B5B31" w:rsidRPr="0019655E" w:rsidRDefault="008B5B31" w:rsidP="008B5B31">
      <w:pPr>
        <w:spacing w:line="240" w:lineRule="auto"/>
        <w:contextualSpacing/>
        <w:jc w:val="both"/>
        <w:rPr>
          <w:rStyle w:val="af"/>
          <w:rFonts w:ascii="Times New Roman" w:hAnsi="Times New Roman"/>
          <w:b w:val="0"/>
          <w:color w:val="000000"/>
          <w:sz w:val="28"/>
          <w:szCs w:val="28"/>
        </w:rPr>
      </w:pPr>
      <w:r w:rsidRPr="0019655E">
        <w:rPr>
          <w:rStyle w:val="af"/>
          <w:rFonts w:ascii="Times New Roman" w:hAnsi="Times New Roman"/>
          <w:b w:val="0"/>
          <w:color w:val="000000"/>
          <w:sz w:val="28"/>
          <w:szCs w:val="28"/>
        </w:rPr>
        <w:t>Таблица 2</w:t>
      </w:r>
    </w:p>
    <w:tbl>
      <w:tblPr>
        <w:tblpPr w:leftFromText="180" w:rightFromText="180" w:vertAnchor="text" w:tblpXSpec="right" w:tblpY="1"/>
        <w:tblOverlap w:val="never"/>
        <w:tblW w:w="10581" w:type="dxa"/>
        <w:tblBorders>
          <w:top w:val="single" w:sz="4" w:space="0" w:color="auto"/>
          <w:left w:val="single" w:sz="4" w:space="0" w:color="auto"/>
          <w:bottom w:val="single" w:sz="4" w:space="0" w:color="auto"/>
          <w:right w:val="single" w:sz="4" w:space="0" w:color="auto"/>
        </w:tblBorders>
        <w:tblLayout w:type="fixed"/>
        <w:tblLook w:val="0000"/>
      </w:tblPr>
      <w:tblGrid>
        <w:gridCol w:w="2029"/>
        <w:gridCol w:w="1711"/>
        <w:gridCol w:w="1711"/>
        <w:gridCol w:w="1710"/>
        <w:gridCol w:w="1710"/>
        <w:gridCol w:w="1710"/>
      </w:tblGrid>
      <w:tr w:rsidR="008B5B31" w:rsidRPr="008B5B31" w:rsidTr="008B5B31">
        <w:trPr>
          <w:tblHeader/>
        </w:trPr>
        <w:tc>
          <w:tcPr>
            <w:tcW w:w="2029" w:type="dxa"/>
            <w:vMerge w:val="restart"/>
            <w:tcBorders>
              <w:top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Учреждения, организации, предприятия, сооружения</w:t>
            </w:r>
          </w:p>
        </w:tc>
        <w:tc>
          <w:tcPr>
            <w:tcW w:w="1711"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Единица измерения</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Рекомендуемая обесп</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ченность на 1000 жителей (в пределах минимума)</w:t>
            </w:r>
          </w:p>
        </w:tc>
        <w:tc>
          <w:tcPr>
            <w:tcW w:w="1710"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Размер з</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мельного участка, кв. м</w:t>
            </w:r>
          </w:p>
        </w:tc>
        <w:tc>
          <w:tcPr>
            <w:tcW w:w="1710" w:type="dxa"/>
            <w:vMerge w:val="restart"/>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Примечание</w:t>
            </w:r>
          </w:p>
        </w:tc>
      </w:tr>
      <w:tr w:rsidR="008B5B31" w:rsidRPr="008B5B31" w:rsidTr="008B5B31">
        <w:trPr>
          <w:tblHeader/>
        </w:trPr>
        <w:tc>
          <w:tcPr>
            <w:tcW w:w="2029" w:type="dxa"/>
            <w:vMerge/>
            <w:tcBorders>
              <w:top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ind w:left="-10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сельское поселение</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rPr>
          <w:tblHeader/>
        </w:trPr>
        <w:tc>
          <w:tcPr>
            <w:tcW w:w="2029" w:type="dxa"/>
            <w:tcBorders>
              <w:top w:val="single" w:sz="4" w:space="0" w:color="auto"/>
              <w:bottom w:val="single" w:sz="4" w:space="0" w:color="auto"/>
              <w:right w:val="single" w:sz="4" w:space="0" w:color="auto"/>
            </w:tcBorders>
          </w:tcPr>
          <w:p w:rsidR="008B5B31" w:rsidRPr="008B5B31" w:rsidRDefault="008B5B31" w:rsidP="008B5B31">
            <w:pPr>
              <w:pStyle w:val="af6"/>
              <w:contextualSpacing/>
              <w:jc w:val="center"/>
              <w:rPr>
                <w:rFonts w:ascii="Times New Roman" w:hAnsi="Times New Roman" w:cs="Times New Roman"/>
                <w:color w:val="000000"/>
                <w:sz w:val="28"/>
                <w:szCs w:val="28"/>
              </w:rPr>
            </w:pPr>
            <w:r w:rsidRPr="008B5B31">
              <w:rPr>
                <w:rFonts w:ascii="Times New Roman" w:hAnsi="Times New Roman" w:cs="Times New Roman"/>
                <w:color w:val="000000"/>
                <w:sz w:val="28"/>
                <w:szCs w:val="28"/>
              </w:rPr>
              <w:t>1</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8B5B31">
            <w:pPr>
              <w:pStyle w:val="af6"/>
              <w:contextualSpacing/>
              <w:jc w:val="center"/>
              <w:rPr>
                <w:rFonts w:ascii="Times New Roman" w:hAnsi="Times New Roman" w:cs="Times New Roman"/>
                <w:color w:val="000000"/>
                <w:sz w:val="28"/>
                <w:szCs w:val="28"/>
              </w:rPr>
            </w:pPr>
            <w:r w:rsidRPr="008B5B31">
              <w:rPr>
                <w:rFonts w:ascii="Times New Roman" w:hAnsi="Times New Roman" w:cs="Times New Roman"/>
                <w:color w:val="000000"/>
                <w:sz w:val="28"/>
                <w:szCs w:val="28"/>
              </w:rPr>
              <w:t>2</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8B5B31">
            <w:pPr>
              <w:pStyle w:val="af6"/>
              <w:contextualSpacing/>
              <w:jc w:val="center"/>
              <w:rPr>
                <w:rFonts w:ascii="Times New Roman" w:hAnsi="Times New Roman" w:cs="Times New Roman"/>
                <w:color w:val="000000"/>
                <w:sz w:val="28"/>
                <w:szCs w:val="28"/>
              </w:rPr>
            </w:pPr>
            <w:r w:rsidRPr="008B5B31">
              <w:rPr>
                <w:rFonts w:ascii="Times New Roman" w:hAnsi="Times New Roman" w:cs="Times New Roman"/>
                <w:color w:val="000000"/>
                <w:sz w:val="28"/>
                <w:szCs w:val="28"/>
              </w:rPr>
              <w:t>3</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8B5B31">
            <w:pPr>
              <w:pStyle w:val="af6"/>
              <w:contextualSpacing/>
              <w:jc w:val="center"/>
              <w:rPr>
                <w:rFonts w:ascii="Times New Roman" w:hAnsi="Times New Roman" w:cs="Times New Roman"/>
                <w:color w:val="000000"/>
                <w:sz w:val="28"/>
                <w:szCs w:val="28"/>
              </w:rPr>
            </w:pPr>
            <w:r w:rsidRPr="008B5B31">
              <w:rPr>
                <w:rFonts w:ascii="Times New Roman" w:hAnsi="Times New Roman" w:cs="Times New Roman"/>
                <w:color w:val="000000"/>
                <w:sz w:val="28"/>
                <w:szCs w:val="28"/>
              </w:rPr>
              <w:t>4</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8B5B31">
            <w:pPr>
              <w:pStyle w:val="af6"/>
              <w:contextualSpacing/>
              <w:jc w:val="center"/>
              <w:rPr>
                <w:rFonts w:ascii="Times New Roman" w:hAnsi="Times New Roman" w:cs="Times New Roman"/>
                <w:color w:val="000000"/>
                <w:sz w:val="28"/>
                <w:szCs w:val="28"/>
              </w:rPr>
            </w:pPr>
            <w:r w:rsidRPr="008B5B31">
              <w:rPr>
                <w:rFonts w:ascii="Times New Roman" w:hAnsi="Times New Roman" w:cs="Times New Roman"/>
                <w:color w:val="000000"/>
                <w:sz w:val="28"/>
                <w:szCs w:val="28"/>
              </w:rPr>
              <w:t>5</w:t>
            </w:r>
          </w:p>
        </w:tc>
        <w:tc>
          <w:tcPr>
            <w:tcW w:w="1710" w:type="dxa"/>
            <w:tcBorders>
              <w:top w:val="single" w:sz="4" w:space="0" w:color="auto"/>
              <w:left w:val="single" w:sz="4" w:space="0" w:color="auto"/>
              <w:bottom w:val="single" w:sz="4" w:space="0" w:color="auto"/>
            </w:tcBorders>
          </w:tcPr>
          <w:p w:rsidR="008B5B31" w:rsidRPr="008B5B31" w:rsidRDefault="008B5B31" w:rsidP="008B5B31">
            <w:pPr>
              <w:pStyle w:val="af6"/>
              <w:contextualSpacing/>
              <w:jc w:val="center"/>
              <w:rPr>
                <w:rFonts w:ascii="Times New Roman" w:hAnsi="Times New Roman" w:cs="Times New Roman"/>
                <w:color w:val="000000"/>
                <w:sz w:val="28"/>
                <w:szCs w:val="28"/>
              </w:rPr>
            </w:pPr>
            <w:r w:rsidRPr="008B5B31">
              <w:rPr>
                <w:rFonts w:ascii="Times New Roman" w:hAnsi="Times New Roman" w:cs="Times New Roman"/>
                <w:color w:val="000000"/>
                <w:sz w:val="28"/>
                <w:szCs w:val="28"/>
              </w:rPr>
              <w:t>6</w:t>
            </w:r>
          </w:p>
        </w:tc>
      </w:tr>
      <w:tr w:rsidR="008B5B31" w:rsidRPr="008B5B31" w:rsidTr="008B5B31">
        <w:tc>
          <w:tcPr>
            <w:tcW w:w="10581" w:type="dxa"/>
            <w:gridSpan w:val="6"/>
            <w:tcBorders>
              <w:top w:val="single" w:sz="4" w:space="0" w:color="auto"/>
              <w:bottom w:val="single" w:sz="4" w:space="0" w:color="auto"/>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9" w:name="sub_401"/>
            <w:bookmarkStart w:id="10" w:name="_Toc160361603"/>
            <w:r w:rsidRPr="0019655E">
              <w:rPr>
                <w:rFonts w:ascii="Times New Roman" w:hAnsi="Times New Roman"/>
                <w:b w:val="0"/>
                <w:bCs w:val="0"/>
                <w:color w:val="000000"/>
                <w:sz w:val="28"/>
                <w:szCs w:val="28"/>
              </w:rPr>
              <w:t>I. Образовательные организации</w:t>
            </w:r>
            <w:bookmarkEnd w:id="9"/>
            <w:bookmarkEnd w:id="10"/>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11" w:name="sub_41"/>
            <w:r w:rsidRPr="008B5B31">
              <w:rPr>
                <w:rFonts w:ascii="Times New Roman" w:hAnsi="Times New Roman" w:cs="Times New Roman"/>
                <w:color w:val="000000"/>
                <w:sz w:val="28"/>
                <w:szCs w:val="28"/>
              </w:rPr>
              <w:t>Дошкольные образовател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ные организ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ции, место</w:t>
            </w:r>
            <w:bookmarkEnd w:id="11"/>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расчету</w:t>
            </w:r>
            <w:hyperlink w:anchor="sub_411" w:history="1">
              <w:r w:rsidRPr="008B5B31">
                <w:rPr>
                  <w:rStyle w:val="af0"/>
                  <w:rFonts w:ascii="Times New Roman" w:hAnsi="Times New Roman"/>
                  <w:color w:val="000000"/>
                  <w:sz w:val="28"/>
                  <w:szCs w:val="28"/>
                </w:rPr>
                <w:t>*</w:t>
              </w:r>
            </w:hyperlink>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Не норм</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руется. Ра</w:t>
            </w:r>
            <w:r w:rsidRPr="008B5B31">
              <w:rPr>
                <w:rFonts w:ascii="Times New Roman" w:hAnsi="Times New Roman" w:cs="Times New Roman"/>
                <w:color w:val="000000"/>
                <w:sz w:val="28"/>
                <w:szCs w:val="28"/>
              </w:rPr>
              <w:t>з</w:t>
            </w:r>
            <w:r w:rsidRPr="008B5B31">
              <w:rPr>
                <w:rFonts w:ascii="Times New Roman" w:hAnsi="Times New Roman" w:cs="Times New Roman"/>
                <w:color w:val="000000"/>
                <w:sz w:val="28"/>
                <w:szCs w:val="28"/>
              </w:rPr>
              <w:t>мер земел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ного учас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ка опред</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ляется и</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lastRenderedPageBreak/>
              <w:t>ходя из возможн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сти разм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щения об</w:t>
            </w:r>
            <w:r w:rsidRPr="008B5B31">
              <w:rPr>
                <w:rFonts w:ascii="Times New Roman" w:hAnsi="Times New Roman" w:cs="Times New Roman"/>
                <w:color w:val="000000"/>
                <w:sz w:val="28"/>
                <w:szCs w:val="28"/>
              </w:rPr>
              <w:t>ъ</w:t>
            </w:r>
            <w:r w:rsidRPr="008B5B31">
              <w:rPr>
                <w:rFonts w:ascii="Times New Roman" w:hAnsi="Times New Roman" w:cs="Times New Roman"/>
                <w:color w:val="000000"/>
                <w:sz w:val="28"/>
                <w:szCs w:val="28"/>
              </w:rPr>
              <w:t>екта в соо</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ветствии с требов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ниями те</w:t>
            </w:r>
            <w:r w:rsidRPr="008B5B31">
              <w:rPr>
                <w:rFonts w:ascii="Times New Roman" w:hAnsi="Times New Roman" w:cs="Times New Roman"/>
                <w:color w:val="000000"/>
                <w:sz w:val="28"/>
                <w:szCs w:val="28"/>
              </w:rPr>
              <w:t>х</w:t>
            </w:r>
            <w:r w:rsidRPr="008B5B31">
              <w:rPr>
                <w:rFonts w:ascii="Times New Roman" w:hAnsi="Times New Roman" w:cs="Times New Roman"/>
                <w:color w:val="000000"/>
                <w:sz w:val="28"/>
                <w:szCs w:val="28"/>
              </w:rPr>
              <w:t>нических регламентов</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следует принимать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 xml:space="preserve">вии с </w:t>
            </w:r>
            <w:hyperlink w:anchor="sub_51" w:history="1">
              <w:r w:rsidRPr="008B5B31">
                <w:rPr>
                  <w:rStyle w:val="af0"/>
                  <w:rFonts w:ascii="Times New Roman" w:hAnsi="Times New Roman"/>
                  <w:color w:val="000000"/>
                  <w:sz w:val="28"/>
                  <w:szCs w:val="28"/>
                </w:rPr>
                <w:t>та</w:t>
              </w:r>
              <w:r w:rsidRPr="008B5B31">
                <w:rPr>
                  <w:rStyle w:val="af0"/>
                  <w:rFonts w:ascii="Times New Roman" w:hAnsi="Times New Roman"/>
                  <w:color w:val="000000"/>
                  <w:sz w:val="28"/>
                  <w:szCs w:val="28"/>
                </w:rPr>
                <w:t>б</w:t>
              </w:r>
              <w:r w:rsidRPr="008B5B31">
                <w:rPr>
                  <w:rStyle w:val="af0"/>
                  <w:rFonts w:ascii="Times New Roman" w:hAnsi="Times New Roman"/>
                  <w:color w:val="000000"/>
                  <w:sz w:val="28"/>
                  <w:szCs w:val="28"/>
                </w:rPr>
                <w:lastRenderedPageBreak/>
                <w:t>лицей 5.1</w:t>
              </w:r>
            </w:hyperlink>
            <w:r w:rsidRPr="008B5B31">
              <w:rPr>
                <w:rFonts w:ascii="Times New Roman" w:hAnsi="Times New Roman" w:cs="Times New Roman"/>
                <w:color w:val="000000"/>
                <w:sz w:val="28"/>
                <w:szCs w:val="28"/>
              </w:rPr>
              <w:t xml:space="preserve"> Настоящих нормативов</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12" w:name="sub_43"/>
            <w:r w:rsidRPr="008B5B31">
              <w:rPr>
                <w:rFonts w:ascii="Times New Roman" w:hAnsi="Times New Roman" w:cs="Times New Roman"/>
                <w:color w:val="000000"/>
                <w:sz w:val="28"/>
                <w:szCs w:val="28"/>
              </w:rPr>
              <w:lastRenderedPageBreak/>
              <w:t>Общеобраз</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вательные 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ганизации: школы, лицеи, гимназии, к</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детские уч</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лища</w:t>
            </w:r>
            <w:bookmarkEnd w:id="12"/>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расчету</w:t>
            </w:r>
            <w:hyperlink w:anchor="sub_411" w:history="1">
              <w:r w:rsidRPr="008B5B31">
                <w:rPr>
                  <w:rStyle w:val="af0"/>
                  <w:rFonts w:ascii="Times New Roman" w:hAnsi="Times New Roman"/>
                  <w:color w:val="000000"/>
                  <w:sz w:val="28"/>
                  <w:szCs w:val="28"/>
                </w:rPr>
                <w:t>*</w:t>
              </w:r>
            </w:hyperlink>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стимости общеобр</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зовательной организ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ции, уч</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щихся: св. 40 до 400 - 55 м на 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ного учащ</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гося</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400 до 500 - 65 -//-</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500 до 600 - 55 -//-</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600 до 800 - 45 -//-</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800 до 1100 - 36 -//-</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1100 до 1500 - 23 -II-</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1500 до 2000 - 18 -II-</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2000 - 16 -//-. Разм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ры земел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ных учас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ков общ</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образов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тельных 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 xml:space="preserve">ганизаций могут быть </w:t>
            </w:r>
            <w:r w:rsidRPr="008B5B31">
              <w:rPr>
                <w:rFonts w:ascii="Times New Roman" w:hAnsi="Times New Roman" w:cs="Times New Roman"/>
                <w:color w:val="000000"/>
                <w:sz w:val="28"/>
                <w:szCs w:val="28"/>
              </w:rPr>
              <w:lastRenderedPageBreak/>
              <w:t>уменьшены при условии соблюдения требований технич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ских регл</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ментов</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следует принимать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 xml:space="preserve">вии с </w:t>
            </w:r>
            <w:hyperlink w:anchor="sub_51" w:history="1">
              <w:r w:rsidRPr="008B5B31">
                <w:rPr>
                  <w:rStyle w:val="af0"/>
                  <w:rFonts w:ascii="Times New Roman" w:hAnsi="Times New Roman"/>
                  <w:color w:val="000000"/>
                  <w:sz w:val="28"/>
                  <w:szCs w:val="28"/>
                </w:rPr>
                <w:t>та</w:t>
              </w:r>
              <w:r w:rsidRPr="008B5B31">
                <w:rPr>
                  <w:rStyle w:val="af0"/>
                  <w:rFonts w:ascii="Times New Roman" w:hAnsi="Times New Roman"/>
                  <w:color w:val="000000"/>
                  <w:sz w:val="28"/>
                  <w:szCs w:val="28"/>
                </w:rPr>
                <w:t>б</w:t>
              </w:r>
              <w:r w:rsidRPr="008B5B31">
                <w:rPr>
                  <w:rStyle w:val="af0"/>
                  <w:rFonts w:ascii="Times New Roman" w:hAnsi="Times New Roman"/>
                  <w:color w:val="000000"/>
                  <w:sz w:val="28"/>
                  <w:szCs w:val="28"/>
                </w:rPr>
                <w:t>лицей 5.1</w:t>
              </w:r>
            </w:hyperlink>
            <w:r w:rsidRPr="008B5B31">
              <w:rPr>
                <w:rFonts w:ascii="Times New Roman" w:hAnsi="Times New Roman" w:cs="Times New Roman"/>
                <w:color w:val="000000"/>
                <w:sz w:val="28"/>
                <w:szCs w:val="28"/>
              </w:rPr>
              <w:t xml:space="preserve"> нормативов. Пути по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ходов уч</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щихся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щеобраз</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вательным школам с начальными классами не должны п</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ресекать проезжую часть маг</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стральных улиц в 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ном уровне</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13" w:name="sub_4015"/>
            <w:r w:rsidRPr="008B5B31">
              <w:rPr>
                <w:rFonts w:ascii="Times New Roman" w:hAnsi="Times New Roman" w:cs="Times New Roman"/>
                <w:color w:val="000000"/>
                <w:sz w:val="28"/>
                <w:szCs w:val="28"/>
              </w:rPr>
              <w:lastRenderedPageBreak/>
              <w:t>Межшкол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ный учебный комбинат,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сто</w:t>
            </w:r>
            <w:bookmarkEnd w:id="13"/>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8% общего числа школ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ников</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Размер з</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мельных участков межшкол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ных учебно-производс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венных комбинатов рекоменд</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ется прин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мать по таблице 5, но не менее 2 га, при устройстве автопол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гона или трактор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дрома не менее 3 га</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Автотра</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тородром следует размещать вне сел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тебной те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ритории</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населе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пун</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тах ме</w:t>
            </w:r>
            <w:r w:rsidRPr="008B5B31">
              <w:rPr>
                <w:rFonts w:ascii="Times New Roman" w:hAnsi="Times New Roman" w:cs="Times New Roman"/>
                <w:color w:val="000000"/>
                <w:sz w:val="28"/>
                <w:szCs w:val="28"/>
              </w:rPr>
              <w:t>ж</w:t>
            </w:r>
            <w:r w:rsidRPr="008B5B31">
              <w:rPr>
                <w:rFonts w:ascii="Times New Roman" w:hAnsi="Times New Roman" w:cs="Times New Roman"/>
                <w:color w:val="000000"/>
                <w:sz w:val="28"/>
                <w:szCs w:val="28"/>
              </w:rPr>
              <w:t>школьные учебно-производс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венные комбинаты размещаю</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ся на сел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тебной те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ритории с учетом транспор</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ной досту</w:t>
            </w:r>
            <w:r w:rsidRPr="008B5B31">
              <w:rPr>
                <w:rFonts w:ascii="Times New Roman" w:hAnsi="Times New Roman" w:cs="Times New Roman"/>
                <w:color w:val="000000"/>
                <w:sz w:val="28"/>
                <w:szCs w:val="28"/>
              </w:rPr>
              <w:t>п</w:t>
            </w:r>
            <w:r w:rsidRPr="008B5B31">
              <w:rPr>
                <w:rFonts w:ascii="Times New Roman" w:hAnsi="Times New Roman" w:cs="Times New Roman"/>
                <w:color w:val="000000"/>
                <w:sz w:val="28"/>
                <w:szCs w:val="28"/>
              </w:rPr>
              <w:t>ности не более 30 мин</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Внешкольные учреждения, место</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10% от общего числа школьников, в том числе по видам зданий: Дворец (дом) творчества школ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ников - 3,3%;</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станция юных техников - 0,9%;</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станция юных натурал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стов - 0,4%;</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станция юных туристов - 0,4%;</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детско-юношеская спо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lastRenderedPageBreak/>
              <w:t>тивная школа - 2,3%;</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детская школа искусств или музыкальная, худож</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ственная, хореографич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ская школа - 2,7%</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населе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пун</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тах вн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школьные учреждения размещаю</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ся на сел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тебной те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ритории с учетом транспор</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ной досту</w:t>
            </w:r>
            <w:r w:rsidRPr="008B5B31">
              <w:rPr>
                <w:rFonts w:ascii="Times New Roman" w:hAnsi="Times New Roman" w:cs="Times New Roman"/>
                <w:color w:val="000000"/>
                <w:sz w:val="28"/>
                <w:szCs w:val="28"/>
              </w:rPr>
              <w:t>п</w:t>
            </w:r>
            <w:r w:rsidRPr="008B5B31">
              <w:rPr>
                <w:rFonts w:ascii="Times New Roman" w:hAnsi="Times New Roman" w:cs="Times New Roman"/>
                <w:color w:val="000000"/>
                <w:sz w:val="28"/>
                <w:szCs w:val="28"/>
              </w:rPr>
              <w:lastRenderedPageBreak/>
              <w:t>ности не более 30 мин. В сельских поселениях места для внешкол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ных учре</w:t>
            </w:r>
            <w:r w:rsidRPr="008B5B31">
              <w:rPr>
                <w:rFonts w:ascii="Times New Roman" w:hAnsi="Times New Roman" w:cs="Times New Roman"/>
                <w:color w:val="000000"/>
                <w:sz w:val="28"/>
                <w:szCs w:val="28"/>
              </w:rPr>
              <w:t>ж</w:t>
            </w:r>
            <w:r w:rsidRPr="008B5B31">
              <w:rPr>
                <w:rFonts w:ascii="Times New Roman" w:hAnsi="Times New Roman" w:cs="Times New Roman"/>
                <w:color w:val="000000"/>
                <w:sz w:val="28"/>
                <w:szCs w:val="28"/>
              </w:rPr>
              <w:t>дений р</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комендуе</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ся пред</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сматривать в зданиях общеобр</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зовател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ных школ.</w:t>
            </w:r>
          </w:p>
        </w:tc>
      </w:tr>
      <w:tr w:rsidR="008B5B31" w:rsidRPr="008B5B31" w:rsidTr="008B5B31">
        <w:tc>
          <w:tcPr>
            <w:tcW w:w="10581" w:type="dxa"/>
            <w:gridSpan w:val="6"/>
            <w:tcBorders>
              <w:top w:val="single" w:sz="4" w:space="0" w:color="auto"/>
              <w:bottom w:val="single" w:sz="4" w:space="0" w:color="auto"/>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14" w:name="sub_402"/>
            <w:bookmarkStart w:id="15" w:name="_Toc160361604"/>
            <w:r w:rsidRPr="0019655E">
              <w:rPr>
                <w:rFonts w:ascii="Times New Roman" w:hAnsi="Times New Roman"/>
                <w:b w:val="0"/>
                <w:bCs w:val="0"/>
                <w:color w:val="000000"/>
                <w:sz w:val="28"/>
                <w:szCs w:val="28"/>
              </w:rPr>
              <w:lastRenderedPageBreak/>
              <w:t>II. Учреждения социального обслуживания и здравоохранения</w:t>
            </w:r>
            <w:bookmarkEnd w:id="14"/>
            <w:bookmarkEnd w:id="15"/>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Дома - инте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наты</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vMerge w:val="restart"/>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Дома - инте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наты для пр</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старелых, в</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теранов труда и войны, орг</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низуемые производс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венными об</w:t>
            </w:r>
            <w:r w:rsidRPr="008B5B31">
              <w:rPr>
                <w:rFonts w:ascii="Times New Roman" w:hAnsi="Times New Roman" w:cs="Times New Roman"/>
                <w:color w:val="000000"/>
                <w:sz w:val="28"/>
                <w:szCs w:val="28"/>
              </w:rPr>
              <w:t>ъ</w:t>
            </w:r>
            <w:r w:rsidRPr="008B5B31">
              <w:rPr>
                <w:rFonts w:ascii="Times New Roman" w:hAnsi="Times New Roman" w:cs="Times New Roman"/>
                <w:color w:val="000000"/>
                <w:sz w:val="28"/>
                <w:szCs w:val="28"/>
              </w:rPr>
              <w:t>единениями (предприяти</w:t>
            </w:r>
            <w:r w:rsidRPr="008B5B31">
              <w:rPr>
                <w:rFonts w:ascii="Times New Roman" w:hAnsi="Times New Roman" w:cs="Times New Roman"/>
                <w:color w:val="000000"/>
                <w:sz w:val="28"/>
                <w:szCs w:val="28"/>
              </w:rPr>
              <w:t>я</w:t>
            </w:r>
            <w:r w:rsidRPr="008B5B31">
              <w:rPr>
                <w:rFonts w:ascii="Times New Roman" w:hAnsi="Times New Roman" w:cs="Times New Roman"/>
                <w:color w:val="000000"/>
                <w:sz w:val="28"/>
                <w:szCs w:val="28"/>
              </w:rPr>
              <w:t>ми), платные пансионаты, место на 1 тыс. чел. (с 60 лет)</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vMerge w:val="restart"/>
            <w:tcBorders>
              <w:top w:val="single" w:sz="4" w:space="0" w:color="auto"/>
              <w:left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p>
        </w:tc>
        <w:tc>
          <w:tcPr>
            <w:tcW w:w="1710" w:type="dxa"/>
            <w:vMerge w:val="restart"/>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Нормы 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чета учре</w:t>
            </w:r>
            <w:r w:rsidRPr="008B5B31">
              <w:rPr>
                <w:rFonts w:ascii="Times New Roman" w:hAnsi="Times New Roman" w:cs="Times New Roman"/>
                <w:color w:val="000000"/>
                <w:sz w:val="28"/>
                <w:szCs w:val="28"/>
              </w:rPr>
              <w:t>ж</w:t>
            </w:r>
            <w:r w:rsidRPr="008B5B31">
              <w:rPr>
                <w:rFonts w:ascii="Times New Roman" w:hAnsi="Times New Roman" w:cs="Times New Roman"/>
                <w:color w:val="000000"/>
                <w:sz w:val="28"/>
                <w:szCs w:val="28"/>
              </w:rPr>
              <w:t>дений соц</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ального обеспеч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ния следует уточнять в зависим</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сти от соц</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ально-демограф</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ческих ос</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бенностей</w:t>
            </w:r>
          </w:p>
        </w:tc>
      </w:tr>
      <w:tr w:rsidR="008B5B31" w:rsidRPr="008B5B31" w:rsidTr="008B5B31">
        <w:tc>
          <w:tcPr>
            <w:tcW w:w="2029" w:type="dxa"/>
            <w:vMerge/>
            <w:tcBorders>
              <w:top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vMerge/>
            <w:tcBorders>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Для сел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ских пос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лений - 80 кв. м. на 1 место</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vMerge w:val="restart"/>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Дома - инте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наты для взрослых и</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валидов с ф</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зическими 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рушениями, место на 1 тыс. чел. (с 18 лет)</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vMerge/>
            <w:tcBorders>
              <w:top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Детские дома - </w:t>
            </w:r>
            <w:r w:rsidRPr="008B5B31">
              <w:rPr>
                <w:rFonts w:ascii="Times New Roman" w:hAnsi="Times New Roman" w:cs="Times New Roman"/>
                <w:color w:val="000000"/>
                <w:sz w:val="28"/>
                <w:szCs w:val="28"/>
              </w:rPr>
              <w:lastRenderedPageBreak/>
              <w:t>интернаты, место на 1 тыс. чел. (от 4 до 14 лет)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150 кв. м. </w:t>
            </w:r>
            <w:r w:rsidRPr="008B5B31">
              <w:rPr>
                <w:rFonts w:ascii="Times New Roman" w:hAnsi="Times New Roman" w:cs="Times New Roman"/>
                <w:color w:val="000000"/>
                <w:sz w:val="28"/>
                <w:szCs w:val="28"/>
              </w:rPr>
              <w:lastRenderedPageBreak/>
              <w:t>(без учета площади 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стройки и хозяйстве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ной зоны)</w:t>
            </w: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Реабилитац</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онный центр для детей и подростков с ограниченн</w:t>
            </w:r>
            <w:r w:rsidRPr="008B5B31">
              <w:rPr>
                <w:rFonts w:ascii="Times New Roman" w:hAnsi="Times New Roman" w:cs="Times New Roman"/>
                <w:color w:val="000000"/>
                <w:sz w:val="28"/>
                <w:szCs w:val="28"/>
              </w:rPr>
              <w:t>ы</w:t>
            </w:r>
            <w:r w:rsidRPr="008B5B31">
              <w:rPr>
                <w:rFonts w:ascii="Times New Roman" w:hAnsi="Times New Roman" w:cs="Times New Roman"/>
                <w:color w:val="000000"/>
                <w:sz w:val="28"/>
                <w:szCs w:val="28"/>
              </w:rPr>
              <w:t>ми возможн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стями здор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вья (ОВЗ)</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стимости 80 детей с ОВЗ и менее - 200м2,</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стимости более 80 д</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тей с ОВЗ - 160 м2</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Минимал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 допу</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тимая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стимость центра - 50 мест, а ма</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симальная величина центра, - 300 мест</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Психоневр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логические интернаты, место на 1 тыс. чел. (с 18 лет)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стимости интернатов, мест: до 200 - 125 м2 на 1 место, св. 200 до 400 - 100 м2 на 1 место,</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свыше 400 до 600 - 80 м2 на 1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сто</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Вмест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мость и</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тернатов принимать от 50 до 600 мест</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Специальные жилые дома и группы ква</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тир для вет</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ранов войны и труда и од</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ноких прест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релых, место на 1 тыс. чел. (с 60 лет)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человек</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100 м2 на 1 чел на дом, 125 м2 на 1 чел. на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лой ко</w:t>
            </w:r>
            <w:r w:rsidRPr="008B5B31">
              <w:rPr>
                <w:rFonts w:ascii="Times New Roman" w:hAnsi="Times New Roman" w:cs="Times New Roman"/>
                <w:color w:val="000000"/>
                <w:sz w:val="28"/>
                <w:szCs w:val="28"/>
              </w:rPr>
              <w:t>м</w:t>
            </w:r>
            <w:r w:rsidRPr="008B5B31">
              <w:rPr>
                <w:rFonts w:ascii="Times New Roman" w:hAnsi="Times New Roman" w:cs="Times New Roman"/>
                <w:color w:val="000000"/>
                <w:sz w:val="28"/>
                <w:szCs w:val="28"/>
              </w:rPr>
              <w:t>плекс для МНГ (по заданию на проектир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вание)</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0,5 - 1,0 га на дом, 1,25 - 1,5 га на группу д</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мов</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2,5 га на жилой ко</w:t>
            </w:r>
            <w:r w:rsidRPr="008B5B31">
              <w:rPr>
                <w:rFonts w:ascii="Times New Roman" w:hAnsi="Times New Roman" w:cs="Times New Roman"/>
                <w:color w:val="000000"/>
                <w:sz w:val="28"/>
                <w:szCs w:val="28"/>
              </w:rPr>
              <w:t>м</w:t>
            </w:r>
            <w:r w:rsidRPr="008B5B31">
              <w:rPr>
                <w:rFonts w:ascii="Times New Roman" w:hAnsi="Times New Roman" w:cs="Times New Roman"/>
                <w:color w:val="000000"/>
                <w:sz w:val="28"/>
                <w:szCs w:val="28"/>
              </w:rPr>
              <w:t>плекс для МГН</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Учреждения медико-санитарного обслуживания</w:t>
            </w:r>
          </w:p>
        </w:tc>
        <w:tc>
          <w:tcPr>
            <w:tcW w:w="1711"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койка</w:t>
            </w: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Возможно размещение в пригоро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ной зоне</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Хоспис</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500 кв. м. (60)</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Площадь участка 0,8 </w:t>
            </w:r>
            <w:r w:rsidRPr="008B5B31">
              <w:rPr>
                <w:rFonts w:ascii="Times New Roman" w:hAnsi="Times New Roman" w:cs="Times New Roman"/>
                <w:color w:val="000000"/>
                <w:sz w:val="28"/>
                <w:szCs w:val="28"/>
              </w:rPr>
              <w:lastRenderedPageBreak/>
              <w:t>- 1,5 га</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геронтолог</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ческий центр</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100 кв. м. (150)</w:t>
            </w:r>
          </w:p>
        </w:tc>
        <w:tc>
          <w:tcPr>
            <w:tcW w:w="1710" w:type="dxa"/>
            <w:vMerge w:val="restart"/>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Площадь участка 2,0 га</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геронтопсих</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атрический центр</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100 кв.м.</w:t>
            </w: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дом сестри</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ского ухода</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60 кв.м.</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Площадь участка 0,6 - 1,2 га</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гериатрич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ский центр</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150 кв.м.</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Учреждения здравоохран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16" w:name="sub_221"/>
            <w:r w:rsidRPr="008B5B31">
              <w:rPr>
                <w:rFonts w:ascii="Times New Roman" w:hAnsi="Times New Roman" w:cs="Times New Roman"/>
                <w:color w:val="000000"/>
                <w:sz w:val="28"/>
                <w:szCs w:val="28"/>
              </w:rPr>
              <w:t>Амбулаторно-поликлинич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ские организ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ции (поликл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ники) для взрослых</w:t>
            </w:r>
            <w:bookmarkEnd w:id="16"/>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посещен ие в смену на 1000 чел</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18</w:t>
            </w:r>
          </w:p>
        </w:tc>
        <w:tc>
          <w:tcPr>
            <w:tcW w:w="3420"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0,1 га на 100 посещений в смену</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- 1000 м</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17" w:name="sub_222"/>
            <w:r w:rsidRPr="008B5B31">
              <w:rPr>
                <w:rFonts w:ascii="Times New Roman" w:hAnsi="Times New Roman" w:cs="Times New Roman"/>
                <w:color w:val="000000"/>
                <w:sz w:val="28"/>
                <w:szCs w:val="28"/>
              </w:rPr>
              <w:t>Амбулаторно-поликлинич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ские организ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ции (поликл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ники) для д</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тей</w:t>
            </w:r>
            <w:bookmarkEnd w:id="17"/>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посещен ие в смену на 1000 чел</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14</w:t>
            </w:r>
          </w:p>
        </w:tc>
        <w:tc>
          <w:tcPr>
            <w:tcW w:w="3420"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0,1 га на 100 посещений в смену</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- 1000 м</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Станции (по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станции) ск</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рой медици</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ской помощи</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ind w:left="-77" w:right="-10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автомобиль</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пределах зоны 15-минутной доступн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сти на сп</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циальном автомобиле</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Выдвижные пункты скорой медицинской помощи, авт</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мобиль</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автом</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биль</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0,2</w:t>
            </w: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18" w:name="sub_40045"/>
            <w:r w:rsidRPr="008B5B31">
              <w:rPr>
                <w:rFonts w:ascii="Times New Roman" w:hAnsi="Times New Roman" w:cs="Times New Roman"/>
                <w:color w:val="000000"/>
                <w:sz w:val="28"/>
                <w:szCs w:val="28"/>
              </w:rPr>
              <w:t>Фельдшерские или фель</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шерско-акушерские пункты, об</w:t>
            </w:r>
            <w:r w:rsidRPr="008B5B31">
              <w:rPr>
                <w:rFonts w:ascii="Times New Roman" w:hAnsi="Times New Roman" w:cs="Times New Roman"/>
                <w:color w:val="000000"/>
                <w:sz w:val="28"/>
                <w:szCs w:val="28"/>
              </w:rPr>
              <w:t>ъ</w:t>
            </w:r>
            <w:r w:rsidRPr="008B5B31">
              <w:rPr>
                <w:rFonts w:ascii="Times New Roman" w:hAnsi="Times New Roman" w:cs="Times New Roman"/>
                <w:color w:val="000000"/>
                <w:sz w:val="28"/>
                <w:szCs w:val="28"/>
              </w:rPr>
              <w:t>ект</w:t>
            </w:r>
            <w:bookmarkEnd w:id="18"/>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объект</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проектир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вание. определяемому 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ганами здравоохранения</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0,2 га</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Для малых населенных пунктов, поселков, хуторов и аулов с 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lastRenderedPageBreak/>
              <w:t>селением менее 2 тыс. жителей предусма</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ривается 1 объект, для населенных пунктов с населением менее 200 жителей допускается предусма</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ривать об</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рудованную площадку для разве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тывания мобильного медици</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ского ко</w:t>
            </w:r>
            <w:r w:rsidRPr="008B5B31">
              <w:rPr>
                <w:rFonts w:ascii="Times New Roman" w:hAnsi="Times New Roman" w:cs="Times New Roman"/>
                <w:color w:val="000000"/>
                <w:sz w:val="28"/>
                <w:szCs w:val="28"/>
              </w:rPr>
              <w:t>м</w:t>
            </w:r>
            <w:r w:rsidRPr="008B5B31">
              <w:rPr>
                <w:rFonts w:ascii="Times New Roman" w:hAnsi="Times New Roman" w:cs="Times New Roman"/>
                <w:color w:val="000000"/>
                <w:sz w:val="28"/>
                <w:szCs w:val="28"/>
              </w:rPr>
              <w:t>плекса. Р</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диус пеш</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ходной до</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тупности указанных объектов не более 1500 метров. Для малых 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селенных пунктов б</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лее 2 тыс. жителей, а также для жилых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 и ми</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рорайонов средних, больших и крупных населенных пунктов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lastRenderedPageBreak/>
              <w:t xml:space="preserve">вии с </w:t>
            </w:r>
            <w:hyperlink w:anchor="sub_51" w:history="1">
              <w:r w:rsidRPr="008B5B31">
                <w:rPr>
                  <w:rStyle w:val="af0"/>
                  <w:rFonts w:ascii="Times New Roman" w:hAnsi="Times New Roman"/>
                  <w:color w:val="000000"/>
                  <w:sz w:val="28"/>
                  <w:szCs w:val="28"/>
                </w:rPr>
                <w:t>та</w:t>
              </w:r>
              <w:r w:rsidRPr="008B5B31">
                <w:rPr>
                  <w:rStyle w:val="af0"/>
                  <w:rFonts w:ascii="Times New Roman" w:hAnsi="Times New Roman"/>
                  <w:color w:val="000000"/>
                  <w:sz w:val="28"/>
                  <w:szCs w:val="28"/>
                </w:rPr>
                <w:t>б</w:t>
              </w:r>
              <w:r w:rsidRPr="008B5B31">
                <w:rPr>
                  <w:rStyle w:val="af0"/>
                  <w:rFonts w:ascii="Times New Roman" w:hAnsi="Times New Roman"/>
                  <w:color w:val="000000"/>
                  <w:sz w:val="28"/>
                  <w:szCs w:val="28"/>
                </w:rPr>
                <w:t>лицей 5.1</w:t>
              </w:r>
            </w:hyperlink>
            <w:r w:rsidRPr="008B5B31">
              <w:rPr>
                <w:rFonts w:ascii="Times New Roman" w:hAnsi="Times New Roman" w:cs="Times New Roman"/>
                <w:color w:val="000000"/>
                <w:sz w:val="28"/>
                <w:szCs w:val="28"/>
              </w:rPr>
              <w:t xml:space="preserve"> настоящих Нормативов</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Молочные кухни, порция в сутки на 1 ребенка (до 1 года)</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Порции в сутки на 1 ребенка</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0,015 га на 1 тыс. по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ций в сутки, но не менее 0,15 га</w:t>
            </w: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Раздаточные пункты м</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лочных к</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хонь, м2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щей площади на 1 ребенка (до 1 года)</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м2 общей площади на 1 ребенка</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Встроенные</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- 500 м</w:t>
            </w:r>
          </w:p>
        </w:tc>
      </w:tr>
      <w:tr w:rsidR="008B5B31" w:rsidRPr="008B5B31" w:rsidTr="008B5B31">
        <w:tc>
          <w:tcPr>
            <w:tcW w:w="10581" w:type="dxa"/>
            <w:gridSpan w:val="6"/>
            <w:tcBorders>
              <w:top w:val="single" w:sz="4" w:space="0" w:color="auto"/>
              <w:bottom w:val="single" w:sz="4" w:space="0" w:color="auto"/>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19" w:name="_Toc160361605"/>
            <w:r w:rsidRPr="0019655E">
              <w:rPr>
                <w:rFonts w:ascii="Times New Roman" w:hAnsi="Times New Roman"/>
                <w:b w:val="0"/>
                <w:bCs w:val="0"/>
                <w:color w:val="000000"/>
                <w:sz w:val="28"/>
                <w:szCs w:val="28"/>
              </w:rPr>
              <w:t>III. Учреждения санаторно-курортные и оздоровительные, отдыха и туризма</w:t>
            </w:r>
            <w:bookmarkEnd w:id="19"/>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Курортные поликлиники (на 1000 леч</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щихся в о</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крытой сети централиз</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ванного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количество посещений в смену</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200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val="restart"/>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Размещаю</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ся на терр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тории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щекурор</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ных це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тров для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в открытой сети отд</w:t>
            </w:r>
            <w:r w:rsidRPr="008B5B31">
              <w:rPr>
                <w:rFonts w:ascii="Times New Roman" w:hAnsi="Times New Roman" w:cs="Times New Roman"/>
                <w:color w:val="000000"/>
                <w:sz w:val="28"/>
                <w:szCs w:val="28"/>
              </w:rPr>
              <w:t>ы</w:t>
            </w:r>
            <w:r w:rsidRPr="008B5B31">
              <w:rPr>
                <w:rFonts w:ascii="Times New Roman" w:hAnsi="Times New Roman" w:cs="Times New Roman"/>
                <w:color w:val="000000"/>
                <w:sz w:val="28"/>
                <w:szCs w:val="28"/>
              </w:rPr>
              <w:t>хающих и курсово</w:t>
            </w:r>
            <w:r w:rsidRPr="008B5B31">
              <w:rPr>
                <w:rFonts w:ascii="Times New Roman" w:hAnsi="Times New Roman" w:cs="Times New Roman"/>
                <w:color w:val="000000"/>
                <w:sz w:val="28"/>
                <w:szCs w:val="28"/>
              </w:rPr>
              <w:t>ч</w:t>
            </w:r>
            <w:r w:rsidRPr="008B5B31">
              <w:rPr>
                <w:rFonts w:ascii="Times New Roman" w:hAnsi="Times New Roman" w:cs="Times New Roman"/>
                <w:color w:val="000000"/>
                <w:sz w:val="28"/>
                <w:szCs w:val="28"/>
              </w:rPr>
              <w:t>ников сан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торно-оздоров</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тельных у</w:t>
            </w:r>
            <w:r w:rsidRPr="008B5B31">
              <w:rPr>
                <w:rFonts w:ascii="Times New Roman" w:hAnsi="Times New Roman" w:cs="Times New Roman"/>
                <w:color w:val="000000"/>
                <w:sz w:val="28"/>
                <w:szCs w:val="28"/>
              </w:rPr>
              <w:t>ч</w:t>
            </w:r>
            <w:r w:rsidRPr="008B5B31">
              <w:rPr>
                <w:rFonts w:ascii="Times New Roman" w:hAnsi="Times New Roman" w:cs="Times New Roman"/>
                <w:color w:val="000000"/>
                <w:sz w:val="28"/>
                <w:szCs w:val="28"/>
              </w:rPr>
              <w:t>реждений</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Водолечебн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цы (на 1000 лечащихся в открытой сети централиз</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ванного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Количество ванн</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Грязелечебн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цы (на 1000 лечащихся в открытой сети централиз</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ванного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Количество кушеток</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25</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Лечебные пл</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вательные бассейны (на 1000 лечащи</w:t>
            </w:r>
            <w:r w:rsidRPr="008B5B31">
              <w:rPr>
                <w:rFonts w:ascii="Times New Roman" w:hAnsi="Times New Roman" w:cs="Times New Roman"/>
                <w:color w:val="000000"/>
                <w:sz w:val="28"/>
                <w:szCs w:val="28"/>
              </w:rPr>
              <w:t>х</w:t>
            </w:r>
            <w:r w:rsidRPr="008B5B31">
              <w:rPr>
                <w:rFonts w:ascii="Times New Roman" w:hAnsi="Times New Roman" w:cs="Times New Roman"/>
                <w:color w:val="000000"/>
                <w:sz w:val="28"/>
                <w:szCs w:val="28"/>
              </w:rPr>
              <w:t xml:space="preserve">ся в открытой </w:t>
            </w:r>
            <w:r w:rsidRPr="008B5B31">
              <w:rPr>
                <w:rFonts w:ascii="Times New Roman" w:hAnsi="Times New Roman" w:cs="Times New Roman"/>
                <w:color w:val="000000"/>
                <w:sz w:val="28"/>
                <w:szCs w:val="28"/>
              </w:rPr>
              <w:lastRenderedPageBreak/>
              <w:t>сети централ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зованного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Кв. м. во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ного зерк</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ла</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120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10581" w:type="dxa"/>
            <w:gridSpan w:val="6"/>
            <w:tcBorders>
              <w:top w:val="single" w:sz="4" w:space="0" w:color="auto"/>
              <w:bottom w:val="single" w:sz="4" w:space="0" w:color="auto"/>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20" w:name="_Toc160361606"/>
            <w:r w:rsidRPr="0019655E">
              <w:rPr>
                <w:rFonts w:ascii="Times New Roman" w:hAnsi="Times New Roman"/>
                <w:b w:val="0"/>
                <w:bCs w:val="0"/>
                <w:color w:val="000000"/>
                <w:sz w:val="28"/>
                <w:szCs w:val="28"/>
              </w:rPr>
              <w:lastRenderedPageBreak/>
              <w:t>IV. Учреждения культуры и искусства</w:t>
            </w:r>
            <w:bookmarkEnd w:id="20"/>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Помещения для культурно - массовой и политико-воспитател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ной работы с населением, досуга и л</w:t>
            </w:r>
            <w:r w:rsidRPr="008B5B31">
              <w:rPr>
                <w:rFonts w:ascii="Times New Roman" w:hAnsi="Times New Roman" w:cs="Times New Roman"/>
                <w:color w:val="000000"/>
                <w:sz w:val="28"/>
                <w:szCs w:val="28"/>
              </w:rPr>
              <w:t>ю</w:t>
            </w:r>
            <w:r w:rsidRPr="008B5B31">
              <w:rPr>
                <w:rFonts w:ascii="Times New Roman" w:hAnsi="Times New Roman" w:cs="Times New Roman"/>
                <w:color w:val="000000"/>
                <w:sz w:val="28"/>
                <w:szCs w:val="28"/>
              </w:rPr>
              <w:t>бительской деятельности, м2 площади пола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Кв. м общей площади</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50 - 60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Рекоменд</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ется фо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мировать единые комплексы для орган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зации кул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турно-массовой, физкул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турно-оздоров</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тельной и политико-воспит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тельной р</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боты для использов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 учащ</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мися и 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селением (с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вующим суммиров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нием но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мативов) в пределах пешеходной доступн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сти не более 500 м</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Танцевальные залы, место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6</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val="restart"/>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Удельный вес танц</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вальных 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лов, кин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театров и клубов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онного зн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чения рек</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 xml:space="preserve">мендуется в </w:t>
            </w:r>
            <w:r w:rsidRPr="008B5B31">
              <w:rPr>
                <w:rFonts w:ascii="Times New Roman" w:hAnsi="Times New Roman" w:cs="Times New Roman"/>
                <w:color w:val="000000"/>
                <w:sz w:val="28"/>
                <w:szCs w:val="28"/>
              </w:rPr>
              <w:lastRenderedPageBreak/>
              <w:t>размере 40 - 50%.</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Размещ</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ние,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стимость и размеры з</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мельных участков планетар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ев, выст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вочных 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лов и муз</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ев опред</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ляются 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данием на проектир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вание.</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более, а к</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нотеатры - в поселениях с числом жителей не менее 10 тыс. чел.</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Униве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сальные спортивно - зрелищные залы с и</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кусстве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ным льдом предусма</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ривать, как правило, в городах - центрах систем 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селения с числом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телей св</w:t>
            </w:r>
            <w:r w:rsidRPr="008B5B31">
              <w:rPr>
                <w:rFonts w:ascii="Times New Roman" w:hAnsi="Times New Roman" w:cs="Times New Roman"/>
                <w:color w:val="000000"/>
                <w:sz w:val="28"/>
                <w:szCs w:val="28"/>
              </w:rPr>
              <w:t>ы</w:t>
            </w:r>
            <w:r w:rsidRPr="008B5B31">
              <w:rPr>
                <w:rFonts w:ascii="Times New Roman" w:hAnsi="Times New Roman" w:cs="Times New Roman"/>
                <w:color w:val="000000"/>
                <w:sz w:val="28"/>
                <w:szCs w:val="28"/>
              </w:rPr>
              <w:t>ше 100 тыс. чел.</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Клубы, пос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тительское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сто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80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rPr>
          <w:trHeight w:val="527"/>
        </w:trPr>
        <w:tc>
          <w:tcPr>
            <w:tcW w:w="2029" w:type="dxa"/>
            <w:tcBorders>
              <w:top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Кинотеатры, место на 1 </w:t>
            </w:r>
            <w:r w:rsidRPr="008B5B31">
              <w:rPr>
                <w:rFonts w:ascii="Times New Roman" w:hAnsi="Times New Roman" w:cs="Times New Roman"/>
                <w:color w:val="000000"/>
                <w:sz w:val="28"/>
                <w:szCs w:val="28"/>
              </w:rPr>
              <w:lastRenderedPageBreak/>
              <w:t>тыс. чел.</w:t>
            </w:r>
          </w:p>
        </w:tc>
        <w:tc>
          <w:tcPr>
            <w:tcW w:w="1711" w:type="dxa"/>
            <w:tcBorders>
              <w:top w:val="single" w:sz="4" w:space="0" w:color="auto"/>
              <w:left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1 место</w:t>
            </w:r>
          </w:p>
        </w:tc>
        <w:tc>
          <w:tcPr>
            <w:tcW w:w="3421" w:type="dxa"/>
            <w:gridSpan w:val="2"/>
            <w:tcBorders>
              <w:top w:val="single" w:sz="4" w:space="0" w:color="auto"/>
              <w:left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30</w:t>
            </w:r>
          </w:p>
        </w:tc>
        <w:tc>
          <w:tcPr>
            <w:tcW w:w="1710" w:type="dxa"/>
            <w:tcBorders>
              <w:top w:val="single" w:sz="4" w:space="0" w:color="auto"/>
              <w:left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lastRenderedPageBreak/>
              <w:t>рование</w:t>
            </w: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Лектории,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сто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2</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Залы аттра</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ционов и и</w:t>
            </w:r>
            <w:r w:rsidRPr="008B5B31">
              <w:rPr>
                <w:rFonts w:ascii="Times New Roman" w:hAnsi="Times New Roman" w:cs="Times New Roman"/>
                <w:color w:val="000000"/>
                <w:sz w:val="28"/>
                <w:szCs w:val="28"/>
              </w:rPr>
              <w:t>г</w:t>
            </w:r>
            <w:r w:rsidRPr="008B5B31">
              <w:rPr>
                <w:rFonts w:ascii="Times New Roman" w:hAnsi="Times New Roman" w:cs="Times New Roman"/>
                <w:color w:val="000000"/>
                <w:sz w:val="28"/>
                <w:szCs w:val="28"/>
              </w:rPr>
              <w:t>ровых автом</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тов, м2 пл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щади пола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Кв. м общей площади</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Универсал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ные спорти</w:t>
            </w:r>
            <w:r w:rsidRPr="008B5B31">
              <w:rPr>
                <w:rFonts w:ascii="Times New Roman" w:hAnsi="Times New Roman" w:cs="Times New Roman"/>
                <w:color w:val="000000"/>
                <w:sz w:val="28"/>
                <w:szCs w:val="28"/>
              </w:rPr>
              <w:t>в</w:t>
            </w:r>
            <w:r w:rsidRPr="008B5B31">
              <w:rPr>
                <w:rFonts w:ascii="Times New Roman" w:hAnsi="Times New Roman" w:cs="Times New Roman"/>
                <w:color w:val="000000"/>
                <w:sz w:val="28"/>
                <w:szCs w:val="28"/>
              </w:rPr>
              <w:t>но-зрелищные залы, в том числе с иску</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ственным льдом</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9</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Городские </w:t>
            </w:r>
            <w:r w:rsidRPr="008B5B31">
              <w:rPr>
                <w:rFonts w:ascii="Times New Roman" w:hAnsi="Times New Roman" w:cs="Times New Roman"/>
                <w:color w:val="000000"/>
                <w:sz w:val="28"/>
                <w:szCs w:val="28"/>
              </w:rPr>
              <w:lastRenderedPageBreak/>
              <w:t>массовые би</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лиотеки на 1 тыс. чел. зоны обслуживания при населении города, тыс. чел.*:</w:t>
            </w:r>
          </w:p>
        </w:tc>
        <w:tc>
          <w:tcPr>
            <w:tcW w:w="1711"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 xml:space="preserve">Тыс. единиц </w:t>
            </w:r>
            <w:r w:rsidRPr="008B5B31">
              <w:rPr>
                <w:rFonts w:ascii="Times New Roman" w:hAnsi="Times New Roman" w:cs="Times New Roman"/>
                <w:color w:val="000000"/>
                <w:sz w:val="28"/>
                <w:szCs w:val="28"/>
              </w:rPr>
              <w:lastRenderedPageBreak/>
              <w:t>хранения / читател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ское место</w:t>
            </w: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По заданию </w:t>
            </w:r>
            <w:r w:rsidRPr="008B5B31">
              <w:rPr>
                <w:rFonts w:ascii="Times New Roman" w:hAnsi="Times New Roman" w:cs="Times New Roman"/>
                <w:color w:val="000000"/>
                <w:sz w:val="28"/>
                <w:szCs w:val="28"/>
              </w:rPr>
              <w:lastRenderedPageBreak/>
              <w:t>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val="restart"/>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 xml:space="preserve">массовые </w:t>
            </w:r>
            <w:r w:rsidRPr="008B5B31">
              <w:rPr>
                <w:rFonts w:ascii="Times New Roman" w:hAnsi="Times New Roman" w:cs="Times New Roman"/>
                <w:color w:val="000000"/>
                <w:sz w:val="28"/>
                <w:szCs w:val="28"/>
              </w:rPr>
              <w:lastRenderedPageBreak/>
              <w:t>библиотеки 1 объект на жилой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Детские библиотеки 1 объект на 4 - 7 тыс. учащихся и дошкольн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ков</w:t>
            </w: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Св. 50</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nil"/>
              <w:left w:val="single" w:sz="4" w:space="0" w:color="auto"/>
              <w:bottom w:val="nil"/>
              <w:right w:val="single" w:sz="4" w:space="0" w:color="auto"/>
            </w:tcBorders>
          </w:tcPr>
          <w:p w:rsidR="008B5B31" w:rsidRPr="008B5B31" w:rsidRDefault="00343918" w:rsidP="0019655E">
            <w:pPr>
              <w:pStyle w:val="af6"/>
              <w:contextualSpacing/>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10 до 50</w:t>
            </w:r>
          </w:p>
        </w:tc>
        <w:tc>
          <w:tcPr>
            <w:tcW w:w="1711" w:type="dxa"/>
            <w:vMerge/>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nil"/>
              <w:left w:val="single" w:sz="4" w:space="0" w:color="auto"/>
              <w:bottom w:val="single" w:sz="4" w:space="0" w:color="auto"/>
              <w:right w:val="single" w:sz="4" w:space="0" w:color="auto"/>
            </w:tcBorders>
          </w:tcPr>
          <w:p w:rsidR="008B5B31" w:rsidRPr="008B5B31" w:rsidRDefault="00343918" w:rsidP="0019655E">
            <w:pPr>
              <w:pStyle w:val="af6"/>
              <w:contextualSpacing/>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Дополнител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 в централ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ной городской библиотеке на 1 тыс. чел. при населении г</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рода, тыс. чел.:</w:t>
            </w:r>
          </w:p>
        </w:tc>
        <w:tc>
          <w:tcPr>
            <w:tcW w:w="1711"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Тыс. единиц хранения / читател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ское место</w:t>
            </w: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val="restart"/>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500 и более</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nil"/>
              <w:left w:val="single" w:sz="4" w:space="0" w:color="auto"/>
              <w:bottom w:val="nil"/>
              <w:right w:val="single" w:sz="4" w:space="0" w:color="auto"/>
            </w:tcBorders>
          </w:tcPr>
          <w:p w:rsidR="008B5B31" w:rsidRPr="008B5B31" w:rsidRDefault="00343918" w:rsidP="0019655E">
            <w:pPr>
              <w:pStyle w:val="af6"/>
              <w:contextualSpacing/>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250</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nil"/>
              <w:left w:val="single" w:sz="4" w:space="0" w:color="auto"/>
              <w:bottom w:val="nil"/>
              <w:right w:val="single" w:sz="4" w:space="0" w:color="auto"/>
            </w:tcBorders>
          </w:tcPr>
          <w:p w:rsidR="008B5B31" w:rsidRPr="008B5B31" w:rsidRDefault="00343918" w:rsidP="0019655E">
            <w:pPr>
              <w:pStyle w:val="af6"/>
              <w:contextualSpacing/>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100</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nil"/>
              <w:left w:val="single" w:sz="4" w:space="0" w:color="auto"/>
              <w:bottom w:val="nil"/>
              <w:right w:val="single" w:sz="4" w:space="0" w:color="auto"/>
            </w:tcBorders>
          </w:tcPr>
          <w:p w:rsidR="008B5B31" w:rsidRPr="008B5B31" w:rsidRDefault="00343918" w:rsidP="0019655E">
            <w:pPr>
              <w:pStyle w:val="af6"/>
              <w:contextualSpacing/>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50 и менее</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3421" w:type="dxa"/>
            <w:gridSpan w:val="2"/>
            <w:tcBorders>
              <w:top w:val="nil"/>
              <w:left w:val="single" w:sz="4" w:space="0" w:color="auto"/>
              <w:bottom w:val="single" w:sz="4" w:space="0" w:color="auto"/>
              <w:right w:val="single" w:sz="4" w:space="0" w:color="auto"/>
            </w:tcBorders>
          </w:tcPr>
          <w:p w:rsidR="008B5B31" w:rsidRPr="008B5B31" w:rsidRDefault="00343918" w:rsidP="0019655E">
            <w:pPr>
              <w:pStyle w:val="af6"/>
              <w:contextualSpacing/>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Клубы, пос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тительское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сто на 1 тыс. чел. для сел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ских посел</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ний или их групп, тыс. чел.:</w:t>
            </w:r>
          </w:p>
        </w:tc>
        <w:tc>
          <w:tcPr>
            <w:tcW w:w="1711"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место (п</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сетитель) на 1 тыс. жит.</w:t>
            </w:r>
          </w:p>
        </w:tc>
        <w:tc>
          <w:tcPr>
            <w:tcW w:w="1711" w:type="dxa"/>
            <w:vMerge w:val="restart"/>
            <w:tcBorders>
              <w:top w:val="single" w:sz="4" w:space="0" w:color="auto"/>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val="restart"/>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Меньшую вмест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мость кл</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бов и би</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лиотек сл</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дует 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нимать для больших поселений</w:t>
            </w: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0,2 до 1</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single" w:sz="4" w:space="0" w:color="auto"/>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500 - 300</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1 до 2</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single" w:sz="4" w:space="0" w:color="auto"/>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300 - 230</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2 до 5</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single" w:sz="4" w:space="0" w:color="auto"/>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230 - 190</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5 до 10</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single" w:sz="4" w:space="0" w:color="auto"/>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190 - 140</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Сельские ма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совые библи</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теки на 1 тыс. чел. зоны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(из расчета 30-</w:t>
            </w:r>
            <w:r w:rsidRPr="008B5B31">
              <w:rPr>
                <w:rFonts w:ascii="Times New Roman" w:hAnsi="Times New Roman" w:cs="Times New Roman"/>
                <w:color w:val="000000"/>
                <w:sz w:val="28"/>
                <w:szCs w:val="28"/>
              </w:rPr>
              <w:lastRenderedPageBreak/>
              <w:t>минутной до</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тупности) для сельских п</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селений или групп, тыс. чел.:</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Тыс. единиц Хранения / мест (чит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тель) на 1 тыс. жит.</w:t>
            </w:r>
          </w:p>
        </w:tc>
        <w:tc>
          <w:tcPr>
            <w:tcW w:w="3421" w:type="dxa"/>
            <w:gridSpan w:val="2"/>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св. 1 до 2</w:t>
            </w:r>
          </w:p>
        </w:tc>
        <w:tc>
          <w:tcPr>
            <w:tcW w:w="1711" w:type="dxa"/>
            <w:tcBorders>
              <w:top w:val="nil"/>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nil"/>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6 - 7,5 тыс. ед. хранения/ 5 - 6 мест</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2 до 5</w:t>
            </w:r>
          </w:p>
        </w:tc>
        <w:tc>
          <w:tcPr>
            <w:tcW w:w="1711" w:type="dxa"/>
            <w:tcBorders>
              <w:top w:val="nil"/>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nil"/>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5 - 6/4 - 5</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 5 до 10</w:t>
            </w: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4,5 - 5/3 - 4</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Дополнител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 в централ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ной библиот</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ке местной системы 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селения (м</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ниципальный район)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Тыс. един. Хранения / мест (чит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тель) на 1 тыс. жит.</w:t>
            </w:r>
          </w:p>
        </w:tc>
        <w:tc>
          <w:tcPr>
            <w:tcW w:w="1711" w:type="dxa"/>
            <w:tcBorders>
              <w:top w:val="single" w:sz="4" w:space="0" w:color="auto"/>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4,5 - 5 тыс. ед. хран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ния/ 3 - 4 мест</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Институты культового 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значения, 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ходской храм</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храм/ 1 место</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7,5 храмов на 1000 прав</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славных верующих/ 7 кв. м. на 1 место</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Размещение по соглас</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ванию с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стной епа</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хией</w:t>
            </w:r>
          </w:p>
        </w:tc>
      </w:tr>
      <w:tr w:rsidR="008B5B31" w:rsidRPr="008B5B31" w:rsidTr="008B5B31">
        <w:tc>
          <w:tcPr>
            <w:tcW w:w="10581" w:type="dxa"/>
            <w:gridSpan w:val="6"/>
            <w:tcBorders>
              <w:top w:val="single" w:sz="4" w:space="0" w:color="auto"/>
              <w:bottom w:val="single" w:sz="4" w:space="0" w:color="auto"/>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21" w:name="_Toc160361607"/>
            <w:r w:rsidRPr="0019655E">
              <w:rPr>
                <w:rFonts w:ascii="Times New Roman" w:hAnsi="Times New Roman"/>
                <w:b w:val="0"/>
                <w:bCs w:val="0"/>
                <w:color w:val="000000"/>
                <w:sz w:val="28"/>
                <w:szCs w:val="28"/>
              </w:rPr>
              <w:t>V. Физкультурно-спортивные сооружения</w:t>
            </w:r>
            <w:bookmarkEnd w:id="21"/>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Стадионы с тр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бунами на 1500 мест и более</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ind w:left="-83" w:right="-132"/>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шт.</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0,01</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вии с ген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ральным планом</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Плоскостные спортсооруж</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площадь и</w:t>
            </w:r>
            <w:r w:rsidRPr="008B5B31">
              <w:rPr>
                <w:rFonts w:ascii="Times New Roman" w:hAnsi="Times New Roman" w:cs="Times New Roman"/>
                <w:color w:val="000000"/>
                <w:sz w:val="28"/>
                <w:szCs w:val="28"/>
              </w:rPr>
              <w:t>г</w:t>
            </w:r>
            <w:r w:rsidRPr="008B5B31">
              <w:rPr>
                <w:rFonts w:ascii="Times New Roman" w:hAnsi="Times New Roman" w:cs="Times New Roman"/>
                <w:color w:val="000000"/>
                <w:sz w:val="28"/>
                <w:szCs w:val="28"/>
              </w:rPr>
              <w:t>ровой зоны, м2</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412,5</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val="restart"/>
            <w:tcBorders>
              <w:top w:val="single" w:sz="4" w:space="0" w:color="auto"/>
              <w:lef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Спортивные 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лы, 2 эт.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м2</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69,3</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spacing w:line="240" w:lineRule="auto"/>
              <w:contextualSpacing/>
              <w:jc w:val="both"/>
              <w:rPr>
                <w:rFonts w:ascii="Times New Roman" w:hAnsi="Times New Roman"/>
                <w:color w:val="000000"/>
                <w:sz w:val="28"/>
                <w:szCs w:val="28"/>
              </w:rPr>
            </w:pPr>
            <w:r w:rsidRPr="008B5B31">
              <w:rPr>
                <w:rFonts w:ascii="Times New Roman" w:hAnsi="Times New Roman"/>
                <w:color w:val="000000"/>
                <w:sz w:val="28"/>
                <w:szCs w:val="28"/>
              </w:rPr>
              <w:t>для сел</w:t>
            </w:r>
            <w:r w:rsidRPr="008B5B31">
              <w:rPr>
                <w:rFonts w:ascii="Times New Roman" w:hAnsi="Times New Roman"/>
                <w:color w:val="000000"/>
                <w:sz w:val="28"/>
                <w:szCs w:val="28"/>
              </w:rPr>
              <w:t>ь</w:t>
            </w:r>
            <w:r w:rsidRPr="008B5B31">
              <w:rPr>
                <w:rFonts w:ascii="Times New Roman" w:hAnsi="Times New Roman"/>
                <w:color w:val="000000"/>
                <w:sz w:val="28"/>
                <w:szCs w:val="28"/>
              </w:rPr>
              <w:t>ских пос</w:t>
            </w:r>
            <w:r w:rsidRPr="008B5B31">
              <w:rPr>
                <w:rFonts w:ascii="Times New Roman" w:hAnsi="Times New Roman"/>
                <w:color w:val="000000"/>
                <w:sz w:val="28"/>
                <w:szCs w:val="28"/>
              </w:rPr>
              <w:t>е</w:t>
            </w:r>
            <w:r w:rsidRPr="008B5B31">
              <w:rPr>
                <w:rFonts w:ascii="Times New Roman" w:hAnsi="Times New Roman"/>
                <w:color w:val="000000"/>
                <w:sz w:val="28"/>
                <w:szCs w:val="28"/>
              </w:rPr>
              <w:t>лений – 115,5</w:t>
            </w:r>
          </w:p>
        </w:tc>
        <w:tc>
          <w:tcPr>
            <w:tcW w:w="1710" w:type="dxa"/>
            <w:vMerge/>
            <w:tcBorders>
              <w:lef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Крытые плав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тельные бассе</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ны, 1 эт.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шт.</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0,04</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lef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Другие объекты, включая крытые </w:t>
            </w:r>
            <w:r w:rsidRPr="008B5B31">
              <w:rPr>
                <w:rFonts w:ascii="Times New Roman" w:hAnsi="Times New Roman" w:cs="Times New Roman"/>
                <w:color w:val="000000"/>
                <w:sz w:val="28"/>
                <w:szCs w:val="28"/>
              </w:rPr>
              <w:lastRenderedPageBreak/>
              <w:t>спортивные объекты с и</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кусственным льдом, манежи, лыжные базы, биатлонные комплексы, с</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оружения для стрелковых в</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дов спорта и т.д., I эт.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м2</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33</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для сел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ских пос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lastRenderedPageBreak/>
              <w:t>лений – 55</w:t>
            </w:r>
          </w:p>
        </w:tc>
        <w:tc>
          <w:tcPr>
            <w:tcW w:w="1710" w:type="dxa"/>
            <w:vMerge/>
            <w:tcBorders>
              <w:lef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Объекты горо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ской и рекре</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ционной инфр</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структуры, 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способленные для занятий ф</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зической кул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турой и спо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том, в том числе универсальные спортивные и</w:t>
            </w:r>
            <w:r w:rsidRPr="008B5B31">
              <w:rPr>
                <w:rFonts w:ascii="Times New Roman" w:hAnsi="Times New Roman" w:cs="Times New Roman"/>
                <w:color w:val="000000"/>
                <w:sz w:val="28"/>
                <w:szCs w:val="28"/>
              </w:rPr>
              <w:t>г</w:t>
            </w:r>
            <w:r w:rsidRPr="008B5B31">
              <w:rPr>
                <w:rFonts w:ascii="Times New Roman" w:hAnsi="Times New Roman" w:cs="Times New Roman"/>
                <w:color w:val="000000"/>
                <w:sz w:val="28"/>
                <w:szCs w:val="28"/>
              </w:rPr>
              <w:t>ровые площа</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ки, дистанции, велодорожки, споты (плаза начального уровня), пл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щадки с трен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жерами, сезо</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ные катки</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ind w:left="-83" w:right="-132"/>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площадь и</w:t>
            </w:r>
            <w:r w:rsidRPr="008B5B31">
              <w:rPr>
                <w:rFonts w:ascii="Times New Roman" w:hAnsi="Times New Roman" w:cs="Times New Roman"/>
                <w:color w:val="000000"/>
                <w:sz w:val="28"/>
                <w:szCs w:val="28"/>
              </w:rPr>
              <w:t>г</w:t>
            </w:r>
            <w:r w:rsidRPr="008B5B31">
              <w:rPr>
                <w:rFonts w:ascii="Times New Roman" w:hAnsi="Times New Roman" w:cs="Times New Roman"/>
                <w:color w:val="000000"/>
                <w:sz w:val="28"/>
                <w:szCs w:val="28"/>
              </w:rPr>
              <w:t>ровой зоны, м2</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76,8</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10581" w:type="dxa"/>
            <w:gridSpan w:val="6"/>
            <w:tcBorders>
              <w:top w:val="single" w:sz="4" w:space="0" w:color="auto"/>
              <w:bottom w:val="single" w:sz="4" w:space="0" w:color="auto"/>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22" w:name="sub_404"/>
            <w:bookmarkStart w:id="23" w:name="_Toc160361608"/>
            <w:r w:rsidRPr="0019655E">
              <w:rPr>
                <w:rFonts w:ascii="Times New Roman" w:hAnsi="Times New Roman"/>
                <w:b w:val="0"/>
                <w:bCs w:val="0"/>
                <w:color w:val="000000"/>
                <w:sz w:val="28"/>
                <w:szCs w:val="28"/>
              </w:rPr>
              <w:t>VI. Предприятия торговли, общественного питания и бытового обслуживания</w:t>
            </w:r>
            <w:bookmarkEnd w:id="22"/>
            <w:bookmarkEnd w:id="23"/>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кв. м торг</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вой площ</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ди</w:t>
            </w:r>
          </w:p>
        </w:tc>
        <w:tc>
          <w:tcPr>
            <w:tcW w:w="1711" w:type="dxa"/>
            <w:tcBorders>
              <w:top w:val="single" w:sz="4" w:space="0" w:color="auto"/>
              <w:left w:val="single" w:sz="4" w:space="0" w:color="auto"/>
              <w:bottom w:val="nil"/>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300</w:t>
            </w:r>
          </w:p>
        </w:tc>
        <w:tc>
          <w:tcPr>
            <w:tcW w:w="1710"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торговые центры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стного зн</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чения с числом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мого нас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ления, тыс. чел.:</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4 до 6 - 0,4 - 0,6 га на объект;</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от 6 до 10 - 0,6 - 0,8 га на объект;</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10 до 15 - 0,8 - 1,1 га на объект;</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15 до 20 - 1,1 - 1,3 га на объект. Торговые центры  сельских поселений с числом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телей, тыс. чел.:</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 1 - 0,1 - 0,2 га;</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1 до 3 - 0,2 - 0,4 га;</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3 до 4 - 0,4 - 0,6 га;</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5 до 6 - 0,6 - 1,0 га;</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7 до 10 1,0 - 1,2 га</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Предпр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ятия то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говли (во</w:t>
            </w:r>
            <w:r w:rsidRPr="008B5B31">
              <w:rPr>
                <w:rFonts w:ascii="Times New Roman" w:hAnsi="Times New Roman" w:cs="Times New Roman"/>
                <w:color w:val="000000"/>
                <w:sz w:val="28"/>
                <w:szCs w:val="28"/>
              </w:rPr>
              <w:t>з</w:t>
            </w:r>
            <w:r w:rsidRPr="008B5B31">
              <w:rPr>
                <w:rFonts w:ascii="Times New Roman" w:hAnsi="Times New Roman" w:cs="Times New Roman"/>
                <w:color w:val="000000"/>
                <w:sz w:val="28"/>
                <w:szCs w:val="28"/>
              </w:rPr>
              <w:t>можно встроенно-пристрое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ные), м2 торговой площади:</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 250 - 0,08 га на 100 кв. м торговой площади;</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250 до 650 - 0,08 - 0,06</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650 - 1500 - </w:t>
            </w:r>
            <w:r w:rsidRPr="008B5B31">
              <w:rPr>
                <w:rFonts w:ascii="Times New Roman" w:hAnsi="Times New Roman" w:cs="Times New Roman"/>
                <w:color w:val="000000"/>
                <w:sz w:val="28"/>
                <w:szCs w:val="28"/>
              </w:rPr>
              <w:lastRenderedPageBreak/>
              <w:t>0,06 - 0,04</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1500 - 3500 - 0,04 - 0,02</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3500 - 0,02</w:t>
            </w:r>
          </w:p>
        </w:tc>
        <w:tc>
          <w:tcPr>
            <w:tcW w:w="1710" w:type="dxa"/>
            <w:vMerge w:val="restart"/>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Нормати</w:t>
            </w:r>
            <w:r w:rsidRPr="008B5B31">
              <w:rPr>
                <w:rFonts w:ascii="Times New Roman" w:hAnsi="Times New Roman" w:cs="Times New Roman"/>
                <w:color w:val="000000"/>
                <w:sz w:val="28"/>
                <w:szCs w:val="28"/>
              </w:rPr>
              <w:t>в</w:t>
            </w:r>
            <w:r w:rsidRPr="008B5B31">
              <w:rPr>
                <w:rFonts w:ascii="Times New Roman" w:hAnsi="Times New Roman" w:cs="Times New Roman"/>
                <w:color w:val="000000"/>
                <w:sz w:val="28"/>
                <w:szCs w:val="28"/>
              </w:rPr>
              <w:t>ная обесп</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ченность населения площадью торговых объектов на территор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ях посел</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ний мун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 xml:space="preserve">ципального образования </w:t>
            </w:r>
            <w:r w:rsidRPr="008B5B31">
              <w:rPr>
                <w:rFonts w:ascii="Times New Roman" w:hAnsi="Times New Roman" w:cs="Times New Roman"/>
                <w:color w:val="000000"/>
                <w:sz w:val="28"/>
                <w:szCs w:val="28"/>
              </w:rPr>
              <w:lastRenderedPageBreak/>
              <w:t>должна быть не 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же устано</w:t>
            </w:r>
            <w:r w:rsidRPr="008B5B31">
              <w:rPr>
                <w:rFonts w:ascii="Times New Roman" w:hAnsi="Times New Roman" w:cs="Times New Roman"/>
                <w:color w:val="000000"/>
                <w:sz w:val="28"/>
                <w:szCs w:val="28"/>
              </w:rPr>
              <w:t>в</w:t>
            </w:r>
            <w:r w:rsidRPr="008B5B31">
              <w:rPr>
                <w:rFonts w:ascii="Times New Roman" w:hAnsi="Times New Roman" w:cs="Times New Roman"/>
                <w:color w:val="000000"/>
                <w:sz w:val="28"/>
                <w:szCs w:val="28"/>
              </w:rPr>
              <w:t xml:space="preserve">ленных </w:t>
            </w:r>
            <w:hyperlink r:id="rId16" w:history="1">
              <w:r w:rsidRPr="008B5B31">
                <w:rPr>
                  <w:rStyle w:val="af0"/>
                  <w:rFonts w:ascii="Times New Roman" w:hAnsi="Times New Roman"/>
                  <w:color w:val="000000"/>
                  <w:sz w:val="28"/>
                  <w:szCs w:val="28"/>
                </w:rPr>
                <w:t>п</w:t>
              </w:r>
              <w:r w:rsidRPr="008B5B31">
                <w:rPr>
                  <w:rStyle w:val="af0"/>
                  <w:rFonts w:ascii="Times New Roman" w:hAnsi="Times New Roman"/>
                  <w:color w:val="000000"/>
                  <w:sz w:val="28"/>
                  <w:szCs w:val="28"/>
                </w:rPr>
                <w:t>о</w:t>
              </w:r>
              <w:r w:rsidRPr="008B5B31">
                <w:rPr>
                  <w:rStyle w:val="af0"/>
                  <w:rFonts w:ascii="Times New Roman" w:hAnsi="Times New Roman"/>
                  <w:color w:val="000000"/>
                  <w:sz w:val="28"/>
                  <w:szCs w:val="28"/>
                </w:rPr>
                <w:t>становлен</w:t>
              </w:r>
              <w:r w:rsidRPr="008B5B31">
                <w:rPr>
                  <w:rStyle w:val="af0"/>
                  <w:rFonts w:ascii="Times New Roman" w:hAnsi="Times New Roman"/>
                  <w:color w:val="000000"/>
                  <w:sz w:val="28"/>
                  <w:szCs w:val="28"/>
                </w:rPr>
                <w:t>и</w:t>
              </w:r>
              <w:r w:rsidRPr="008B5B31">
                <w:rPr>
                  <w:rStyle w:val="af0"/>
                  <w:rFonts w:ascii="Times New Roman" w:hAnsi="Times New Roman"/>
                  <w:color w:val="000000"/>
                  <w:sz w:val="28"/>
                  <w:szCs w:val="28"/>
                </w:rPr>
                <w:t>ем</w:t>
              </w:r>
            </w:hyperlink>
            <w:r w:rsidRPr="008B5B31">
              <w:rPr>
                <w:rFonts w:ascii="Times New Roman" w:hAnsi="Times New Roman" w:cs="Times New Roman"/>
                <w:color w:val="000000"/>
                <w:sz w:val="28"/>
                <w:szCs w:val="28"/>
              </w:rPr>
              <w:t xml:space="preserve"> главы админис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рации (г</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бернатора) Краснода</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ского края от 21 ноя</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ря 2016 года №916 «Об утвержд</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нии норм</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тивов м</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нимальной обеспече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ности нас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ления Кра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нодарского края пл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щадью то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говых об</w:t>
            </w:r>
            <w:r w:rsidRPr="008B5B31">
              <w:rPr>
                <w:rFonts w:ascii="Times New Roman" w:hAnsi="Times New Roman" w:cs="Times New Roman"/>
                <w:color w:val="000000"/>
                <w:sz w:val="28"/>
                <w:szCs w:val="28"/>
              </w:rPr>
              <w:t>ъ</w:t>
            </w:r>
            <w:r w:rsidRPr="008B5B31">
              <w:rPr>
                <w:rFonts w:ascii="Times New Roman" w:hAnsi="Times New Roman" w:cs="Times New Roman"/>
                <w:color w:val="000000"/>
                <w:sz w:val="28"/>
                <w:szCs w:val="28"/>
              </w:rPr>
              <w:t>ектов», в том числе стациона</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ных по пр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даже пр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довольс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венных и непрод</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вольстве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товаров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 xml:space="preserve">вии с </w:t>
            </w:r>
            <w:hyperlink r:id="rId17" w:history="1">
              <w:r w:rsidRPr="008B5B31">
                <w:rPr>
                  <w:rStyle w:val="af0"/>
                  <w:rFonts w:ascii="Times New Roman" w:hAnsi="Times New Roman"/>
                  <w:color w:val="000000"/>
                  <w:sz w:val="28"/>
                  <w:szCs w:val="28"/>
                </w:rPr>
                <w:t>Пр</w:t>
              </w:r>
              <w:r w:rsidRPr="008B5B31">
                <w:rPr>
                  <w:rStyle w:val="af0"/>
                  <w:rFonts w:ascii="Times New Roman" w:hAnsi="Times New Roman"/>
                  <w:color w:val="000000"/>
                  <w:sz w:val="28"/>
                  <w:szCs w:val="28"/>
                </w:rPr>
                <w:t>и</w:t>
              </w:r>
              <w:r w:rsidRPr="008B5B31">
                <w:rPr>
                  <w:rStyle w:val="af0"/>
                  <w:rFonts w:ascii="Times New Roman" w:hAnsi="Times New Roman"/>
                  <w:color w:val="000000"/>
                  <w:sz w:val="28"/>
                  <w:szCs w:val="28"/>
                </w:rPr>
                <w:t>ложением №1</w:t>
              </w:r>
            </w:hyperlink>
            <w:r w:rsidRPr="008B5B31">
              <w:rPr>
                <w:rFonts w:ascii="Times New Roman" w:hAnsi="Times New Roman" w:cs="Times New Roman"/>
                <w:color w:val="000000"/>
                <w:sz w:val="28"/>
                <w:szCs w:val="28"/>
              </w:rPr>
              <w:t xml:space="preserve"> указа</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ного пост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новления; нормативов минимал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ной обесп</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lastRenderedPageBreak/>
              <w:t>ченности населения площадью торговых объектов местного значения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 xml:space="preserve">вии с </w:t>
            </w:r>
            <w:hyperlink r:id="rId18" w:history="1">
              <w:r w:rsidRPr="008B5B31">
                <w:rPr>
                  <w:rStyle w:val="af0"/>
                  <w:rFonts w:ascii="Times New Roman" w:hAnsi="Times New Roman"/>
                  <w:color w:val="000000"/>
                  <w:sz w:val="28"/>
                  <w:szCs w:val="28"/>
                </w:rPr>
                <w:t>Пр</w:t>
              </w:r>
              <w:r w:rsidRPr="008B5B31">
                <w:rPr>
                  <w:rStyle w:val="af0"/>
                  <w:rFonts w:ascii="Times New Roman" w:hAnsi="Times New Roman"/>
                  <w:color w:val="000000"/>
                  <w:sz w:val="28"/>
                  <w:szCs w:val="28"/>
                </w:rPr>
                <w:t>и</w:t>
              </w:r>
              <w:r w:rsidRPr="008B5B31">
                <w:rPr>
                  <w:rStyle w:val="af0"/>
                  <w:rFonts w:ascii="Times New Roman" w:hAnsi="Times New Roman"/>
                  <w:color w:val="000000"/>
                  <w:sz w:val="28"/>
                  <w:szCs w:val="28"/>
                </w:rPr>
                <w:t>ложением N 2</w:t>
              </w:r>
            </w:hyperlink>
            <w:r w:rsidRPr="008B5B31">
              <w:rPr>
                <w:rFonts w:ascii="Times New Roman" w:hAnsi="Times New Roman" w:cs="Times New Roman"/>
                <w:color w:val="000000"/>
                <w:sz w:val="28"/>
                <w:szCs w:val="28"/>
              </w:rPr>
              <w:t xml:space="preserve"> указа</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ного пост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новления</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 этом в норму 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чета маг</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зинов 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продовол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ственных товаров в городах входят к</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миссионные магазины из расчета 10 кв. м торговой площади на 1000 чел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век. В п</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селках с</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доводч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ских тов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риществ продовол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ственные магазины предусма</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ривать из расчета 80 кв. м торговой площади на 1000 чел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lastRenderedPageBreak/>
              <w:t>век Радиус обслужив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 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приятий торговли следует принимать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 xml:space="preserve">вии с </w:t>
            </w:r>
            <w:hyperlink w:anchor="sub_51" w:history="1">
              <w:r w:rsidRPr="008B5B31">
                <w:rPr>
                  <w:rStyle w:val="af0"/>
                  <w:rFonts w:ascii="Times New Roman" w:hAnsi="Times New Roman"/>
                  <w:color w:val="000000"/>
                  <w:sz w:val="28"/>
                  <w:szCs w:val="28"/>
                </w:rPr>
                <w:t>та</w:t>
              </w:r>
              <w:r w:rsidRPr="008B5B31">
                <w:rPr>
                  <w:rStyle w:val="af0"/>
                  <w:rFonts w:ascii="Times New Roman" w:hAnsi="Times New Roman"/>
                  <w:color w:val="000000"/>
                  <w:sz w:val="28"/>
                  <w:szCs w:val="28"/>
                </w:rPr>
                <w:t>б</w:t>
              </w:r>
              <w:r w:rsidRPr="008B5B31">
                <w:rPr>
                  <w:rStyle w:val="af0"/>
                  <w:rFonts w:ascii="Times New Roman" w:hAnsi="Times New Roman"/>
                  <w:color w:val="000000"/>
                  <w:sz w:val="28"/>
                  <w:szCs w:val="28"/>
                </w:rPr>
                <w:t>лицей 5.1</w:t>
              </w:r>
            </w:hyperlink>
            <w:r w:rsidRPr="008B5B31">
              <w:rPr>
                <w:rFonts w:ascii="Times New Roman" w:hAnsi="Times New Roman" w:cs="Times New Roman"/>
                <w:color w:val="000000"/>
                <w:sz w:val="28"/>
                <w:szCs w:val="28"/>
              </w:rPr>
              <w:t xml:space="preserve"> Настоящих нормативов</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 разм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щении крупных униве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сальных торговых центров (рыночных комплексов) в пешехо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ной досту</w:t>
            </w:r>
            <w:r w:rsidRPr="008B5B31">
              <w:rPr>
                <w:rFonts w:ascii="Times New Roman" w:hAnsi="Times New Roman" w:cs="Times New Roman"/>
                <w:color w:val="000000"/>
                <w:sz w:val="28"/>
                <w:szCs w:val="28"/>
              </w:rPr>
              <w:t>п</w:t>
            </w:r>
            <w:r w:rsidRPr="008B5B31">
              <w:rPr>
                <w:rFonts w:ascii="Times New Roman" w:hAnsi="Times New Roman" w:cs="Times New Roman"/>
                <w:color w:val="000000"/>
                <w:sz w:val="28"/>
                <w:szCs w:val="28"/>
              </w:rPr>
              <w:t>ности от жилых ми</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рорайонов (кварталов) допускается снижение не более чем на 50 процентов микрора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онного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торговыми предпр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ятиями М</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газины 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казов и коопер</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тивные м</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 xml:space="preserve">газины принимать </w:t>
            </w:r>
            <w:r w:rsidRPr="008B5B31">
              <w:rPr>
                <w:rFonts w:ascii="Times New Roman" w:hAnsi="Times New Roman" w:cs="Times New Roman"/>
                <w:color w:val="000000"/>
                <w:sz w:val="28"/>
                <w:szCs w:val="28"/>
              </w:rPr>
              <w:lastRenderedPageBreak/>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 д</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полнител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но к уст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новленной норме 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чета маг</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зинов пр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довольс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венных т</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варов, 5 - 10 кв. м на 1 тыс. чел. На пр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мышленных предпр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ятиях и других ме</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тах прил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жения труда предусма</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ривать пункты в</w:t>
            </w:r>
            <w:r w:rsidRPr="008B5B31">
              <w:rPr>
                <w:rFonts w:ascii="Times New Roman" w:hAnsi="Times New Roman" w:cs="Times New Roman"/>
                <w:color w:val="000000"/>
                <w:sz w:val="28"/>
                <w:szCs w:val="28"/>
              </w:rPr>
              <w:t>ы</w:t>
            </w:r>
            <w:r w:rsidRPr="008B5B31">
              <w:rPr>
                <w:rFonts w:ascii="Times New Roman" w:hAnsi="Times New Roman" w:cs="Times New Roman"/>
                <w:color w:val="000000"/>
                <w:sz w:val="28"/>
                <w:szCs w:val="28"/>
              </w:rPr>
              <w:t>дачи прод</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вольстве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заказов из расчета 1 кв. м но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мируемой площади на 1 тыс. раб</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тающих: 60 - при уд</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ленном размещении промпре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приятий от селитебной зоны; 36 - при разм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щении у границ 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 xml:space="preserve">литебной </w:t>
            </w:r>
            <w:r w:rsidRPr="008B5B31">
              <w:rPr>
                <w:rFonts w:ascii="Times New Roman" w:hAnsi="Times New Roman" w:cs="Times New Roman"/>
                <w:color w:val="000000"/>
                <w:sz w:val="28"/>
                <w:szCs w:val="28"/>
              </w:rPr>
              <w:lastRenderedPageBreak/>
              <w:t>территории; 24 - при размещении мест 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ложения труда в пределах селитебной территории (на площ</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ди магаз</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нов и в о</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дельных объектах)</w:t>
            </w: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24" w:name="sub_4042"/>
            <w:r w:rsidRPr="008B5B31">
              <w:rPr>
                <w:rFonts w:ascii="Times New Roman" w:hAnsi="Times New Roman" w:cs="Times New Roman"/>
                <w:color w:val="000000"/>
                <w:sz w:val="28"/>
                <w:szCs w:val="28"/>
              </w:rPr>
              <w:t>Торговые це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тры</w:t>
            </w:r>
            <w:bookmarkEnd w:id="24"/>
          </w:p>
        </w:tc>
        <w:tc>
          <w:tcPr>
            <w:tcW w:w="1711" w:type="dxa"/>
            <w:tcBorders>
              <w:top w:val="nil"/>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nil"/>
              <w:right w:val="nil"/>
            </w:tcBorders>
          </w:tcPr>
          <w:p w:rsidR="008B5B31" w:rsidRPr="008B5B31" w:rsidRDefault="008B5B31" w:rsidP="0019655E">
            <w:pPr>
              <w:pStyle w:val="af9"/>
              <w:contextualSpacing/>
              <w:jc w:val="both"/>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100</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том числе:</w:t>
            </w:r>
          </w:p>
        </w:tc>
        <w:tc>
          <w:tcPr>
            <w:tcW w:w="1711" w:type="dxa"/>
            <w:tcBorders>
              <w:top w:val="nil"/>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nil"/>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vMerge w:val="restart"/>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магазины пр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довольстве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товаров</w:t>
            </w:r>
          </w:p>
        </w:tc>
        <w:tc>
          <w:tcPr>
            <w:tcW w:w="1711" w:type="dxa"/>
            <w:vMerge w:val="restart"/>
            <w:tcBorders>
              <w:top w:val="nil"/>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val="restart"/>
            <w:tcBorders>
              <w:top w:val="nil"/>
              <w:left w:val="single" w:sz="4" w:space="0" w:color="auto"/>
              <w:bottom w:val="nil"/>
              <w:right w:val="nil"/>
            </w:tcBorders>
          </w:tcPr>
          <w:p w:rsidR="008B5B31" w:rsidRPr="008B5B31" w:rsidRDefault="008B5B31" w:rsidP="0019655E">
            <w:pPr>
              <w:pStyle w:val="af9"/>
              <w:contextualSpacing/>
              <w:jc w:val="both"/>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vMerge/>
            <w:tcBorders>
              <w:top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nil"/>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nil"/>
              <w:left w:val="single" w:sz="4" w:space="0" w:color="auto"/>
              <w:bottom w:val="nil"/>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vMerge/>
            <w:tcBorders>
              <w:top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nil"/>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vMerge/>
            <w:tcBorders>
              <w:top w:val="nil"/>
              <w:left w:val="single" w:sz="4" w:space="0" w:color="auto"/>
              <w:bottom w:val="nil"/>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nil"/>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200</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магазины 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продовольс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венных тов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lastRenderedPageBreak/>
              <w:t>ров</w:t>
            </w: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single" w:sz="4" w:space="0" w:color="auto"/>
              <w:right w:val="nil"/>
            </w:tcBorders>
          </w:tcPr>
          <w:p w:rsidR="008B5B31" w:rsidRPr="008B5B31" w:rsidRDefault="008B5B31" w:rsidP="0019655E">
            <w:pPr>
              <w:pStyle w:val="af9"/>
              <w:contextualSpacing/>
              <w:jc w:val="both"/>
              <w:rPr>
                <w:rFonts w:ascii="Times New Roman" w:hAnsi="Times New Roman" w:cs="Times New Roman"/>
                <w:color w:val="000000"/>
                <w:sz w:val="28"/>
                <w:szCs w:val="28"/>
              </w:rPr>
            </w:pPr>
          </w:p>
        </w:tc>
        <w:tc>
          <w:tcPr>
            <w:tcW w:w="1710" w:type="dxa"/>
            <w:tcBorders>
              <w:top w:val="nil"/>
              <w:left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25" w:name="sub_4045"/>
            <w:r w:rsidRPr="008B5B31">
              <w:rPr>
                <w:rFonts w:ascii="Times New Roman" w:hAnsi="Times New Roman" w:cs="Times New Roman"/>
                <w:color w:val="000000"/>
                <w:sz w:val="28"/>
                <w:szCs w:val="28"/>
              </w:rPr>
              <w:lastRenderedPageBreak/>
              <w:t>Рынок, ярма</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ка</w:t>
            </w:r>
            <w:bookmarkEnd w:id="25"/>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кв. м торг. площади</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проектир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вание</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p>
        </w:tc>
      </w:tr>
      <w:tr w:rsidR="008B5B31" w:rsidRPr="008B5B31" w:rsidTr="008B5B31">
        <w:tc>
          <w:tcPr>
            <w:tcW w:w="10581" w:type="dxa"/>
            <w:gridSpan w:val="6"/>
            <w:tcBorders>
              <w:top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Примечание: Нормативная обеспеченность населения площадью торговых мест ры</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8B5B31">
                <w:rPr>
                  <w:rStyle w:val="af0"/>
                  <w:rFonts w:ascii="Times New Roman" w:hAnsi="Times New Roman"/>
                  <w:color w:val="000000"/>
                  <w:sz w:val="28"/>
                  <w:szCs w:val="28"/>
                </w:rPr>
                <w:t>постановлением</w:t>
              </w:r>
            </w:hyperlink>
            <w:r w:rsidRPr="008B5B31">
              <w:rPr>
                <w:rFonts w:ascii="Times New Roman" w:hAnsi="Times New Roman" w:cs="Times New Roman"/>
                <w:color w:val="000000"/>
                <w:sz w:val="28"/>
                <w:szCs w:val="28"/>
              </w:rPr>
              <w:t xml:space="preserve"> главы администрации (губернатора) Красн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дарского края от 21 ноября 2016 года №916 «Об утверждении нормативов минимал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 xml:space="preserve">ной обеспеченности населения Краснодарского края площадью торговых объектов» в соответствии с </w:t>
            </w:r>
            <w:hyperlink r:id="rId20" w:history="1">
              <w:r w:rsidRPr="008B5B31">
                <w:rPr>
                  <w:rStyle w:val="af0"/>
                  <w:rFonts w:ascii="Times New Roman" w:hAnsi="Times New Roman"/>
                  <w:color w:val="000000"/>
                  <w:sz w:val="28"/>
                  <w:szCs w:val="28"/>
                </w:rPr>
                <w:t>Приложением N 4</w:t>
              </w:r>
            </w:hyperlink>
            <w:r w:rsidRPr="008B5B31">
              <w:rPr>
                <w:rFonts w:ascii="Times New Roman" w:hAnsi="Times New Roman" w:cs="Times New Roman"/>
                <w:color w:val="000000"/>
                <w:sz w:val="28"/>
                <w:szCs w:val="28"/>
              </w:rPr>
              <w:t xml:space="preserve"> указанного постановления</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Рыночный комплекс, м2 торговой пл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щади на 1 тыс. чел. розни</w:t>
            </w:r>
            <w:r w:rsidRPr="008B5B31">
              <w:rPr>
                <w:rFonts w:ascii="Times New Roman" w:hAnsi="Times New Roman" w:cs="Times New Roman"/>
                <w:color w:val="000000"/>
                <w:sz w:val="28"/>
                <w:szCs w:val="28"/>
              </w:rPr>
              <w:t>ч</w:t>
            </w:r>
            <w:r w:rsidRPr="008B5B31">
              <w:rPr>
                <w:rFonts w:ascii="Times New Roman" w:hAnsi="Times New Roman" w:cs="Times New Roman"/>
                <w:color w:val="000000"/>
                <w:sz w:val="28"/>
                <w:szCs w:val="28"/>
              </w:rPr>
              <w:t>ной торговли</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Кв. м торг. площади</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40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От 7 до 14 м2 торговой площади рыночного комплекса в зависим</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сти от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стимости: 14м2 - при торговой площади до 600 м2</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7м2 - св. 3000м2</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Рынки -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вии с пл</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ном, пред</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сматр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вающим 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ганизацию рынков на территории Краснода</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ского края, 1 торговое место 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нимается в размере 6 кв. м то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говой пл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щади</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26" w:name="sub_4047"/>
            <w:r w:rsidRPr="008B5B31">
              <w:rPr>
                <w:rFonts w:ascii="Times New Roman" w:hAnsi="Times New Roman" w:cs="Times New Roman"/>
                <w:color w:val="000000"/>
                <w:sz w:val="28"/>
                <w:szCs w:val="28"/>
              </w:rPr>
              <w:t xml:space="preserve">Предприятие </w:t>
            </w:r>
            <w:r w:rsidRPr="008B5B31">
              <w:rPr>
                <w:rFonts w:ascii="Times New Roman" w:hAnsi="Times New Roman" w:cs="Times New Roman"/>
                <w:color w:val="000000"/>
                <w:sz w:val="28"/>
                <w:szCs w:val="28"/>
              </w:rPr>
              <w:lastRenderedPageBreak/>
              <w:t>общественн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го питания, место на 1 тыс. чел.</w:t>
            </w:r>
            <w:bookmarkEnd w:id="26"/>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40 (8 - для </w:t>
            </w:r>
            <w:r w:rsidRPr="008B5B31">
              <w:rPr>
                <w:rFonts w:ascii="Times New Roman" w:hAnsi="Times New Roman" w:cs="Times New Roman"/>
                <w:color w:val="000000"/>
                <w:sz w:val="28"/>
                <w:szCs w:val="28"/>
              </w:rPr>
              <w:lastRenderedPageBreak/>
              <w:t>микрора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 и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40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 xml:space="preserve">При числе </w:t>
            </w:r>
            <w:r w:rsidRPr="008B5B31">
              <w:rPr>
                <w:rFonts w:ascii="Times New Roman" w:hAnsi="Times New Roman" w:cs="Times New Roman"/>
                <w:color w:val="000000"/>
                <w:sz w:val="28"/>
                <w:szCs w:val="28"/>
              </w:rPr>
              <w:lastRenderedPageBreak/>
              <w:t>мест, га на 100 мест:</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 50 - 0,2 - 0,25;</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свыше 50 до 150 - 0,2 - 0,15;</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свыше 150 - 0,1</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Потребн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lastRenderedPageBreak/>
              <w:t>сти в 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приятиях обществе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ного пит</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 на пр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изводстве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приятиях, в учрежден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ях, орган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зациях и учебных з</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ведениях рассчит</w:t>
            </w:r>
            <w:r w:rsidRPr="008B5B31">
              <w:rPr>
                <w:rFonts w:ascii="Times New Roman" w:hAnsi="Times New Roman" w:cs="Times New Roman"/>
                <w:color w:val="000000"/>
                <w:sz w:val="28"/>
                <w:szCs w:val="28"/>
              </w:rPr>
              <w:t>ы</w:t>
            </w:r>
            <w:r w:rsidRPr="008B5B31">
              <w:rPr>
                <w:rFonts w:ascii="Times New Roman" w:hAnsi="Times New Roman" w:cs="Times New Roman"/>
                <w:color w:val="000000"/>
                <w:sz w:val="28"/>
                <w:szCs w:val="28"/>
              </w:rPr>
              <w:t>вается по ведомс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венным нормативам на 1 тыс. работа</w:t>
            </w:r>
            <w:r w:rsidRPr="008B5B31">
              <w:rPr>
                <w:rFonts w:ascii="Times New Roman" w:hAnsi="Times New Roman" w:cs="Times New Roman"/>
                <w:color w:val="000000"/>
                <w:sz w:val="28"/>
                <w:szCs w:val="28"/>
              </w:rPr>
              <w:t>ю</w:t>
            </w:r>
            <w:r w:rsidRPr="008B5B31">
              <w:rPr>
                <w:rFonts w:ascii="Times New Roman" w:hAnsi="Times New Roman" w:cs="Times New Roman"/>
                <w:color w:val="000000"/>
                <w:sz w:val="28"/>
                <w:szCs w:val="28"/>
              </w:rPr>
              <w:t>щих (уч</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щихся) в максимал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ную смену. В произво</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ственных зонах сел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ских пос</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лений и в других ме</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тах прил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жения тр</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да, а также на полевых станах для обслужив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 раб</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тающих должны предусма</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риваться предпр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ятия общ</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 xml:space="preserve">ственного </w:t>
            </w:r>
            <w:r w:rsidRPr="008B5B31">
              <w:rPr>
                <w:rFonts w:ascii="Times New Roman" w:hAnsi="Times New Roman" w:cs="Times New Roman"/>
                <w:color w:val="000000"/>
                <w:sz w:val="28"/>
                <w:szCs w:val="28"/>
              </w:rPr>
              <w:lastRenderedPageBreak/>
              <w:t>питания из расчета 220 мест на 1 тыс.</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предпр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ятий общ</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ственного питания следует принимать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 xml:space="preserve">вии с </w:t>
            </w:r>
            <w:hyperlink w:anchor="sub_51" w:history="1">
              <w:r w:rsidRPr="008B5B31">
                <w:rPr>
                  <w:rStyle w:val="af0"/>
                  <w:rFonts w:ascii="Times New Roman" w:hAnsi="Times New Roman"/>
                  <w:color w:val="000000"/>
                  <w:sz w:val="28"/>
                  <w:szCs w:val="28"/>
                </w:rPr>
                <w:t>та</w:t>
              </w:r>
              <w:r w:rsidRPr="008B5B31">
                <w:rPr>
                  <w:rStyle w:val="af0"/>
                  <w:rFonts w:ascii="Times New Roman" w:hAnsi="Times New Roman"/>
                  <w:color w:val="000000"/>
                  <w:sz w:val="28"/>
                  <w:szCs w:val="28"/>
                </w:rPr>
                <w:t>б</w:t>
              </w:r>
              <w:r w:rsidRPr="008B5B31">
                <w:rPr>
                  <w:rStyle w:val="af0"/>
                  <w:rFonts w:ascii="Times New Roman" w:hAnsi="Times New Roman"/>
                  <w:color w:val="000000"/>
                  <w:sz w:val="28"/>
                  <w:szCs w:val="28"/>
                </w:rPr>
                <w:t>лицей 5.1</w:t>
              </w:r>
            </w:hyperlink>
            <w:r w:rsidRPr="008B5B31">
              <w:rPr>
                <w:rFonts w:ascii="Times New Roman" w:hAnsi="Times New Roman" w:cs="Times New Roman"/>
                <w:color w:val="000000"/>
                <w:sz w:val="28"/>
                <w:szCs w:val="28"/>
              </w:rPr>
              <w:t xml:space="preserve"> Настоящих нормативов</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Магазины к</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линарии, м2 торговой пл</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щади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Кв. м торг. Площади</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6 (3 - для микрора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 и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27" w:name="sub_4049"/>
            <w:r w:rsidRPr="008B5B31">
              <w:rPr>
                <w:rFonts w:ascii="Times New Roman" w:hAnsi="Times New Roman" w:cs="Times New Roman"/>
                <w:color w:val="000000"/>
                <w:sz w:val="28"/>
                <w:szCs w:val="28"/>
              </w:rPr>
              <w:t>Предприятия бытового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рабочее место на 1 тыс. чел.</w:t>
            </w:r>
            <w:bookmarkEnd w:id="27"/>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Рабочее 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сто на 1000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9 (2,0 - для микрора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 и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7</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Для прои</w:t>
            </w:r>
            <w:r w:rsidRPr="008B5B31">
              <w:rPr>
                <w:rFonts w:ascii="Times New Roman" w:hAnsi="Times New Roman" w:cs="Times New Roman"/>
                <w:color w:val="000000"/>
                <w:sz w:val="28"/>
                <w:szCs w:val="28"/>
              </w:rPr>
              <w:t>з</w:t>
            </w:r>
            <w:r w:rsidRPr="008B5B31">
              <w:rPr>
                <w:rFonts w:ascii="Times New Roman" w:hAnsi="Times New Roman" w:cs="Times New Roman"/>
                <w:color w:val="000000"/>
                <w:sz w:val="28"/>
                <w:szCs w:val="28"/>
              </w:rPr>
              <w:t>водстве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приятий и других мест приложения труда пок</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затель 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чета 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приятий бытового обслужив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 следует принимать в размере 5 - 10% в счет общей но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мы</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предпр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ятий быт</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lastRenderedPageBreak/>
              <w:t>вого обсл</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живания следует принимать в соответс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 xml:space="preserve">вии с </w:t>
            </w:r>
            <w:hyperlink w:anchor="sub_51" w:history="1">
              <w:r w:rsidRPr="008B5B31">
                <w:rPr>
                  <w:rStyle w:val="af0"/>
                  <w:rFonts w:ascii="Times New Roman" w:hAnsi="Times New Roman"/>
                  <w:color w:val="000000"/>
                  <w:sz w:val="28"/>
                  <w:szCs w:val="28"/>
                </w:rPr>
                <w:t>та</w:t>
              </w:r>
              <w:r w:rsidRPr="008B5B31">
                <w:rPr>
                  <w:rStyle w:val="af0"/>
                  <w:rFonts w:ascii="Times New Roman" w:hAnsi="Times New Roman"/>
                  <w:color w:val="000000"/>
                  <w:sz w:val="28"/>
                  <w:szCs w:val="28"/>
                </w:rPr>
                <w:t>б</w:t>
              </w:r>
              <w:r w:rsidRPr="008B5B31">
                <w:rPr>
                  <w:rStyle w:val="af0"/>
                  <w:rFonts w:ascii="Times New Roman" w:hAnsi="Times New Roman"/>
                  <w:color w:val="000000"/>
                  <w:sz w:val="28"/>
                  <w:szCs w:val="28"/>
                </w:rPr>
                <w:t>лицей 5.1</w:t>
              </w:r>
            </w:hyperlink>
            <w:r w:rsidRPr="008B5B31">
              <w:rPr>
                <w:rFonts w:ascii="Times New Roman" w:hAnsi="Times New Roman" w:cs="Times New Roman"/>
                <w:color w:val="000000"/>
                <w:sz w:val="28"/>
                <w:szCs w:val="28"/>
              </w:rPr>
              <w:t xml:space="preserve"> Настоящих нормативов</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В том числе:</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непосредс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населения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5 (2 - для микрора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 и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4</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На 10 раб</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чих мест для 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приятий мощностью, рабочих мест:</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0,1 - 0,2 га 10 - 50 мест;</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0,05 - 0,08 - 50 - 150 мест</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0,03 - 0,04 - св. 150 мест</w:t>
            </w: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Производс</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венные пре</w:t>
            </w:r>
            <w:r w:rsidRPr="008B5B31">
              <w:rPr>
                <w:rFonts w:ascii="Times New Roman" w:hAnsi="Times New Roman" w:cs="Times New Roman"/>
                <w:color w:val="000000"/>
                <w:sz w:val="28"/>
                <w:szCs w:val="28"/>
              </w:rPr>
              <w:t>д</w:t>
            </w:r>
            <w:r w:rsidRPr="008B5B31">
              <w:rPr>
                <w:rFonts w:ascii="Times New Roman" w:hAnsi="Times New Roman" w:cs="Times New Roman"/>
                <w:color w:val="000000"/>
                <w:sz w:val="28"/>
                <w:szCs w:val="28"/>
              </w:rPr>
              <w:t>приятия це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трализованн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го выполнения заказов, об</w:t>
            </w:r>
            <w:r w:rsidRPr="008B5B31">
              <w:rPr>
                <w:rFonts w:ascii="Times New Roman" w:hAnsi="Times New Roman" w:cs="Times New Roman"/>
                <w:color w:val="000000"/>
                <w:sz w:val="28"/>
                <w:szCs w:val="28"/>
              </w:rPr>
              <w:t>ъ</w:t>
            </w:r>
            <w:r w:rsidRPr="008B5B31">
              <w:rPr>
                <w:rFonts w:ascii="Times New Roman" w:hAnsi="Times New Roman" w:cs="Times New Roman"/>
                <w:color w:val="000000"/>
                <w:sz w:val="28"/>
                <w:szCs w:val="28"/>
              </w:rPr>
              <w:t>ект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объект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4</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0,52 - 1,2 га</w:t>
            </w: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Предприятия коммунальн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го обслужив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Прачечные, кг белья в смену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кг белья в смену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120 (10 - для микр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районов и жилых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60</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том числе:</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прачечные с</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мообслужив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 объект</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объект</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10 (10 - для микрора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 и ж</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20</w:t>
            </w: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0,1 - 0,2 га на объект</w:t>
            </w:r>
          </w:p>
        </w:tc>
        <w:tc>
          <w:tcPr>
            <w:tcW w:w="1710" w:type="dxa"/>
            <w:vMerge w:val="restart"/>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Показатель расчета фабрик-прачечных дан с уч</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lastRenderedPageBreak/>
              <w:t>том обсл</w:t>
            </w:r>
            <w:r w:rsidRPr="008B5B31">
              <w:rPr>
                <w:rFonts w:ascii="Times New Roman" w:hAnsi="Times New Roman" w:cs="Times New Roman"/>
                <w:color w:val="000000"/>
                <w:sz w:val="28"/>
                <w:szCs w:val="28"/>
              </w:rPr>
              <w:t>у</w:t>
            </w:r>
            <w:r w:rsidRPr="008B5B31">
              <w:rPr>
                <w:rFonts w:ascii="Times New Roman" w:hAnsi="Times New Roman" w:cs="Times New Roman"/>
                <w:color w:val="000000"/>
                <w:sz w:val="28"/>
                <w:szCs w:val="28"/>
              </w:rPr>
              <w:t>живания обществе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ного сект</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ра до 40 кг белья в смену</w:t>
            </w: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фабрики-прачечные, объект</w:t>
            </w: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110</w:t>
            </w:r>
          </w:p>
        </w:tc>
        <w:tc>
          <w:tcPr>
            <w:tcW w:w="1710"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40</w:t>
            </w:r>
          </w:p>
        </w:tc>
        <w:tc>
          <w:tcPr>
            <w:tcW w:w="1710" w:type="dxa"/>
            <w:tcBorders>
              <w:top w:val="nil"/>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0,5 - 1,0 га на объект</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Химчистки, кг вещей в смену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кг вещей смену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11,4 (4,0 - для микр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районов и жилых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3,5</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том числе:</w:t>
            </w:r>
          </w:p>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химчистки с</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мообслужив</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ния, объект</w:t>
            </w:r>
          </w:p>
        </w:tc>
        <w:tc>
          <w:tcPr>
            <w:tcW w:w="1711" w:type="dxa"/>
            <w:vMerge w:val="restart"/>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объект</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4,0 (4,0 - для микр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районов и жилых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онов)</w:t>
            </w: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1,2</w:t>
            </w: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0,1 - 0,2 га на объект</w:t>
            </w:r>
          </w:p>
        </w:tc>
        <w:tc>
          <w:tcPr>
            <w:tcW w:w="1710" w:type="dxa"/>
            <w:vMerge w:val="restart"/>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фабрики-химчистки</w:t>
            </w:r>
          </w:p>
        </w:tc>
        <w:tc>
          <w:tcPr>
            <w:tcW w:w="1711" w:type="dxa"/>
            <w:vMerge/>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7,4</w:t>
            </w:r>
          </w:p>
        </w:tc>
        <w:tc>
          <w:tcPr>
            <w:tcW w:w="1710" w:type="dxa"/>
            <w:tcBorders>
              <w:top w:val="nil"/>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2,3</w:t>
            </w:r>
          </w:p>
        </w:tc>
        <w:tc>
          <w:tcPr>
            <w:tcW w:w="1710" w:type="dxa"/>
            <w:tcBorders>
              <w:top w:val="nil"/>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0,5 - 1,0 га на объект</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Бани, место на 1 тыс.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Место на 1000 чел.</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5</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7</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0,2 - 0,4 га на объект</w:t>
            </w: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поселен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ях, обесп</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ченных бл</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гоустрое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ным жилым фондом, нормы ра</w:t>
            </w:r>
            <w:r w:rsidRPr="008B5B31">
              <w:rPr>
                <w:rFonts w:ascii="Times New Roman" w:hAnsi="Times New Roman" w:cs="Times New Roman"/>
                <w:color w:val="000000"/>
                <w:sz w:val="28"/>
                <w:szCs w:val="28"/>
              </w:rPr>
              <w:t>с</w:t>
            </w:r>
            <w:r w:rsidRPr="008B5B31">
              <w:rPr>
                <w:rFonts w:ascii="Times New Roman" w:hAnsi="Times New Roman" w:cs="Times New Roman"/>
                <w:color w:val="000000"/>
                <w:sz w:val="28"/>
                <w:szCs w:val="28"/>
              </w:rPr>
              <w:t>чета вм</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стимости бань и ба</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но-оздоров</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тельных комплексов на 1 тыс. чел. допускается уменьшать до 3 мест</w:t>
            </w:r>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10581" w:type="dxa"/>
            <w:gridSpan w:val="6"/>
            <w:tcBorders>
              <w:top w:val="single" w:sz="4" w:space="0" w:color="auto"/>
              <w:bottom w:val="nil"/>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28" w:name="sub_407"/>
            <w:bookmarkStart w:id="29" w:name="_Toc160361609"/>
            <w:r w:rsidRPr="0019655E">
              <w:rPr>
                <w:rFonts w:ascii="Times New Roman" w:hAnsi="Times New Roman"/>
                <w:b w:val="0"/>
                <w:bCs w:val="0"/>
                <w:color w:val="000000"/>
                <w:sz w:val="28"/>
                <w:szCs w:val="28"/>
              </w:rPr>
              <w:t>VII. Организации и учреждения управления</w:t>
            </w:r>
            <w:bookmarkEnd w:id="28"/>
            <w:bookmarkEnd w:id="29"/>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bookmarkStart w:id="30" w:name="sub_471"/>
            <w:r w:rsidRPr="008B5B31">
              <w:rPr>
                <w:rFonts w:ascii="Times New Roman" w:hAnsi="Times New Roman" w:cs="Times New Roman"/>
                <w:color w:val="000000"/>
                <w:sz w:val="28"/>
                <w:szCs w:val="28"/>
              </w:rPr>
              <w:t>Участковый пункт полиции</w:t>
            </w:r>
            <w:bookmarkEnd w:id="30"/>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участков ый уполном</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ченный (1 сотрудник)</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сотрудник на 2,8 - 3 тыс. чел.</w:t>
            </w:r>
          </w:p>
        </w:tc>
        <w:tc>
          <w:tcPr>
            <w:tcW w:w="3420"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сотрудник на 2,8 тыс. чел. (1 сотрудник в сельском поселении - в границах одного или 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lastRenderedPageBreak/>
              <w:t>скольких объединенных общей территорией сел</w:t>
            </w:r>
            <w:r w:rsidRPr="008B5B31">
              <w:rPr>
                <w:rFonts w:ascii="Times New Roman" w:hAnsi="Times New Roman" w:cs="Times New Roman"/>
                <w:color w:val="000000"/>
                <w:sz w:val="28"/>
                <w:szCs w:val="28"/>
              </w:rPr>
              <w:t>ь</w:t>
            </w:r>
            <w:r w:rsidRPr="008B5B31">
              <w:rPr>
                <w:rFonts w:ascii="Times New Roman" w:hAnsi="Times New Roman" w:cs="Times New Roman"/>
                <w:color w:val="000000"/>
                <w:sz w:val="28"/>
                <w:szCs w:val="28"/>
              </w:rPr>
              <w:t>ских населенных пунктов, но не более 2,8 тыс. чел. и не менее 1 сотрудника на сельский населенный пункт со статусом мун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ципального образования "сельское поселение" с численностью населения от 1 тыс. чел.)</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r>
      <w:tr w:rsidR="008B5B31" w:rsidRPr="008B5B31" w:rsidTr="008B5B31">
        <w:tc>
          <w:tcPr>
            <w:tcW w:w="10581" w:type="dxa"/>
            <w:gridSpan w:val="6"/>
            <w:tcBorders>
              <w:top w:val="single" w:sz="4" w:space="0" w:color="auto"/>
              <w:bottom w:val="nil"/>
            </w:tcBorders>
          </w:tcPr>
          <w:p w:rsidR="008B5B31" w:rsidRPr="0019655E" w:rsidRDefault="008B5B31" w:rsidP="0019655E">
            <w:pPr>
              <w:pStyle w:val="1"/>
              <w:spacing w:before="0" w:after="0" w:line="240" w:lineRule="auto"/>
              <w:contextualSpacing/>
              <w:jc w:val="both"/>
              <w:rPr>
                <w:rFonts w:ascii="Times New Roman" w:hAnsi="Times New Roman"/>
                <w:b w:val="0"/>
                <w:bCs w:val="0"/>
                <w:color w:val="000000"/>
                <w:sz w:val="28"/>
                <w:szCs w:val="28"/>
              </w:rPr>
            </w:pPr>
            <w:bookmarkStart w:id="31" w:name="_Toc160361610"/>
            <w:r w:rsidRPr="0019655E">
              <w:rPr>
                <w:rFonts w:ascii="Times New Roman" w:hAnsi="Times New Roman"/>
                <w:b w:val="0"/>
                <w:bCs w:val="0"/>
                <w:color w:val="000000"/>
                <w:sz w:val="28"/>
                <w:szCs w:val="28"/>
              </w:rPr>
              <w:lastRenderedPageBreak/>
              <w:t>VIII Учреждения жилищно-коммунального хозяйства</w:t>
            </w:r>
            <w:bookmarkEnd w:id="31"/>
          </w:p>
        </w:tc>
      </w:tr>
      <w:tr w:rsidR="008B5B31" w:rsidRPr="008B5B31" w:rsidTr="008B5B31">
        <w:tc>
          <w:tcPr>
            <w:tcW w:w="2029" w:type="dxa"/>
            <w:tcBorders>
              <w:top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Жилищно-эксплуатац</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онные орган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зации, объект:</w:t>
            </w:r>
          </w:p>
        </w:tc>
        <w:tc>
          <w:tcPr>
            <w:tcW w:w="1711"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объект</w:t>
            </w:r>
          </w:p>
        </w:tc>
        <w:tc>
          <w:tcPr>
            <w:tcW w:w="1711"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nil"/>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микрорайона</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объект на микрорайон с населен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ем до 20 тыс. чел.</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nil"/>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0,3 га на объект</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nil"/>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жилого района</w:t>
            </w:r>
          </w:p>
        </w:tc>
        <w:tc>
          <w:tcPr>
            <w:tcW w:w="1711"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nil"/>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объект на жилой ра</w:t>
            </w:r>
            <w:r w:rsidRPr="008B5B31">
              <w:rPr>
                <w:rFonts w:ascii="Times New Roman" w:hAnsi="Times New Roman" w:cs="Times New Roman"/>
                <w:color w:val="000000"/>
                <w:sz w:val="28"/>
                <w:szCs w:val="28"/>
              </w:rPr>
              <w:t>й</w:t>
            </w:r>
            <w:r w:rsidRPr="008B5B31">
              <w:rPr>
                <w:rFonts w:ascii="Times New Roman" w:hAnsi="Times New Roman" w:cs="Times New Roman"/>
                <w:color w:val="000000"/>
                <w:sz w:val="28"/>
                <w:szCs w:val="28"/>
              </w:rPr>
              <w:t>он с насел</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нием до 80 тыс. чел.</w:t>
            </w:r>
          </w:p>
        </w:tc>
        <w:tc>
          <w:tcPr>
            <w:tcW w:w="1710" w:type="dxa"/>
            <w:vMerge/>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га на об</w:t>
            </w:r>
            <w:r w:rsidRPr="008B5B31">
              <w:rPr>
                <w:rFonts w:ascii="Times New Roman" w:hAnsi="Times New Roman" w:cs="Times New Roman"/>
                <w:color w:val="000000"/>
                <w:sz w:val="28"/>
                <w:szCs w:val="28"/>
              </w:rPr>
              <w:t>ъ</w:t>
            </w:r>
            <w:r w:rsidRPr="008B5B31">
              <w:rPr>
                <w:rFonts w:ascii="Times New Roman" w:hAnsi="Times New Roman" w:cs="Times New Roman"/>
                <w:color w:val="000000"/>
                <w:sz w:val="28"/>
                <w:szCs w:val="28"/>
              </w:rPr>
              <w:t>ект</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Пункт приема вторичного сырья, объект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объект</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объект на микрорайон с населен</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ем до 20 тыс. чел.</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0,01 га на объект</w:t>
            </w: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Общественные уборные</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прибор</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3 (2 - для женщин и 1 для му</w:t>
            </w:r>
            <w:r w:rsidRPr="008B5B31">
              <w:rPr>
                <w:rFonts w:ascii="Times New Roman" w:hAnsi="Times New Roman" w:cs="Times New Roman"/>
                <w:color w:val="000000"/>
                <w:sz w:val="28"/>
                <w:szCs w:val="28"/>
              </w:rPr>
              <w:t>ж</w:t>
            </w:r>
            <w:r w:rsidRPr="008B5B31">
              <w:rPr>
                <w:rFonts w:ascii="Times New Roman" w:hAnsi="Times New Roman" w:cs="Times New Roman"/>
                <w:color w:val="000000"/>
                <w:sz w:val="28"/>
                <w:szCs w:val="28"/>
              </w:rPr>
              <w:t>чин)</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в местах массового пребывания людей (в т.ч. на те</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риториях парков, скверов) Радиус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 - 500 м. На территор</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 xml:space="preserve">ях рынков, </w:t>
            </w:r>
            <w:r w:rsidRPr="008B5B31">
              <w:rPr>
                <w:rFonts w:ascii="Times New Roman" w:hAnsi="Times New Roman" w:cs="Times New Roman"/>
                <w:color w:val="000000"/>
                <w:sz w:val="28"/>
                <w:szCs w:val="28"/>
              </w:rPr>
              <w:lastRenderedPageBreak/>
              <w:t>обществе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ных и то</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говых це</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тров, а та</w:t>
            </w:r>
            <w:r w:rsidRPr="008B5B31">
              <w:rPr>
                <w:rFonts w:ascii="Times New Roman" w:hAnsi="Times New Roman" w:cs="Times New Roman"/>
                <w:color w:val="000000"/>
                <w:sz w:val="28"/>
                <w:szCs w:val="28"/>
              </w:rPr>
              <w:t>к</w:t>
            </w:r>
            <w:r w:rsidRPr="008B5B31">
              <w:rPr>
                <w:rFonts w:ascii="Times New Roman" w:hAnsi="Times New Roman" w:cs="Times New Roman"/>
                <w:color w:val="000000"/>
                <w:sz w:val="28"/>
                <w:szCs w:val="28"/>
              </w:rPr>
              <w:t>же курор</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но-рекреац</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онных ко</w:t>
            </w:r>
            <w:r w:rsidRPr="008B5B31">
              <w:rPr>
                <w:rFonts w:ascii="Times New Roman" w:hAnsi="Times New Roman" w:cs="Times New Roman"/>
                <w:color w:val="000000"/>
                <w:sz w:val="28"/>
                <w:szCs w:val="28"/>
              </w:rPr>
              <w:t>м</w:t>
            </w:r>
            <w:r w:rsidRPr="008B5B31">
              <w:rPr>
                <w:rFonts w:ascii="Times New Roman" w:hAnsi="Times New Roman" w:cs="Times New Roman"/>
                <w:color w:val="000000"/>
                <w:sz w:val="28"/>
                <w:szCs w:val="28"/>
              </w:rPr>
              <w:t>плексов р</w:t>
            </w:r>
            <w:r w:rsidRPr="008B5B31">
              <w:rPr>
                <w:rFonts w:ascii="Times New Roman" w:hAnsi="Times New Roman" w:cs="Times New Roman"/>
                <w:color w:val="000000"/>
                <w:sz w:val="28"/>
                <w:szCs w:val="28"/>
              </w:rPr>
              <w:t>а</w:t>
            </w:r>
            <w:r w:rsidRPr="008B5B31">
              <w:rPr>
                <w:rFonts w:ascii="Times New Roman" w:hAnsi="Times New Roman" w:cs="Times New Roman"/>
                <w:color w:val="000000"/>
                <w:sz w:val="28"/>
                <w:szCs w:val="28"/>
              </w:rPr>
              <w:t>диус - 150 м</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lastRenderedPageBreak/>
              <w:t>Бюро пох</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ронного о</w:t>
            </w:r>
            <w:r w:rsidRPr="008B5B31">
              <w:rPr>
                <w:rFonts w:ascii="Times New Roman" w:hAnsi="Times New Roman" w:cs="Times New Roman"/>
                <w:color w:val="000000"/>
                <w:sz w:val="28"/>
                <w:szCs w:val="28"/>
              </w:rPr>
              <w:t>б</w:t>
            </w:r>
            <w:r w:rsidRPr="008B5B31">
              <w:rPr>
                <w:rFonts w:ascii="Times New Roman" w:hAnsi="Times New Roman" w:cs="Times New Roman"/>
                <w:color w:val="000000"/>
                <w:sz w:val="28"/>
                <w:szCs w:val="28"/>
              </w:rPr>
              <w:t>служивания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объект</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1 объект на поселение</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tcBorders>
              <w:top w:val="single" w:sz="4" w:space="0" w:color="auto"/>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Дом траурных обрядов</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Кладбище традиционн</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го захорон</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ния</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га</w:t>
            </w:r>
          </w:p>
        </w:tc>
        <w:tc>
          <w:tcPr>
            <w:tcW w:w="3421" w:type="dxa"/>
            <w:gridSpan w:val="2"/>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r w:rsidRPr="008B5B31">
              <w:rPr>
                <w:rFonts w:ascii="Times New Roman" w:hAnsi="Times New Roman" w:cs="Times New Roman"/>
                <w:color w:val="000000"/>
                <w:sz w:val="28"/>
                <w:szCs w:val="28"/>
              </w:rPr>
              <w:t>0,24</w:t>
            </w: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vMerge w:val="restart"/>
            <w:tcBorders>
              <w:top w:val="nil"/>
              <w:left w:val="single" w:sz="4" w:space="0" w:color="auto"/>
              <w:bottom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Размер з</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мельных участков, отводимых для захор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нения, д</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пускается уточнять в зависим</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сти от соо</w:t>
            </w:r>
            <w:r w:rsidRPr="008B5B31">
              <w:rPr>
                <w:rFonts w:ascii="Times New Roman" w:hAnsi="Times New Roman" w:cs="Times New Roman"/>
                <w:color w:val="000000"/>
                <w:sz w:val="28"/>
                <w:szCs w:val="28"/>
              </w:rPr>
              <w:t>т</w:t>
            </w:r>
            <w:r w:rsidRPr="008B5B31">
              <w:rPr>
                <w:rFonts w:ascii="Times New Roman" w:hAnsi="Times New Roman" w:cs="Times New Roman"/>
                <w:color w:val="000000"/>
                <w:sz w:val="28"/>
                <w:szCs w:val="28"/>
              </w:rPr>
              <w:t>ношения кладбищ традицио</w:t>
            </w:r>
            <w:r w:rsidRPr="008B5B31">
              <w:rPr>
                <w:rFonts w:ascii="Times New Roman" w:hAnsi="Times New Roman" w:cs="Times New Roman"/>
                <w:color w:val="000000"/>
                <w:sz w:val="28"/>
                <w:szCs w:val="28"/>
              </w:rPr>
              <w:t>н</w:t>
            </w:r>
            <w:r w:rsidRPr="008B5B31">
              <w:rPr>
                <w:rFonts w:ascii="Times New Roman" w:hAnsi="Times New Roman" w:cs="Times New Roman"/>
                <w:color w:val="000000"/>
                <w:sz w:val="28"/>
                <w:szCs w:val="28"/>
              </w:rPr>
              <w:t>ного зах</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ронения и кладбищ для погр</w:t>
            </w:r>
            <w:r w:rsidRPr="008B5B31">
              <w:rPr>
                <w:rFonts w:ascii="Times New Roman" w:hAnsi="Times New Roman" w:cs="Times New Roman"/>
                <w:color w:val="000000"/>
                <w:sz w:val="28"/>
                <w:szCs w:val="28"/>
              </w:rPr>
              <w:t>е</w:t>
            </w:r>
            <w:r w:rsidRPr="008B5B31">
              <w:rPr>
                <w:rFonts w:ascii="Times New Roman" w:hAnsi="Times New Roman" w:cs="Times New Roman"/>
                <w:color w:val="000000"/>
                <w:sz w:val="28"/>
                <w:szCs w:val="28"/>
              </w:rPr>
              <w:t>бения после кремации, устанавл</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ваемых по местным условиям</w:t>
            </w:r>
          </w:p>
        </w:tc>
      </w:tr>
      <w:tr w:rsidR="008B5B31" w:rsidRPr="008B5B31" w:rsidTr="008B5B31">
        <w:tc>
          <w:tcPr>
            <w:tcW w:w="2029" w:type="dxa"/>
            <w:tcBorders>
              <w:top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Кладбище у</w:t>
            </w:r>
            <w:r w:rsidRPr="008B5B31">
              <w:rPr>
                <w:rFonts w:ascii="Times New Roman" w:hAnsi="Times New Roman" w:cs="Times New Roman"/>
                <w:color w:val="000000"/>
                <w:sz w:val="28"/>
                <w:szCs w:val="28"/>
              </w:rPr>
              <w:t>р</w:t>
            </w:r>
            <w:r w:rsidRPr="008B5B31">
              <w:rPr>
                <w:rFonts w:ascii="Times New Roman" w:hAnsi="Times New Roman" w:cs="Times New Roman"/>
                <w:color w:val="000000"/>
                <w:sz w:val="28"/>
                <w:szCs w:val="28"/>
              </w:rPr>
              <w:t>новых захор</w:t>
            </w:r>
            <w:r w:rsidRPr="008B5B31">
              <w:rPr>
                <w:rFonts w:ascii="Times New Roman" w:hAnsi="Times New Roman" w:cs="Times New Roman"/>
                <w:color w:val="000000"/>
                <w:sz w:val="28"/>
                <w:szCs w:val="28"/>
              </w:rPr>
              <w:t>о</w:t>
            </w:r>
            <w:r w:rsidRPr="008B5B31">
              <w:rPr>
                <w:rFonts w:ascii="Times New Roman" w:hAnsi="Times New Roman" w:cs="Times New Roman"/>
                <w:color w:val="000000"/>
                <w:sz w:val="28"/>
                <w:szCs w:val="28"/>
              </w:rPr>
              <w:t>нений после кремации</w:t>
            </w:r>
          </w:p>
        </w:tc>
        <w:tc>
          <w:tcPr>
            <w:tcW w:w="1711"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1" w:type="dxa"/>
            <w:tcBorders>
              <w:top w:val="single" w:sz="4" w:space="0" w:color="auto"/>
              <w:left w:val="single" w:sz="4" w:space="0" w:color="auto"/>
              <w:bottom w:val="single" w:sz="4" w:space="0" w:color="auto"/>
              <w:right w:val="nil"/>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nil"/>
              <w:bottom w:val="single" w:sz="4" w:space="0" w:color="auto"/>
              <w:right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c>
          <w:tcPr>
            <w:tcW w:w="1710" w:type="dxa"/>
            <w:tcBorders>
              <w:top w:val="single" w:sz="4" w:space="0" w:color="auto"/>
              <w:left w:val="single" w:sz="4" w:space="0" w:color="auto"/>
              <w:bottom w:val="single" w:sz="4" w:space="0" w:color="auto"/>
              <w:right w:val="single" w:sz="4" w:space="0" w:color="auto"/>
            </w:tcBorders>
          </w:tcPr>
          <w:p w:rsidR="008B5B31" w:rsidRPr="008B5B31" w:rsidRDefault="008B5B31" w:rsidP="0019655E">
            <w:pPr>
              <w:pStyle w:val="af9"/>
              <w:contextualSpacing/>
              <w:jc w:val="both"/>
              <w:rPr>
                <w:rFonts w:ascii="Times New Roman" w:hAnsi="Times New Roman" w:cs="Times New Roman"/>
                <w:color w:val="000000"/>
                <w:sz w:val="28"/>
                <w:szCs w:val="28"/>
              </w:rPr>
            </w:pPr>
            <w:r w:rsidRPr="008B5B31">
              <w:rPr>
                <w:rFonts w:ascii="Times New Roman" w:hAnsi="Times New Roman" w:cs="Times New Roman"/>
                <w:color w:val="000000"/>
                <w:sz w:val="28"/>
                <w:szCs w:val="28"/>
              </w:rPr>
              <w:t>по заданию на проект</w:t>
            </w:r>
            <w:r w:rsidRPr="008B5B31">
              <w:rPr>
                <w:rFonts w:ascii="Times New Roman" w:hAnsi="Times New Roman" w:cs="Times New Roman"/>
                <w:color w:val="000000"/>
                <w:sz w:val="28"/>
                <w:szCs w:val="28"/>
              </w:rPr>
              <w:t>и</w:t>
            </w:r>
            <w:r w:rsidRPr="008B5B31">
              <w:rPr>
                <w:rFonts w:ascii="Times New Roman" w:hAnsi="Times New Roman" w:cs="Times New Roman"/>
                <w:color w:val="000000"/>
                <w:sz w:val="28"/>
                <w:szCs w:val="28"/>
              </w:rPr>
              <w:t>рование</w:t>
            </w:r>
          </w:p>
        </w:tc>
        <w:tc>
          <w:tcPr>
            <w:tcW w:w="1710" w:type="dxa"/>
            <w:vMerge/>
            <w:tcBorders>
              <w:top w:val="nil"/>
              <w:left w:val="single" w:sz="4" w:space="0" w:color="auto"/>
              <w:bottom w:val="single" w:sz="4" w:space="0" w:color="auto"/>
            </w:tcBorders>
          </w:tcPr>
          <w:p w:rsidR="008B5B31" w:rsidRPr="008B5B31" w:rsidRDefault="008B5B31" w:rsidP="0019655E">
            <w:pPr>
              <w:pStyle w:val="af6"/>
              <w:contextualSpacing/>
              <w:rPr>
                <w:rFonts w:ascii="Times New Roman" w:hAnsi="Times New Roman" w:cs="Times New Roman"/>
                <w:color w:val="000000"/>
                <w:sz w:val="28"/>
                <w:szCs w:val="28"/>
              </w:rPr>
            </w:pP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32" w:name="sub_411"/>
      <w:r w:rsidRPr="0019655E">
        <w:rPr>
          <w:rFonts w:ascii="Times New Roman" w:hAnsi="Times New Roman"/>
          <w:color w:val="000000"/>
          <w:sz w:val="28"/>
          <w:szCs w:val="28"/>
        </w:rPr>
        <w:br w:type="textWrapping" w:clear="all"/>
        <w:t>*Расчетное количество мест в объектах дошкольного и среднего школьного образов</w:t>
      </w:r>
      <w:r w:rsidRPr="0019655E">
        <w:rPr>
          <w:rFonts w:ascii="Times New Roman" w:hAnsi="Times New Roman"/>
          <w:color w:val="000000"/>
          <w:sz w:val="28"/>
          <w:szCs w:val="28"/>
        </w:rPr>
        <w:t>а</w:t>
      </w:r>
      <w:r w:rsidRPr="0019655E">
        <w:rPr>
          <w:rFonts w:ascii="Times New Roman" w:hAnsi="Times New Roman"/>
          <w:color w:val="000000"/>
          <w:sz w:val="28"/>
          <w:szCs w:val="28"/>
        </w:rPr>
        <w:t>ния определяется по следующим формулам:</w:t>
      </w:r>
      <w:bookmarkEnd w:id="32"/>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8B5B31" w:rsidRPr="0019655E">
        <w:rPr>
          <w:rFonts w:ascii="Times New Roman" w:hAnsi="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К7 - количество детей в возрасте от 7 до 8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К8 - количество детей в возрасте от 8 до 9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К9 - количество детей в возрасте от 9 до 10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К10 - количество детей в возрасте от 10 до 11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К11 - количество детей в возрасте от 11 до 12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К12 - количество детей в возрасте от 12 до 13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К13 - количество детей в возрасте от 13 до 14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К14 - количество детей в возрасте от 14 до 15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К15 - количество детей в возрасте от 15 до 16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К16 - количество детей в возрасте от 16 до 17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К17 - количество детей в возрасте от 17 до 18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N - общее количество населения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Роош - расчетное количество мест в объектах среднего школьного образования, мест на 1 тыс. чел.</w:t>
      </w: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8B5B31" w:rsidRPr="0019655E">
        <w:rPr>
          <w:rFonts w:ascii="Times New Roman" w:hAnsi="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К0 - количество детей одного в возрасте от 2 мес. до 1 года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К1 - количество детей в возрасте от 1 года до 2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К2 - количество детей в возрасте от 2 до 3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К3 - количество детей в возрасте от 3 до 4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К4 - количество детей в возрасте от 4 до 5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К5 - количество детей в возрасте от 5 до 6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К6 - количество детей в возрасте от 6 до 7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N - общее количество населения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Рдоо - расчетное количество мест в объектах дошкольного образования, мест на 1 тыс. чел.</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Показатели рассчитываются, опираясь на данные возрастно-полового состава насел</w:t>
      </w:r>
      <w:r w:rsidRPr="0019655E">
        <w:rPr>
          <w:rFonts w:ascii="Times New Roman" w:hAnsi="Times New Roman"/>
          <w:color w:val="000000"/>
          <w:sz w:val="28"/>
          <w:szCs w:val="28"/>
        </w:rPr>
        <w:t>е</w:t>
      </w:r>
      <w:r w:rsidRPr="0019655E">
        <w:rPr>
          <w:rFonts w:ascii="Times New Roman" w:hAnsi="Times New Roman"/>
          <w:color w:val="000000"/>
          <w:sz w:val="28"/>
          <w:szCs w:val="28"/>
        </w:rPr>
        <w:t>ния Краснодарского края управления Федеральной службы государственной стат</w:t>
      </w:r>
      <w:r w:rsidRPr="0019655E">
        <w:rPr>
          <w:rFonts w:ascii="Times New Roman" w:hAnsi="Times New Roman"/>
          <w:color w:val="000000"/>
          <w:sz w:val="28"/>
          <w:szCs w:val="28"/>
        </w:rPr>
        <w:t>и</w:t>
      </w:r>
      <w:r w:rsidRPr="0019655E">
        <w:rPr>
          <w:rFonts w:ascii="Times New Roman" w:hAnsi="Times New Roman"/>
          <w:color w:val="000000"/>
          <w:sz w:val="28"/>
          <w:szCs w:val="28"/>
        </w:rPr>
        <w:t>стики по Краснодарскому краю и Республике Адыгея (</w:t>
      </w:r>
      <w:hyperlink r:id="rId23" w:history="1">
        <w:r w:rsidRPr="0019655E">
          <w:rPr>
            <w:rStyle w:val="af0"/>
            <w:rFonts w:ascii="Times New Roman" w:hAnsi="Times New Roman"/>
            <w:color w:val="000000"/>
            <w:sz w:val="28"/>
            <w:szCs w:val="28"/>
          </w:rPr>
          <w:t>https://krsdstat.gks.ru/population_kk</w:t>
        </w:r>
      </w:hyperlink>
      <w:r w:rsidRPr="0019655E">
        <w:rPr>
          <w:rFonts w:ascii="Times New Roman" w:hAnsi="Times New Roman"/>
          <w:color w:val="000000"/>
          <w:sz w:val="28"/>
          <w:szCs w:val="28"/>
        </w:rPr>
        <w:t>), на год, предшествующий расчетному.</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случае отсутствия расчетных показателей в местных нормативах градостроительн</w:t>
      </w:r>
      <w:r w:rsidRPr="0019655E">
        <w:rPr>
          <w:rFonts w:ascii="Times New Roman" w:hAnsi="Times New Roman"/>
          <w:color w:val="000000"/>
          <w:sz w:val="28"/>
          <w:szCs w:val="28"/>
        </w:rPr>
        <w:t>о</w:t>
      </w:r>
      <w:r w:rsidRPr="0019655E">
        <w:rPr>
          <w:rFonts w:ascii="Times New Roman" w:hAnsi="Times New Roman"/>
          <w:color w:val="000000"/>
          <w:sz w:val="28"/>
          <w:szCs w:val="28"/>
        </w:rPr>
        <w:t>го проектирования, показатели могут быть рассчитаны в рамках подготовки докуме</w:t>
      </w:r>
      <w:r w:rsidRPr="0019655E">
        <w:rPr>
          <w:rFonts w:ascii="Times New Roman" w:hAnsi="Times New Roman"/>
          <w:color w:val="000000"/>
          <w:sz w:val="28"/>
          <w:szCs w:val="28"/>
        </w:rPr>
        <w:t>н</w:t>
      </w:r>
      <w:r w:rsidRPr="0019655E">
        <w:rPr>
          <w:rFonts w:ascii="Times New Roman" w:hAnsi="Times New Roman"/>
          <w:color w:val="000000"/>
          <w:sz w:val="28"/>
          <w:szCs w:val="28"/>
        </w:rPr>
        <w:t>тации по планировке территории.</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33" w:name="_Toc160361611"/>
      <w:bookmarkStart w:id="34" w:name="sub_1105"/>
      <w:r w:rsidRPr="0019655E">
        <w:rPr>
          <w:rFonts w:ascii="Times New Roman" w:hAnsi="Times New Roman"/>
          <w:b w:val="0"/>
          <w:bCs w:val="0"/>
          <w:color w:val="000000"/>
          <w:sz w:val="28"/>
          <w:szCs w:val="28"/>
        </w:rPr>
        <w:t>3. Размеры земельных участков учреждений начального профессионального образ</w:t>
      </w:r>
      <w:r w:rsidRPr="0019655E">
        <w:rPr>
          <w:rFonts w:ascii="Times New Roman" w:hAnsi="Times New Roman"/>
          <w:b w:val="0"/>
          <w:bCs w:val="0"/>
          <w:color w:val="000000"/>
          <w:sz w:val="28"/>
          <w:szCs w:val="28"/>
        </w:rPr>
        <w:t>о</w:t>
      </w:r>
      <w:r w:rsidRPr="0019655E">
        <w:rPr>
          <w:rFonts w:ascii="Times New Roman" w:hAnsi="Times New Roman"/>
          <w:b w:val="0"/>
          <w:bCs w:val="0"/>
          <w:color w:val="000000"/>
          <w:sz w:val="28"/>
          <w:szCs w:val="28"/>
        </w:rPr>
        <w:t>вания.</w:t>
      </w:r>
      <w:bookmarkEnd w:id="33"/>
    </w:p>
    <w:bookmarkEnd w:id="34"/>
    <w:p w:rsidR="008B5B31" w:rsidRPr="0019655E" w:rsidRDefault="008B5B31" w:rsidP="008B5B31">
      <w:pPr>
        <w:spacing w:line="240" w:lineRule="auto"/>
        <w:contextualSpacing/>
        <w:jc w:val="right"/>
        <w:rPr>
          <w:rStyle w:val="af"/>
          <w:rFonts w:ascii="Times New Roman" w:hAnsi="Times New Roman"/>
          <w:b w:val="0"/>
          <w:color w:val="000000"/>
          <w:sz w:val="28"/>
          <w:szCs w:val="28"/>
        </w:rPr>
      </w:pPr>
      <w:r w:rsidRPr="0019655E">
        <w:rPr>
          <w:rStyle w:val="af"/>
          <w:rFonts w:ascii="Times New Roman" w:hAnsi="Times New Roman"/>
          <w:b w:val="0"/>
          <w:color w:val="000000"/>
          <w:sz w:val="28"/>
          <w:szCs w:val="28"/>
        </w:rPr>
        <w:t>Таблица 4</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8B5B31" w:rsidRPr="0019655E" w:rsidTr="0019655E">
        <w:tc>
          <w:tcPr>
            <w:tcW w:w="3640"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Образовательные учрежд</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 начального професси</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Размер земельных участков (га) при количестве об</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чающихся в учреждений</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400 - 600 чел.</w:t>
            </w:r>
          </w:p>
        </w:tc>
        <w:tc>
          <w:tcPr>
            <w:tcW w:w="184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600 - 1000 чел</w:t>
            </w:r>
          </w:p>
        </w:tc>
      </w:tr>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13,1</w:t>
            </w:r>
          </w:p>
        </w:tc>
        <w:tc>
          <w:tcPr>
            <w:tcW w:w="184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3.7</w:t>
            </w:r>
          </w:p>
        </w:tc>
      </w:tr>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Сельскохозяйственного профиля</w:t>
            </w:r>
            <w:hyperlink w:anchor="sub_5011" w:history="1">
              <w:r w:rsidRPr="0019655E">
                <w:rPr>
                  <w:rStyle w:val="af0"/>
                  <w:rFonts w:ascii="Times New Roman" w:hAnsi="Times New Roman"/>
                  <w:color w:val="000000"/>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3.1 - 4,2</w:t>
            </w:r>
          </w:p>
        </w:tc>
        <w:tc>
          <w:tcPr>
            <w:tcW w:w="184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3,7 - 4.6</w:t>
            </w:r>
          </w:p>
        </w:tc>
      </w:tr>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Размещаемых в районах 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конструкции</w:t>
            </w:r>
            <w:hyperlink w:anchor="sub_5022" w:history="1">
              <w:r w:rsidRPr="0019655E">
                <w:rPr>
                  <w:rStyle w:val="af0"/>
                  <w:rFonts w:ascii="Times New Roman" w:hAnsi="Times New Roman"/>
                  <w:color w:val="000000"/>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1.5 - 3,1</w:t>
            </w:r>
          </w:p>
        </w:tc>
        <w:tc>
          <w:tcPr>
            <w:tcW w:w="184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1,9 - 3,7</w:t>
            </w:r>
          </w:p>
        </w:tc>
      </w:tr>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Гуманитарного профиля </w:t>
            </w:r>
            <w:hyperlink w:anchor="sub_5033" w:history="1">
              <w:r w:rsidRPr="0019655E">
                <w:rPr>
                  <w:rStyle w:val="af0"/>
                  <w:rFonts w:ascii="Times New Roman" w:hAnsi="Times New Roman"/>
                  <w:color w:val="000000"/>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2.2 - 3,1</w:t>
            </w:r>
          </w:p>
        </w:tc>
        <w:tc>
          <w:tcPr>
            <w:tcW w:w="184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2,6 - 3.7</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bookmarkStart w:id="35" w:name="sub_5011"/>
      <w:r w:rsidRPr="0019655E">
        <w:rPr>
          <w:rFonts w:ascii="Times New Roman" w:hAnsi="Times New Roman"/>
          <w:color w:val="000000"/>
          <w:sz w:val="28"/>
          <w:szCs w:val="28"/>
        </w:rPr>
        <w:t>* Допускается увеличение, но не более чем на 50%.</w:t>
      </w:r>
    </w:p>
    <w:p w:rsidR="008B5B31" w:rsidRPr="0019655E" w:rsidRDefault="008B5B31" w:rsidP="008B5B31">
      <w:pPr>
        <w:spacing w:line="240" w:lineRule="auto"/>
        <w:contextualSpacing/>
        <w:jc w:val="both"/>
        <w:rPr>
          <w:rFonts w:ascii="Times New Roman" w:hAnsi="Times New Roman"/>
          <w:color w:val="000000"/>
          <w:sz w:val="28"/>
          <w:szCs w:val="28"/>
        </w:rPr>
      </w:pPr>
      <w:bookmarkStart w:id="36" w:name="sub_5022"/>
      <w:bookmarkEnd w:id="35"/>
      <w:r w:rsidRPr="0019655E">
        <w:rPr>
          <w:rFonts w:ascii="Times New Roman" w:hAnsi="Times New Roman"/>
          <w:color w:val="000000"/>
          <w:sz w:val="28"/>
          <w:szCs w:val="28"/>
        </w:rPr>
        <w:t>** Допускается сокращать, но не более чем на 50%.</w:t>
      </w:r>
    </w:p>
    <w:p w:rsidR="008B5B31" w:rsidRPr="0019655E" w:rsidRDefault="008B5B31" w:rsidP="008B5B31">
      <w:pPr>
        <w:spacing w:line="240" w:lineRule="auto"/>
        <w:contextualSpacing/>
        <w:jc w:val="both"/>
        <w:rPr>
          <w:rFonts w:ascii="Times New Roman" w:hAnsi="Times New Roman"/>
          <w:color w:val="000000"/>
          <w:sz w:val="28"/>
          <w:szCs w:val="28"/>
        </w:rPr>
      </w:pPr>
      <w:bookmarkStart w:id="37" w:name="sub_5033"/>
      <w:bookmarkEnd w:id="36"/>
      <w:r w:rsidRPr="0019655E">
        <w:rPr>
          <w:rFonts w:ascii="Times New Roman" w:hAnsi="Times New Roman"/>
          <w:color w:val="000000"/>
          <w:sz w:val="28"/>
          <w:szCs w:val="28"/>
        </w:rPr>
        <w:t>*** Допускается сокращать, но не более чем на 30%</w:t>
      </w:r>
    </w:p>
    <w:bookmarkEnd w:id="37"/>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r w:rsidRPr="0019655E">
        <w:rPr>
          <w:rFonts w:ascii="Times New Roman" w:hAnsi="Times New Roman"/>
          <w:color w:val="000000"/>
          <w:sz w:val="28"/>
          <w:szCs w:val="28"/>
        </w:rPr>
        <w:t>. В указанные размеры участков не входят участки общежитий, опытных полей и учебных полигонов.</w:t>
      </w:r>
    </w:p>
    <w:p w:rsidR="008B5B31" w:rsidRPr="0019655E" w:rsidRDefault="008B5B31" w:rsidP="008B5B31">
      <w:pPr>
        <w:spacing w:line="240" w:lineRule="auto"/>
        <w:ind w:firstLine="698"/>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4.1</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8B5B31" w:rsidRPr="0019655E" w:rsidTr="0019655E">
        <w:tc>
          <w:tcPr>
            <w:tcW w:w="8222" w:type="dxa"/>
            <w:tcBorders>
              <w:top w:val="single" w:sz="4" w:space="0" w:color="auto"/>
              <w:bottom w:val="single" w:sz="4" w:space="0" w:color="auto"/>
              <w:right w:val="single" w:sz="4" w:space="0" w:color="auto"/>
            </w:tcBorders>
            <w:vAlign w:val="center"/>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Радиус обсл</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живания, м</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Общеобразовательные организации в городских поселениях </w:t>
            </w:r>
            <w:hyperlink w:anchor="sub_5111" w:history="1">
              <w:r w:rsidRPr="0019655E">
                <w:rPr>
                  <w:rStyle w:val="af0"/>
                  <w:rFonts w:ascii="Times New Roman" w:hAnsi="Times New Roman"/>
                  <w:color w:val="000000"/>
                  <w:sz w:val="28"/>
                  <w:szCs w:val="28"/>
                </w:rPr>
                <w:t>&lt;*&gt;</w:t>
              </w:r>
            </w:hyperlink>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среднеэтажными жилыми домами</w:t>
            </w:r>
          </w:p>
        </w:tc>
        <w:tc>
          <w:tcPr>
            <w:tcW w:w="2165"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650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малоэтажными жилыми домами</w:t>
            </w:r>
          </w:p>
        </w:tc>
        <w:tc>
          <w:tcPr>
            <w:tcW w:w="2165"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индивидуальными жилыми домами</w:t>
            </w:r>
          </w:p>
        </w:tc>
        <w:tc>
          <w:tcPr>
            <w:tcW w:w="2165"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Дошкольные образовательные организации</w:t>
            </w:r>
            <w:hyperlink w:anchor="sub_5111" w:history="1">
              <w:r w:rsidRPr="0019655E">
                <w:rPr>
                  <w:rStyle w:val="af0"/>
                  <w:rFonts w:ascii="Times New Roman" w:hAnsi="Times New Roman"/>
                  <w:color w:val="000000"/>
                  <w:sz w:val="28"/>
                  <w:szCs w:val="28"/>
                </w:rPr>
                <w:t>&lt;*&gt;</w:t>
              </w:r>
            </w:hyperlink>
            <w:r w:rsidRPr="0019655E">
              <w:rPr>
                <w:rFonts w:ascii="Times New Roman" w:hAnsi="Times New Roman" w:cs="Times New Roman"/>
                <w:color w:val="000000"/>
                <w:sz w:val="28"/>
                <w:szCs w:val="28"/>
              </w:rPr>
              <w:t>:</w:t>
            </w:r>
          </w:p>
        </w:tc>
        <w:tc>
          <w:tcPr>
            <w:tcW w:w="2165"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многоэтажными жилыми домами</w:t>
            </w:r>
          </w:p>
        </w:tc>
        <w:tc>
          <w:tcPr>
            <w:tcW w:w="2165"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среднеэтажными жилыми домами</w:t>
            </w:r>
          </w:p>
        </w:tc>
        <w:tc>
          <w:tcPr>
            <w:tcW w:w="2165"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малоэтажными жилыми домами</w:t>
            </w:r>
          </w:p>
        </w:tc>
        <w:tc>
          <w:tcPr>
            <w:tcW w:w="2165"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в зоне застройки индивидуальными жилыми домами</w:t>
            </w:r>
          </w:p>
        </w:tc>
        <w:tc>
          <w:tcPr>
            <w:tcW w:w="2165"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Помещения для физкультурно-оздоровительных занятий</w:t>
            </w:r>
          </w:p>
        </w:tc>
        <w:tc>
          <w:tcPr>
            <w:tcW w:w="2165"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Амбулаторно-поликлинические организации и их филиалы в г</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родах</w:t>
            </w:r>
            <w:hyperlink w:anchor="sub_5122" w:history="1">
              <w:r w:rsidRPr="0019655E">
                <w:rPr>
                  <w:rStyle w:val="af0"/>
                  <w:rFonts w:ascii="Times New Roman" w:hAnsi="Times New Roman"/>
                  <w:color w:val="000000"/>
                  <w:sz w:val="28"/>
                  <w:szCs w:val="28"/>
                </w:rPr>
                <w:t>&lt;**&gt;</w:t>
              </w:r>
            </w:hyperlink>
          </w:p>
        </w:tc>
        <w:tc>
          <w:tcPr>
            <w:tcW w:w="2165"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r>
      <w:tr w:rsidR="008B5B31" w:rsidRPr="0019655E" w:rsidTr="0019655E">
        <w:tc>
          <w:tcPr>
            <w:tcW w:w="8222"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800</w:t>
            </w:r>
          </w:p>
        </w:tc>
      </w:tr>
    </w:tbl>
    <w:p w:rsidR="008B5B31" w:rsidRPr="0019655E" w:rsidRDefault="008B5B31" w:rsidP="008B5B31">
      <w:pPr>
        <w:pStyle w:val="af7"/>
        <w:contextualSpacing/>
        <w:jc w:val="both"/>
        <w:rPr>
          <w:rFonts w:ascii="Times New Roman" w:hAnsi="Times New Roman" w:cs="Times New Roman"/>
          <w:color w:val="000000"/>
          <w:sz w:val="28"/>
          <w:szCs w:val="28"/>
        </w:rPr>
      </w:pPr>
      <w:bookmarkStart w:id="38" w:name="sub_5111"/>
    </w:p>
    <w:p w:rsidR="008B5B31" w:rsidRPr="0019655E" w:rsidRDefault="008B5B31" w:rsidP="008B5B31">
      <w:pPr>
        <w:spacing w:line="240" w:lineRule="auto"/>
        <w:ind w:firstLine="851"/>
        <w:contextualSpacing/>
        <w:jc w:val="both"/>
        <w:rPr>
          <w:rFonts w:ascii="Times New Roman" w:hAnsi="Times New Roman"/>
          <w:color w:val="000000"/>
          <w:sz w:val="28"/>
          <w:szCs w:val="28"/>
        </w:rPr>
      </w:pPr>
      <w:r w:rsidRPr="0019655E">
        <w:rPr>
          <w:rFonts w:ascii="Times New Roman" w:hAnsi="Times New Roman"/>
          <w:color w:val="000000"/>
          <w:sz w:val="28"/>
          <w:szCs w:val="28"/>
        </w:rPr>
        <w:t>&lt;*&gt; Указанный радиус обслуживания не распространяется на специализир</w:t>
      </w:r>
      <w:r w:rsidRPr="0019655E">
        <w:rPr>
          <w:rFonts w:ascii="Times New Roman" w:hAnsi="Times New Roman"/>
          <w:color w:val="000000"/>
          <w:sz w:val="28"/>
          <w:szCs w:val="28"/>
        </w:rPr>
        <w:t>о</w:t>
      </w:r>
      <w:r w:rsidRPr="0019655E">
        <w:rPr>
          <w:rFonts w:ascii="Times New Roman" w:hAnsi="Times New Roman"/>
          <w:color w:val="000000"/>
          <w:sz w:val="28"/>
          <w:szCs w:val="28"/>
        </w:rPr>
        <w:t>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w:t>
      </w:r>
      <w:r w:rsidRPr="0019655E">
        <w:rPr>
          <w:rFonts w:ascii="Times New Roman" w:hAnsi="Times New Roman"/>
          <w:color w:val="000000"/>
          <w:sz w:val="28"/>
          <w:szCs w:val="28"/>
        </w:rPr>
        <w:t>е</w:t>
      </w:r>
      <w:r w:rsidRPr="0019655E">
        <w:rPr>
          <w:rFonts w:ascii="Times New Roman" w:hAnsi="Times New Roman"/>
          <w:color w:val="000000"/>
          <w:sz w:val="28"/>
          <w:szCs w:val="28"/>
        </w:rPr>
        <w:t>ские, спортивные и т.п.).</w:t>
      </w:r>
    </w:p>
    <w:p w:rsidR="008B5B31" w:rsidRPr="0019655E" w:rsidRDefault="008B5B31" w:rsidP="008B5B31">
      <w:pPr>
        <w:spacing w:line="240" w:lineRule="auto"/>
        <w:ind w:firstLine="851"/>
        <w:contextualSpacing/>
        <w:jc w:val="both"/>
        <w:rPr>
          <w:rFonts w:ascii="Times New Roman" w:hAnsi="Times New Roman"/>
          <w:color w:val="000000"/>
          <w:sz w:val="28"/>
          <w:szCs w:val="28"/>
        </w:rPr>
      </w:pPr>
      <w:r w:rsidRPr="0019655E">
        <w:rPr>
          <w:rFonts w:ascii="Times New Roman" w:hAnsi="Times New Roman"/>
          <w:color w:val="000000"/>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8B5B31" w:rsidRPr="0019655E" w:rsidRDefault="008B5B31" w:rsidP="008B5B31">
      <w:pPr>
        <w:spacing w:line="240" w:lineRule="auto"/>
        <w:ind w:firstLine="851"/>
        <w:contextualSpacing/>
        <w:jc w:val="both"/>
        <w:rPr>
          <w:rFonts w:ascii="Times New Roman" w:hAnsi="Times New Roman"/>
          <w:color w:val="000000"/>
          <w:sz w:val="28"/>
          <w:szCs w:val="28"/>
        </w:rPr>
      </w:pPr>
      <w:r w:rsidRPr="0019655E">
        <w:rPr>
          <w:rFonts w:ascii="Times New Roman" w:hAnsi="Times New Roman"/>
          <w:color w:val="000000"/>
          <w:sz w:val="28"/>
          <w:szCs w:val="28"/>
        </w:rPr>
        <w:t>Примечания:</w:t>
      </w:r>
    </w:p>
    <w:p w:rsidR="008B5B31" w:rsidRPr="0019655E" w:rsidRDefault="008B5B31" w:rsidP="008B5B31">
      <w:pPr>
        <w:spacing w:line="240" w:lineRule="auto"/>
        <w:ind w:firstLine="851"/>
        <w:contextualSpacing/>
        <w:jc w:val="both"/>
        <w:rPr>
          <w:rFonts w:ascii="Times New Roman" w:hAnsi="Times New Roman"/>
          <w:color w:val="000000"/>
          <w:sz w:val="28"/>
          <w:szCs w:val="28"/>
        </w:rPr>
      </w:pPr>
      <w:r w:rsidRPr="0019655E">
        <w:rPr>
          <w:rFonts w:ascii="Times New Roman" w:hAnsi="Times New Roman"/>
          <w:color w:val="000000"/>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w:t>
      </w:r>
      <w:r w:rsidRPr="0019655E">
        <w:rPr>
          <w:rFonts w:ascii="Times New Roman" w:hAnsi="Times New Roman"/>
          <w:color w:val="000000"/>
          <w:sz w:val="28"/>
          <w:szCs w:val="28"/>
        </w:rPr>
        <w:t>ь</w:t>
      </w:r>
      <w:r w:rsidRPr="0019655E">
        <w:rPr>
          <w:rFonts w:ascii="Times New Roman" w:hAnsi="Times New Roman"/>
          <w:color w:val="000000"/>
          <w:sz w:val="28"/>
          <w:szCs w:val="28"/>
        </w:rPr>
        <w:t>ных улиц в одном уровне.</w:t>
      </w:r>
    </w:p>
    <w:p w:rsidR="008B5B31" w:rsidRPr="0019655E" w:rsidRDefault="008B5B31" w:rsidP="008B5B31">
      <w:pPr>
        <w:spacing w:line="240" w:lineRule="auto"/>
        <w:ind w:firstLine="851"/>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2. Для сельских поселений размещение общеобразовательных организаций д</w:t>
      </w:r>
      <w:r w:rsidRPr="0019655E">
        <w:rPr>
          <w:rFonts w:ascii="Times New Roman" w:hAnsi="Times New Roman"/>
          <w:color w:val="000000"/>
          <w:sz w:val="28"/>
          <w:szCs w:val="28"/>
        </w:rPr>
        <w:t>о</w:t>
      </w:r>
      <w:r w:rsidRPr="0019655E">
        <w:rPr>
          <w:rFonts w:ascii="Times New Roman" w:hAnsi="Times New Roman"/>
          <w:color w:val="000000"/>
          <w:sz w:val="28"/>
          <w:szCs w:val="28"/>
        </w:rPr>
        <w:t>пускается на расстоянии транспортной доступности: для учащихся начального общ</w:t>
      </w:r>
      <w:r w:rsidRPr="0019655E">
        <w:rPr>
          <w:rFonts w:ascii="Times New Roman" w:hAnsi="Times New Roman"/>
          <w:color w:val="000000"/>
          <w:sz w:val="28"/>
          <w:szCs w:val="28"/>
        </w:rPr>
        <w:t>е</w:t>
      </w:r>
      <w:r w:rsidRPr="0019655E">
        <w:rPr>
          <w:rFonts w:ascii="Times New Roman" w:hAnsi="Times New Roman"/>
          <w:color w:val="000000"/>
          <w:sz w:val="28"/>
          <w:szCs w:val="28"/>
        </w:rPr>
        <w:t>го образования - 15 мин. (в одну сторону), для учащихся основного общего и среднего общего образования - не более 50 мин. (в одну сторону).</w:t>
      </w:r>
    </w:p>
    <w:bookmarkEnd w:id="38"/>
    <w:p w:rsidR="008B5B31" w:rsidRPr="0019655E" w:rsidRDefault="008B5B31" w:rsidP="008B5B31">
      <w:pPr>
        <w:spacing w:line="240" w:lineRule="auto"/>
        <w:contextualSpacing/>
        <w:jc w:val="right"/>
        <w:rPr>
          <w:rStyle w:val="af"/>
          <w:rFonts w:ascii="Times New Roman" w:hAnsi="Times New Roman"/>
          <w:b w:val="0"/>
          <w:color w:val="000000"/>
          <w:sz w:val="28"/>
          <w:szCs w:val="28"/>
        </w:rPr>
      </w:pPr>
      <w:r w:rsidRPr="0019655E">
        <w:rPr>
          <w:rStyle w:val="af"/>
          <w:rFonts w:ascii="Times New Roman" w:hAnsi="Times New Roman"/>
          <w:b w:val="0"/>
          <w:color w:val="000000"/>
          <w:sz w:val="28"/>
          <w:szCs w:val="28"/>
        </w:rPr>
        <w:t>Таблица 4.2</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8B5B31" w:rsidRPr="0019655E" w:rsidTr="0019655E">
        <w:tc>
          <w:tcPr>
            <w:tcW w:w="439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Уровень общего образования</w:t>
            </w:r>
          </w:p>
        </w:tc>
        <w:tc>
          <w:tcPr>
            <w:tcW w:w="2940" w:type="dxa"/>
            <w:tcBorders>
              <w:top w:val="single" w:sz="4" w:space="0" w:color="auto"/>
              <w:left w:val="single" w:sz="4" w:space="0" w:color="auto"/>
              <w:bottom w:val="nil"/>
              <w:right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Время транспортной доступности (в одну сторону), мин. не более</w:t>
            </w:r>
          </w:p>
        </w:tc>
      </w:tr>
      <w:tr w:rsidR="008B5B31" w:rsidRPr="0019655E" w:rsidTr="0019655E">
        <w:tc>
          <w:tcPr>
            <w:tcW w:w="4395"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Начальное общее образование</w:t>
            </w:r>
          </w:p>
        </w:tc>
        <w:tc>
          <w:tcPr>
            <w:tcW w:w="2940" w:type="dxa"/>
            <w:tcBorders>
              <w:top w:val="single" w:sz="4" w:space="0" w:color="auto"/>
              <w:left w:val="single" w:sz="4" w:space="0" w:color="auto"/>
              <w:bottom w:val="nil"/>
              <w:right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w:t>
            </w:r>
          </w:p>
        </w:tc>
        <w:tc>
          <w:tcPr>
            <w:tcW w:w="308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r w:rsidR="008B5B31" w:rsidRPr="0019655E" w:rsidTr="0019655E">
        <w:tc>
          <w:tcPr>
            <w:tcW w:w="4395"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308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bookmarkStart w:id="39" w:name="sub_521"/>
      <w:r w:rsidRPr="0019655E">
        <w:rPr>
          <w:rStyle w:val="af"/>
          <w:rFonts w:ascii="Times New Roman" w:hAnsi="Times New Roman"/>
          <w:b w:val="0"/>
          <w:color w:val="000000"/>
          <w:sz w:val="28"/>
          <w:szCs w:val="28"/>
        </w:rPr>
        <w:t>Примечания:</w:t>
      </w:r>
    </w:p>
    <w:bookmarkEnd w:id="3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Подвоз учащихся осуществляется на транспорте, предназначенном для перевозки детей.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Предельный пешеходный подход учащихся к месту сбора на остановке должен быть не более 500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Остановка транспорта должна быть оборудована навесом, огражденным с трех ст</w:t>
      </w:r>
      <w:r w:rsidRPr="0019655E">
        <w:rPr>
          <w:rFonts w:ascii="Times New Roman" w:hAnsi="Times New Roman"/>
          <w:color w:val="000000"/>
          <w:sz w:val="28"/>
          <w:szCs w:val="28"/>
        </w:rPr>
        <w:t>о</w:t>
      </w:r>
      <w:r w:rsidRPr="0019655E">
        <w:rPr>
          <w:rFonts w:ascii="Times New Roman" w:hAnsi="Times New Roman"/>
          <w:color w:val="000000"/>
          <w:sz w:val="28"/>
          <w:szCs w:val="28"/>
        </w:rPr>
        <w:t>рон, защищена барьером от проезжей части дороги, иметь твердое покрытие и обзо</w:t>
      </w:r>
      <w:r w:rsidRPr="0019655E">
        <w:rPr>
          <w:rFonts w:ascii="Times New Roman" w:hAnsi="Times New Roman"/>
          <w:color w:val="000000"/>
          <w:sz w:val="28"/>
          <w:szCs w:val="28"/>
        </w:rPr>
        <w:t>р</w:t>
      </w:r>
      <w:r w:rsidRPr="0019655E">
        <w:rPr>
          <w:rFonts w:ascii="Times New Roman" w:hAnsi="Times New Roman"/>
          <w:color w:val="000000"/>
          <w:sz w:val="28"/>
          <w:szCs w:val="28"/>
        </w:rPr>
        <w:t>ность не менее 250 м со стороны дороги.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Для учащихся, проживающих на расстоянии свыше предельно допустимого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портного обслуживания, а также при транспортной недоступности в период неблаг</w:t>
      </w:r>
      <w:r w:rsidRPr="0019655E">
        <w:rPr>
          <w:rFonts w:ascii="Times New Roman" w:hAnsi="Times New Roman"/>
          <w:color w:val="000000"/>
          <w:sz w:val="28"/>
          <w:szCs w:val="28"/>
        </w:rPr>
        <w:t>о</w:t>
      </w:r>
      <w:r w:rsidRPr="0019655E">
        <w:rPr>
          <w:rFonts w:ascii="Times New Roman" w:hAnsi="Times New Roman"/>
          <w:color w:val="000000"/>
          <w:sz w:val="28"/>
          <w:szCs w:val="28"/>
        </w:rPr>
        <w:t>приятных погодных условий предусматривается пришкольный интернат из расчета 10% мест общей вместимости организации.</w:t>
      </w:r>
    </w:p>
    <w:p w:rsidR="008B5B31" w:rsidRPr="0019655E" w:rsidRDefault="008B5B31" w:rsidP="008B5B31">
      <w:pPr>
        <w:pStyle w:val="af2"/>
        <w:spacing w:before="0"/>
        <w:contextualSpacing/>
        <w:rPr>
          <w:rFonts w:ascii="Times New Roman" w:hAnsi="Times New Roman" w:cs="Times New Roman"/>
          <w:color w:val="000000"/>
          <w:sz w:val="28"/>
          <w:szCs w:val="28"/>
          <w:shd w:val="clear" w:color="auto" w:fill="F0F0F0"/>
        </w:rPr>
      </w:pP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40" w:name="_Toc160361612"/>
      <w:bookmarkStart w:id="41" w:name="sub_1119"/>
      <w:r w:rsidRPr="0019655E">
        <w:rPr>
          <w:rFonts w:ascii="Times New Roman" w:hAnsi="Times New Roman"/>
          <w:b w:val="0"/>
          <w:bCs w:val="0"/>
          <w:color w:val="000000"/>
          <w:sz w:val="28"/>
          <w:szCs w:val="28"/>
        </w:rPr>
        <w:t>4. Требования по благоустройству придомовой территории в части создания спорти</w:t>
      </w:r>
      <w:r w:rsidRPr="0019655E">
        <w:rPr>
          <w:rFonts w:ascii="Times New Roman" w:hAnsi="Times New Roman"/>
          <w:b w:val="0"/>
          <w:bCs w:val="0"/>
          <w:color w:val="000000"/>
          <w:sz w:val="28"/>
          <w:szCs w:val="28"/>
        </w:rPr>
        <w:t>в</w:t>
      </w:r>
      <w:r w:rsidRPr="0019655E">
        <w:rPr>
          <w:rFonts w:ascii="Times New Roman" w:hAnsi="Times New Roman"/>
          <w:b w:val="0"/>
          <w:bCs w:val="0"/>
          <w:color w:val="000000"/>
          <w:sz w:val="28"/>
          <w:szCs w:val="28"/>
        </w:rPr>
        <w:t>но-игровой инфраструктуры:</w:t>
      </w:r>
      <w:bookmarkEnd w:id="40"/>
    </w:p>
    <w:bookmarkEnd w:id="41"/>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ind w:firstLine="698"/>
        <w:contextualSpacing/>
        <w:jc w:val="right"/>
        <w:rPr>
          <w:rFonts w:ascii="Times New Roman" w:hAnsi="Times New Roman"/>
          <w:color w:val="000000"/>
          <w:sz w:val="28"/>
          <w:szCs w:val="28"/>
        </w:rPr>
      </w:pPr>
      <w:bookmarkStart w:id="42" w:name="sub_260"/>
      <w:r w:rsidRPr="0019655E">
        <w:rPr>
          <w:rStyle w:val="af"/>
          <w:rFonts w:ascii="Times New Roman" w:hAnsi="Times New Roman"/>
          <w:b w:val="0"/>
          <w:color w:val="000000"/>
          <w:sz w:val="28"/>
          <w:szCs w:val="28"/>
        </w:rPr>
        <w:t>Таблица 5</w:t>
      </w:r>
    </w:p>
    <w:bookmarkEnd w:id="42"/>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678"/>
      </w:tblGrid>
      <w:tr w:rsidR="008B5B31" w:rsidRPr="0019655E" w:rsidTr="008B5B31">
        <w:tc>
          <w:tcPr>
            <w:tcW w:w="2899"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Минимальные разм</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ры площадки, м</w:t>
            </w:r>
          </w:p>
        </w:tc>
        <w:tc>
          <w:tcPr>
            <w:tcW w:w="467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Рекомендуемый тип покрытия</w:t>
            </w:r>
          </w:p>
        </w:tc>
      </w:tr>
      <w:tr w:rsidR="008B5B31" w:rsidRPr="0019655E" w:rsidTr="008B5B31">
        <w:tc>
          <w:tcPr>
            <w:tcW w:w="289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 x 4,3</w:t>
            </w:r>
          </w:p>
        </w:tc>
        <w:tc>
          <w:tcPr>
            <w:tcW w:w="4678"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твердое, с искусственным покрыт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ем</w:t>
            </w:r>
          </w:p>
        </w:tc>
      </w:tr>
      <w:tr w:rsidR="008B5B31" w:rsidRPr="0019655E" w:rsidTr="008B5B31">
        <w:tc>
          <w:tcPr>
            <w:tcW w:w="289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36,0 x 16,0</w:t>
            </w:r>
          </w:p>
        </w:tc>
        <w:tc>
          <w:tcPr>
            <w:tcW w:w="4678"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твердое, с искусственным покрыт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ем</w:t>
            </w:r>
          </w:p>
        </w:tc>
      </w:tr>
      <w:tr w:rsidR="008B5B31" w:rsidRPr="0019655E" w:rsidTr="008B5B31">
        <w:tc>
          <w:tcPr>
            <w:tcW w:w="289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16,4 x 7,0</w:t>
            </w:r>
          </w:p>
        </w:tc>
        <w:tc>
          <w:tcPr>
            <w:tcW w:w="4678"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твердое, с искусственным покрыт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ем</w:t>
            </w:r>
          </w:p>
        </w:tc>
      </w:tr>
      <w:tr w:rsidR="008B5B31" w:rsidRPr="0019655E" w:rsidTr="008B5B31">
        <w:tc>
          <w:tcPr>
            <w:tcW w:w="289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23,0 x 14,0</w:t>
            </w:r>
          </w:p>
        </w:tc>
        <w:tc>
          <w:tcPr>
            <w:tcW w:w="4678"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твердое, с искусственным покрыт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ем</w:t>
            </w:r>
          </w:p>
        </w:tc>
      </w:tr>
      <w:tr w:rsidR="008B5B31" w:rsidRPr="0019655E" w:rsidTr="008B5B31">
        <w:tc>
          <w:tcPr>
            <w:tcW w:w="289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28,0 x 15,0</w:t>
            </w:r>
          </w:p>
        </w:tc>
        <w:tc>
          <w:tcPr>
            <w:tcW w:w="4678"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твердое, с искусственным покрыт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lastRenderedPageBreak/>
              <w:t>ем</w:t>
            </w:r>
          </w:p>
        </w:tc>
      </w:tr>
      <w:tr w:rsidR="008B5B31" w:rsidRPr="0019655E" w:rsidTr="008B5B31">
        <w:tc>
          <w:tcPr>
            <w:tcW w:w="289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36,0 x 18,0</w:t>
            </w:r>
          </w:p>
        </w:tc>
        <w:tc>
          <w:tcPr>
            <w:tcW w:w="4678"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твердое, с искусственным покрыт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ем</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ind w:right="334" w:firstLine="698"/>
        <w:contextualSpacing/>
        <w:jc w:val="right"/>
        <w:rPr>
          <w:rFonts w:ascii="Times New Roman" w:hAnsi="Times New Roman"/>
          <w:color w:val="000000"/>
          <w:sz w:val="28"/>
          <w:szCs w:val="28"/>
        </w:rPr>
      </w:pPr>
      <w:bookmarkStart w:id="43" w:name="sub_270"/>
      <w:r w:rsidRPr="0019655E">
        <w:rPr>
          <w:rStyle w:val="af"/>
          <w:rFonts w:ascii="Times New Roman" w:hAnsi="Times New Roman"/>
          <w:b w:val="0"/>
          <w:color w:val="000000"/>
          <w:sz w:val="28"/>
          <w:szCs w:val="28"/>
        </w:rPr>
        <w:t>Таблица 6</w:t>
      </w:r>
    </w:p>
    <w:bookmarkEnd w:id="43"/>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8B5B31" w:rsidRPr="0019655E" w:rsidTr="0019655E">
        <w:tc>
          <w:tcPr>
            <w:tcW w:w="210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Игровое об</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рудование</w:t>
            </w:r>
          </w:p>
        </w:tc>
        <w:tc>
          <w:tcPr>
            <w:tcW w:w="8106"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Рекомендации</w:t>
            </w:r>
          </w:p>
        </w:tc>
      </w:tr>
      <w:tr w:rsidR="008B5B31" w:rsidRPr="0019655E" w:rsidTr="0019655E">
        <w:tc>
          <w:tcPr>
            <w:tcW w:w="21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Качели</w:t>
            </w:r>
          </w:p>
        </w:tc>
        <w:tc>
          <w:tcPr>
            <w:tcW w:w="8106"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8B5B31" w:rsidRPr="0019655E" w:rsidTr="0019655E">
        <w:tc>
          <w:tcPr>
            <w:tcW w:w="21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Качалки, б</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лансиры</w:t>
            </w:r>
          </w:p>
        </w:tc>
        <w:tc>
          <w:tcPr>
            <w:tcW w:w="8106"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высота от земли до сидения в состоянии равновесия должна быть 550 - 750 мм. Максимальный наклон сидения при движении 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8B5B31" w:rsidRPr="0019655E" w:rsidTr="0019655E">
        <w:tc>
          <w:tcPr>
            <w:tcW w:w="21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Карусели</w:t>
            </w:r>
          </w:p>
        </w:tc>
        <w:tc>
          <w:tcPr>
            <w:tcW w:w="8106"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минимальное расстояние от уровня земли до нижней враща</w:t>
            </w:r>
            <w:r w:rsidRPr="0019655E">
              <w:rPr>
                <w:rFonts w:ascii="Times New Roman" w:hAnsi="Times New Roman" w:cs="Times New Roman"/>
                <w:color w:val="000000"/>
                <w:sz w:val="28"/>
                <w:szCs w:val="28"/>
              </w:rPr>
              <w:t>ю</w:t>
            </w:r>
            <w:r w:rsidRPr="0019655E">
              <w:rPr>
                <w:rFonts w:ascii="Times New Roman" w:hAnsi="Times New Roman" w:cs="Times New Roman"/>
                <w:color w:val="000000"/>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8B5B31" w:rsidRPr="0019655E" w:rsidTr="0019655E">
        <w:tc>
          <w:tcPr>
            <w:tcW w:w="21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Горки, городки</w:t>
            </w:r>
          </w:p>
        </w:tc>
        <w:tc>
          <w:tcPr>
            <w:tcW w:w="8106"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доступ к горке осуществляется через лестницу, лазательную се</w:t>
            </w:r>
            <w:r w:rsidRPr="0019655E">
              <w:rPr>
                <w:rFonts w:ascii="Times New Roman" w:hAnsi="Times New Roman" w:cs="Times New Roman"/>
                <w:color w:val="000000"/>
                <w:sz w:val="28"/>
                <w:szCs w:val="28"/>
              </w:rPr>
              <w:t>к</w:t>
            </w:r>
            <w:r w:rsidRPr="0019655E">
              <w:rPr>
                <w:rFonts w:ascii="Times New Roman" w:hAnsi="Times New Roman" w:cs="Times New Roman"/>
                <w:color w:val="000000"/>
                <w:sz w:val="28"/>
                <w:szCs w:val="28"/>
              </w:rPr>
              <w:t>цию или другие приспособления. Высота ската отдельно стоящей горки не должна превышать 2,5 м вне зависимости от вида до</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лее 350 мм. Горка-тоннель должна иметь минимальную высоту и ширину 750 мм</w:t>
            </w:r>
          </w:p>
        </w:tc>
      </w:tr>
    </w:tbl>
    <w:p w:rsidR="008B5B31" w:rsidRPr="0019655E" w:rsidRDefault="008B5B31" w:rsidP="008B5B31">
      <w:pPr>
        <w:spacing w:line="240" w:lineRule="auto"/>
        <w:contextualSpacing/>
        <w:jc w:val="both"/>
        <w:rPr>
          <w:rStyle w:val="af"/>
          <w:rFonts w:ascii="Times New Roman" w:hAnsi="Times New Roman"/>
          <w:b w:val="0"/>
          <w:color w:val="000000"/>
          <w:sz w:val="28"/>
          <w:szCs w:val="28"/>
        </w:rPr>
      </w:pPr>
    </w:p>
    <w:p w:rsidR="008B5B31" w:rsidRPr="0019655E" w:rsidRDefault="008B5B31" w:rsidP="008B5B31">
      <w:pPr>
        <w:spacing w:line="240" w:lineRule="auto"/>
        <w:contextualSpacing/>
        <w:jc w:val="both"/>
        <w:rPr>
          <w:rStyle w:val="af"/>
          <w:rFonts w:ascii="Times New Roman" w:hAnsi="Times New Roman"/>
          <w:b w:val="0"/>
          <w:color w:val="000000"/>
          <w:sz w:val="28"/>
          <w:szCs w:val="28"/>
        </w:rPr>
      </w:pPr>
      <w:r w:rsidRPr="0019655E">
        <w:rPr>
          <w:rStyle w:val="af"/>
          <w:rFonts w:ascii="Times New Roman" w:hAnsi="Times New Roman"/>
          <w:b w:val="0"/>
          <w:color w:val="000000"/>
          <w:sz w:val="28"/>
          <w:szCs w:val="28"/>
        </w:rPr>
        <w:t>Таблица 7</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8B5B31" w:rsidRPr="0019655E" w:rsidTr="0019655E">
        <w:tc>
          <w:tcPr>
            <w:tcW w:w="2694"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Игровое оборудов</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ние</w:t>
            </w:r>
          </w:p>
        </w:tc>
        <w:tc>
          <w:tcPr>
            <w:tcW w:w="7654"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Минимальное расстояние между игровыми элементами</w:t>
            </w:r>
          </w:p>
        </w:tc>
      </w:tr>
      <w:tr w:rsidR="008B5B31" w:rsidRPr="0019655E" w:rsidTr="0019655E">
        <w:tc>
          <w:tcPr>
            <w:tcW w:w="2694"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Качели</w:t>
            </w:r>
          </w:p>
        </w:tc>
        <w:tc>
          <w:tcPr>
            <w:tcW w:w="7654"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1,5 м в стороны от боковых конструкций и не менее 2,0 м вперед (назад) от крайних точек качели в состоянии 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клона</w:t>
            </w:r>
          </w:p>
        </w:tc>
      </w:tr>
      <w:tr w:rsidR="008B5B31" w:rsidRPr="0019655E" w:rsidTr="0019655E">
        <w:tc>
          <w:tcPr>
            <w:tcW w:w="2694"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Качалки, балансиры</w:t>
            </w:r>
          </w:p>
        </w:tc>
        <w:tc>
          <w:tcPr>
            <w:tcW w:w="7654"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1,0 м в стороны от боковых конструкций и не менее 1,5 м от крайних точек качалки в состоянии наклона</w:t>
            </w:r>
          </w:p>
        </w:tc>
      </w:tr>
      <w:tr w:rsidR="008B5B31" w:rsidRPr="0019655E" w:rsidTr="0019655E">
        <w:tc>
          <w:tcPr>
            <w:tcW w:w="2694"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Карусели</w:t>
            </w:r>
          </w:p>
        </w:tc>
        <w:tc>
          <w:tcPr>
            <w:tcW w:w="7654"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2,0 м в стороны от боковых конструкций и не менее 3,0 м вверх от нижней вращающейся поверхности карусели</w:t>
            </w:r>
          </w:p>
        </w:tc>
      </w:tr>
      <w:tr w:rsidR="008B5B31" w:rsidRPr="0019655E" w:rsidTr="0019655E">
        <w:tc>
          <w:tcPr>
            <w:tcW w:w="2694"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Горки, городки</w:t>
            </w:r>
          </w:p>
        </w:tc>
        <w:tc>
          <w:tcPr>
            <w:tcW w:w="7654"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1,0 м от боковых сторон и 2,0 м вперед от нижнего ската горки или городка</w:t>
            </w:r>
          </w:p>
        </w:tc>
      </w:tr>
    </w:tbl>
    <w:p w:rsidR="008B5B31" w:rsidRPr="0019655E" w:rsidRDefault="008B5B31" w:rsidP="008B5B31">
      <w:pPr>
        <w:spacing w:line="240" w:lineRule="auto"/>
        <w:contextualSpacing/>
        <w:jc w:val="both"/>
        <w:rPr>
          <w:rStyle w:val="af"/>
          <w:rFonts w:ascii="Times New Roman" w:hAnsi="Times New Roman"/>
          <w:b w:val="0"/>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44" w:name="_Toc160361613"/>
      <w:bookmarkStart w:id="45" w:name="_Hlk160003786"/>
      <w:r w:rsidRPr="0019655E">
        <w:rPr>
          <w:rFonts w:ascii="Times New Roman" w:hAnsi="Times New Roman"/>
          <w:b w:val="0"/>
          <w:bCs w:val="0"/>
          <w:color w:val="000000"/>
          <w:sz w:val="28"/>
          <w:szCs w:val="28"/>
        </w:rPr>
        <w:t>5. Требования минимальной обеспеченности многоквартирных жилых домов прид</w:t>
      </w:r>
      <w:r w:rsidRPr="0019655E">
        <w:rPr>
          <w:rFonts w:ascii="Times New Roman" w:hAnsi="Times New Roman"/>
          <w:b w:val="0"/>
          <w:bCs w:val="0"/>
          <w:color w:val="000000"/>
          <w:sz w:val="28"/>
          <w:szCs w:val="28"/>
        </w:rPr>
        <w:t>о</w:t>
      </w:r>
      <w:r w:rsidRPr="0019655E">
        <w:rPr>
          <w:rFonts w:ascii="Times New Roman" w:hAnsi="Times New Roman"/>
          <w:b w:val="0"/>
          <w:bCs w:val="0"/>
          <w:color w:val="000000"/>
          <w:sz w:val="28"/>
          <w:szCs w:val="28"/>
        </w:rPr>
        <w:t>мовыми площадками</w:t>
      </w:r>
      <w:bookmarkEnd w:id="44"/>
    </w:p>
    <w:bookmarkEnd w:id="45"/>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ind w:firstLine="698"/>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8</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8B5B31" w:rsidRPr="0019655E" w:rsidTr="0019655E">
        <w:tc>
          <w:tcPr>
            <w:tcW w:w="280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Площадь пл</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щадки на расче</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ную единицу</w:t>
            </w:r>
          </w:p>
        </w:tc>
        <w:tc>
          <w:tcPr>
            <w:tcW w:w="224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Минимальный размер площа</w:t>
            </w:r>
            <w:r w:rsidRPr="0019655E">
              <w:rPr>
                <w:rFonts w:ascii="Times New Roman" w:hAnsi="Times New Roman" w:cs="Times New Roman"/>
                <w:color w:val="000000"/>
                <w:sz w:val="28"/>
                <w:szCs w:val="28"/>
              </w:rPr>
              <w:t>д</w:t>
            </w:r>
            <w:r w:rsidRPr="0019655E">
              <w:rPr>
                <w:rFonts w:ascii="Times New Roman" w:hAnsi="Times New Roman" w:cs="Times New Roman"/>
                <w:color w:val="000000"/>
                <w:sz w:val="28"/>
                <w:szCs w:val="28"/>
              </w:rPr>
              <w:t>ки, кв. м2</w:t>
            </w:r>
          </w:p>
        </w:tc>
      </w:tr>
      <w:tr w:rsidR="008B5B31" w:rsidRPr="0019655E" w:rsidTr="0019655E">
        <w:tc>
          <w:tcPr>
            <w:tcW w:w="28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Для игр детей д</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школьного и мла</w:t>
            </w:r>
            <w:r w:rsidRPr="0019655E">
              <w:rPr>
                <w:rFonts w:ascii="Times New Roman" w:hAnsi="Times New Roman" w:cs="Times New Roman"/>
                <w:color w:val="000000"/>
                <w:sz w:val="28"/>
                <w:szCs w:val="28"/>
              </w:rPr>
              <w:t>д</w:t>
            </w:r>
            <w:r w:rsidRPr="0019655E">
              <w:rPr>
                <w:rFonts w:ascii="Times New Roman" w:hAnsi="Times New Roman" w:cs="Times New Roman"/>
                <w:color w:val="000000"/>
                <w:sz w:val="28"/>
                <w:szCs w:val="28"/>
              </w:rPr>
              <w:t>шего школьного во</w:t>
            </w:r>
            <w:r w:rsidRPr="0019655E">
              <w:rPr>
                <w:rFonts w:ascii="Times New Roman" w:hAnsi="Times New Roman" w:cs="Times New Roman"/>
                <w:color w:val="000000"/>
                <w:sz w:val="28"/>
                <w:szCs w:val="28"/>
              </w:rPr>
              <w:t>з</w:t>
            </w:r>
            <w:r w:rsidRPr="0019655E">
              <w:rPr>
                <w:rFonts w:ascii="Times New Roman" w:hAnsi="Times New Roman" w:cs="Times New Roman"/>
                <w:color w:val="000000"/>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100 м2 площади ква</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c>
          <w:tcPr>
            <w:tcW w:w="224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r>
      <w:tr w:rsidR="008B5B31" w:rsidRPr="0019655E" w:rsidTr="0019655E">
        <w:tc>
          <w:tcPr>
            <w:tcW w:w="28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Для отдыха взросл</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100 м2 площади ква</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224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r>
      <w:tr w:rsidR="008B5B31" w:rsidRPr="0019655E" w:rsidTr="0019655E">
        <w:tc>
          <w:tcPr>
            <w:tcW w:w="28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Для занятий фи</w:t>
            </w:r>
            <w:r w:rsidRPr="0019655E">
              <w:rPr>
                <w:rFonts w:ascii="Times New Roman" w:hAnsi="Times New Roman" w:cs="Times New Roman"/>
                <w:color w:val="000000"/>
                <w:sz w:val="28"/>
                <w:szCs w:val="28"/>
              </w:rPr>
              <w:t>з</w:t>
            </w:r>
            <w:r w:rsidRPr="0019655E">
              <w:rPr>
                <w:rFonts w:ascii="Times New Roman" w:hAnsi="Times New Roman" w:cs="Times New Roman"/>
                <w:color w:val="000000"/>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100 м2 площади ква</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c>
          <w:tcPr>
            <w:tcW w:w="224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r>
      <w:tr w:rsidR="008B5B31" w:rsidRPr="0019655E" w:rsidTr="0019655E">
        <w:tc>
          <w:tcPr>
            <w:tcW w:w="28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Озелененные терр</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Согласно пр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дельным пар</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метрам вида ра</w:t>
            </w:r>
            <w:r w:rsidRPr="0019655E">
              <w:rPr>
                <w:rFonts w:ascii="Times New Roman" w:hAnsi="Times New Roman" w:cs="Times New Roman"/>
                <w:color w:val="000000"/>
                <w:sz w:val="28"/>
                <w:szCs w:val="28"/>
              </w:rPr>
              <w:t>з</w:t>
            </w:r>
            <w:r w:rsidRPr="0019655E">
              <w:rPr>
                <w:rFonts w:ascii="Times New Roman" w:hAnsi="Times New Roman" w:cs="Times New Roman"/>
                <w:color w:val="000000"/>
                <w:sz w:val="28"/>
                <w:szCs w:val="28"/>
              </w:rPr>
              <w:t>решенного и</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пользования</w:t>
            </w:r>
          </w:p>
        </w:tc>
        <w:tc>
          <w:tcPr>
            <w:tcW w:w="2240"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Согласно пр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дельным пар</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метрам вида разрешенного использования</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w:t>
      </w:r>
      <w:r w:rsidRPr="0019655E">
        <w:rPr>
          <w:rFonts w:ascii="Times New Roman" w:hAnsi="Times New Roman"/>
          <w:color w:val="000000"/>
          <w:sz w:val="28"/>
          <w:szCs w:val="28"/>
        </w:rPr>
        <w:t>а</w:t>
      </w:r>
      <w:r w:rsidRPr="0019655E">
        <w:rPr>
          <w:rFonts w:ascii="Times New Roman" w:hAnsi="Times New Roman"/>
          <w:color w:val="000000"/>
          <w:sz w:val="28"/>
          <w:szCs w:val="28"/>
        </w:rPr>
        <w:t>жей и выше 10 метров от средней планировочной отметки земли проектируемого об</w:t>
      </w:r>
      <w:r w:rsidRPr="0019655E">
        <w:rPr>
          <w:rFonts w:ascii="Times New Roman" w:hAnsi="Times New Roman"/>
          <w:color w:val="000000"/>
          <w:sz w:val="28"/>
          <w:szCs w:val="28"/>
        </w:rPr>
        <w:t>ъ</w:t>
      </w:r>
      <w:r w:rsidRPr="0019655E">
        <w:rPr>
          <w:rFonts w:ascii="Times New Roman" w:hAnsi="Times New Roman"/>
          <w:color w:val="000000"/>
          <w:sz w:val="28"/>
          <w:szCs w:val="28"/>
        </w:rPr>
        <w:t>екта капитального строительства;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нировочной отметки земли проектируемого объекта капитального строительства.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10 метров от средней планировочной отметки земли проектируемого объекта кап</w:t>
      </w:r>
      <w:r w:rsidRPr="0019655E">
        <w:rPr>
          <w:rFonts w:ascii="Times New Roman" w:hAnsi="Times New Roman"/>
          <w:color w:val="000000"/>
          <w:sz w:val="28"/>
          <w:szCs w:val="28"/>
        </w:rPr>
        <w:t>и</w:t>
      </w:r>
      <w:r w:rsidRPr="0019655E">
        <w:rPr>
          <w:rFonts w:ascii="Times New Roman" w:hAnsi="Times New Roman"/>
          <w:color w:val="000000"/>
          <w:sz w:val="28"/>
          <w:szCs w:val="28"/>
        </w:rPr>
        <w:t>тального строительства, должны быть оборудованы сплошным сетчатым огражден</w:t>
      </w:r>
      <w:r w:rsidRPr="0019655E">
        <w:rPr>
          <w:rFonts w:ascii="Times New Roman" w:hAnsi="Times New Roman"/>
          <w:color w:val="000000"/>
          <w:sz w:val="28"/>
          <w:szCs w:val="28"/>
        </w:rPr>
        <w:t>и</w:t>
      </w:r>
      <w:r w:rsidRPr="0019655E">
        <w:rPr>
          <w:rFonts w:ascii="Times New Roman" w:hAnsi="Times New Roman"/>
          <w:color w:val="000000"/>
          <w:sz w:val="28"/>
          <w:szCs w:val="28"/>
        </w:rPr>
        <w:t>ем сверху и по периметру выстой не менее 4 метров;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При комплексном развитии территории допускается сокращение площадок для з</w:t>
      </w:r>
      <w:r w:rsidRPr="0019655E">
        <w:rPr>
          <w:rFonts w:ascii="Times New Roman" w:hAnsi="Times New Roman"/>
          <w:color w:val="000000"/>
          <w:sz w:val="28"/>
          <w:szCs w:val="28"/>
        </w:rPr>
        <w:t>а</w:t>
      </w:r>
      <w:r w:rsidRPr="0019655E">
        <w:rPr>
          <w:rFonts w:ascii="Times New Roman" w:hAnsi="Times New Roman"/>
          <w:color w:val="000000"/>
          <w:sz w:val="28"/>
          <w:szCs w:val="28"/>
        </w:rPr>
        <w:t>нятий физкультурой в случае устройства плоскостных спортивных сооружений (спо</w:t>
      </w:r>
      <w:r w:rsidRPr="0019655E">
        <w:rPr>
          <w:rFonts w:ascii="Times New Roman" w:hAnsi="Times New Roman"/>
          <w:color w:val="000000"/>
          <w:sz w:val="28"/>
          <w:szCs w:val="28"/>
        </w:rPr>
        <w:t>р</w:t>
      </w:r>
      <w:r w:rsidRPr="0019655E">
        <w:rPr>
          <w:rFonts w:ascii="Times New Roman" w:hAnsi="Times New Roman"/>
          <w:color w:val="000000"/>
          <w:sz w:val="28"/>
          <w:szCs w:val="28"/>
        </w:rPr>
        <w:t>тивных площадок) общего пользования площадью не менее расчетной площади таких площадок.</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5) Не допускается сокращать расчетную площадь площадок для игр детей и для зан</w:t>
      </w:r>
      <w:r w:rsidRPr="0019655E">
        <w:rPr>
          <w:rFonts w:ascii="Times New Roman" w:hAnsi="Times New Roman"/>
          <w:color w:val="000000"/>
          <w:sz w:val="28"/>
          <w:szCs w:val="28"/>
        </w:rPr>
        <w:t>я</w:t>
      </w:r>
      <w:r w:rsidRPr="0019655E">
        <w:rPr>
          <w:rFonts w:ascii="Times New Roman" w:hAnsi="Times New Roman"/>
          <w:color w:val="000000"/>
          <w:sz w:val="28"/>
          <w:szCs w:val="28"/>
        </w:rPr>
        <w:t>тия физкультурой за счет физкультурно-оздоровительных комплексов, а также спо</w:t>
      </w:r>
      <w:r w:rsidRPr="0019655E">
        <w:rPr>
          <w:rFonts w:ascii="Times New Roman" w:hAnsi="Times New Roman"/>
          <w:color w:val="000000"/>
          <w:sz w:val="28"/>
          <w:szCs w:val="28"/>
        </w:rPr>
        <w:t>р</w:t>
      </w:r>
      <w:r w:rsidRPr="0019655E">
        <w:rPr>
          <w:rFonts w:ascii="Times New Roman" w:hAnsi="Times New Roman"/>
          <w:color w:val="000000"/>
          <w:sz w:val="28"/>
          <w:szCs w:val="28"/>
        </w:rPr>
        <w:t>тивных зон общеобразовательных школ, институтов и прочих учебных заведений.</w:t>
      </w:r>
    </w:p>
    <w:p w:rsidR="008B5B31" w:rsidRPr="008B5B31" w:rsidRDefault="008B5B31" w:rsidP="008B5B31">
      <w:pPr>
        <w:rPr>
          <w:rFonts w:ascii="Times New Roman" w:hAnsi="Times New Roman"/>
          <w:color w:val="000000"/>
          <w:sz w:val="28"/>
          <w:szCs w:val="28"/>
        </w:rPr>
      </w:pPr>
    </w:p>
    <w:p w:rsidR="008B5B31" w:rsidRPr="008B5B31" w:rsidRDefault="008B5B31" w:rsidP="008B5B31">
      <w:pPr>
        <w:rPr>
          <w:rFonts w:ascii="Times New Roman" w:hAnsi="Times New Roman"/>
          <w:color w:val="000000"/>
          <w:sz w:val="28"/>
          <w:szCs w:val="28"/>
        </w:rPr>
      </w:pPr>
      <w:r w:rsidRPr="008B5B31">
        <w:rPr>
          <w:rFonts w:ascii="Times New Roman" w:hAnsi="Times New Roman"/>
          <w:color w:val="000000"/>
          <w:sz w:val="28"/>
          <w:szCs w:val="28"/>
        </w:rPr>
        <w:t>6. Размещение инженерных сетей, объектов инженерных коммуникаций, очистные сооружения, размещение твердых коммунальных отходов</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ind w:firstLine="698"/>
        <w:contextualSpacing/>
        <w:jc w:val="right"/>
        <w:rPr>
          <w:rFonts w:ascii="Times New Roman" w:hAnsi="Times New Roman"/>
          <w:color w:val="000000"/>
          <w:sz w:val="28"/>
          <w:szCs w:val="28"/>
        </w:rPr>
      </w:pPr>
      <w:bookmarkStart w:id="46" w:name="sub_590"/>
      <w:r w:rsidRPr="0019655E">
        <w:rPr>
          <w:rStyle w:val="af"/>
          <w:rFonts w:ascii="Times New Roman" w:hAnsi="Times New Roman"/>
          <w:b w:val="0"/>
          <w:color w:val="000000"/>
          <w:sz w:val="28"/>
          <w:szCs w:val="28"/>
        </w:rPr>
        <w:t>Таблица 9</w:t>
      </w:r>
    </w:p>
    <w:bookmarkEnd w:id="46"/>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8B5B31" w:rsidRPr="0019655E" w:rsidTr="0019655E">
        <w:tc>
          <w:tcPr>
            <w:tcW w:w="5103"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Производительность очистных соор</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Размер земельного участка, га</w:t>
            </w:r>
          </w:p>
        </w:tc>
      </w:tr>
      <w:tr w:rsidR="008B5B31" w:rsidRPr="0019655E" w:rsidTr="0019655E">
        <w:tc>
          <w:tcPr>
            <w:tcW w:w="5103"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6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иловых площадок</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биологич</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ских прудов глубокой оч</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стки сточных вод</w:t>
            </w:r>
          </w:p>
        </w:tc>
      </w:tr>
      <w:tr w:rsidR="008B5B31" w:rsidRPr="0019655E" w:rsidTr="0019655E">
        <w:tc>
          <w:tcPr>
            <w:tcW w:w="5103"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 0,7</w:t>
            </w:r>
          </w:p>
        </w:tc>
        <w:tc>
          <w:tcPr>
            <w:tcW w:w="168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54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w:t>
            </w:r>
          </w:p>
        </w:tc>
        <w:tc>
          <w:tcPr>
            <w:tcW w:w="19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0,7 до 17</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17 до 40</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40 до 130</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w:t>
            </w: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130 до 175</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w:t>
            </w: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r>
      <w:tr w:rsidR="008B5B31" w:rsidRPr="0019655E" w:rsidTr="0019655E">
        <w:tc>
          <w:tcPr>
            <w:tcW w:w="5103"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175 до 280</w:t>
            </w:r>
          </w:p>
        </w:tc>
        <w:tc>
          <w:tcPr>
            <w:tcW w:w="168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18</w:t>
            </w:r>
          </w:p>
        </w:tc>
        <w:tc>
          <w:tcPr>
            <w:tcW w:w="154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c>
          <w:tcPr>
            <w:tcW w:w="19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r w:rsidRPr="0019655E">
        <w:rPr>
          <w:rFonts w:ascii="Times New Roman" w:hAnsi="Times New Roman"/>
          <w:color w:val="000000"/>
          <w:sz w:val="28"/>
          <w:szCs w:val="28"/>
        </w:rPr>
        <w:t>. Размеры земельных участков очистных сооружений производительн</w:t>
      </w:r>
      <w:r w:rsidRPr="0019655E">
        <w:rPr>
          <w:rFonts w:ascii="Times New Roman" w:hAnsi="Times New Roman"/>
          <w:color w:val="000000"/>
          <w:sz w:val="28"/>
          <w:szCs w:val="28"/>
        </w:rPr>
        <w:t>о</w:t>
      </w:r>
      <w:r w:rsidRPr="0019655E">
        <w:rPr>
          <w:rFonts w:ascii="Times New Roman" w:hAnsi="Times New Roman"/>
          <w:color w:val="000000"/>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8B5B31" w:rsidRPr="0019655E" w:rsidRDefault="008B5B31" w:rsidP="00673A80">
      <w:pPr>
        <w:spacing w:line="240" w:lineRule="auto"/>
        <w:ind w:firstLine="698"/>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10</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8B5B31" w:rsidRPr="0019655E" w:rsidTr="0019655E">
        <w:tc>
          <w:tcPr>
            <w:tcW w:w="4962"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Расстояние в метрах при расчетной прои</w:t>
            </w:r>
            <w:r w:rsidRPr="0019655E">
              <w:rPr>
                <w:rFonts w:ascii="Times New Roman" w:hAnsi="Times New Roman" w:cs="Times New Roman"/>
                <w:color w:val="000000"/>
                <w:sz w:val="28"/>
                <w:szCs w:val="28"/>
              </w:rPr>
              <w:t>з</w:t>
            </w:r>
            <w:r w:rsidRPr="0019655E">
              <w:rPr>
                <w:rFonts w:ascii="Times New Roman" w:hAnsi="Times New Roman" w:cs="Times New Roman"/>
                <w:color w:val="000000"/>
                <w:sz w:val="28"/>
                <w:szCs w:val="28"/>
              </w:rPr>
              <w:lastRenderedPageBreak/>
              <w:t>водительности очистных сооружений</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(тыс. куб. м сут.)</w:t>
            </w:r>
          </w:p>
        </w:tc>
      </w:tr>
      <w:tr w:rsidR="008B5B31" w:rsidRPr="0019655E" w:rsidTr="0019655E">
        <w:tc>
          <w:tcPr>
            <w:tcW w:w="4962"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более 5,0 до 50,0</w:t>
            </w:r>
          </w:p>
        </w:tc>
        <w:tc>
          <w:tcPr>
            <w:tcW w:w="14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более 50,0 до 280</w:t>
            </w:r>
          </w:p>
        </w:tc>
      </w:tr>
      <w:tr w:rsidR="008B5B31" w:rsidRPr="0019655E" w:rsidTr="0019655E">
        <w:tc>
          <w:tcPr>
            <w:tcW w:w="4962"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2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14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140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r>
      <w:tr w:rsidR="008B5B31" w:rsidRPr="0019655E" w:rsidTr="0019655E">
        <w:tc>
          <w:tcPr>
            <w:tcW w:w="4962"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Сооружения для механической и би</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логической очистки с иловыми пл</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c>
          <w:tcPr>
            <w:tcW w:w="14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r>
      <w:tr w:rsidR="008B5B31" w:rsidRPr="0019655E" w:rsidTr="0019655E">
        <w:tc>
          <w:tcPr>
            <w:tcW w:w="4962"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Сооружения для механической и би</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логической очистки с термомеханич</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ской обработкой осадка в закрытых помещениях</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Поля:</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4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r>
      <w:tr w:rsidR="008B5B31" w:rsidRPr="0019655E" w:rsidTr="0019655E">
        <w:tc>
          <w:tcPr>
            <w:tcW w:w="4962"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фильтрации</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c>
          <w:tcPr>
            <w:tcW w:w="14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r>
      <w:tr w:rsidR="008B5B31" w:rsidRPr="0019655E" w:rsidTr="0019655E">
        <w:tc>
          <w:tcPr>
            <w:tcW w:w="4962"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орошения</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4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c>
          <w:tcPr>
            <w:tcW w:w="14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r>
      <w:tr w:rsidR="008B5B31" w:rsidRPr="0019655E" w:rsidTr="0019655E">
        <w:tc>
          <w:tcPr>
            <w:tcW w:w="4962"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2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4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40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r>
    </w:tbl>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19655E">
        <w:rPr>
          <w:rFonts w:ascii="Times New Roman" w:hAnsi="Times New Roman"/>
          <w:color w:val="000000"/>
          <w:sz w:val="28"/>
          <w:szCs w:val="28"/>
        </w:rPr>
        <w:t>ч</w:t>
      </w:r>
      <w:r w:rsidRPr="0019655E">
        <w:rPr>
          <w:rFonts w:ascii="Times New Roman" w:hAnsi="Times New Roman"/>
          <w:color w:val="000000"/>
          <w:sz w:val="28"/>
          <w:szCs w:val="28"/>
        </w:rPr>
        <w:t>ных вод и обработки осадка следует устанавливать по решению главного государс</w:t>
      </w:r>
      <w:r w:rsidRPr="0019655E">
        <w:rPr>
          <w:rFonts w:ascii="Times New Roman" w:hAnsi="Times New Roman"/>
          <w:color w:val="000000"/>
          <w:sz w:val="28"/>
          <w:szCs w:val="28"/>
        </w:rPr>
        <w:t>т</w:t>
      </w:r>
      <w:r w:rsidRPr="0019655E">
        <w:rPr>
          <w:rFonts w:ascii="Times New Roman" w:hAnsi="Times New Roman"/>
          <w:color w:val="000000"/>
          <w:sz w:val="28"/>
          <w:szCs w:val="28"/>
        </w:rPr>
        <w:t>венного санитарного врача Краснодарского края.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При отсутствии иловых площадок на территории очистных сооружений производ</w:t>
      </w:r>
      <w:r w:rsidRPr="0019655E">
        <w:rPr>
          <w:rFonts w:ascii="Times New Roman" w:hAnsi="Times New Roman"/>
          <w:color w:val="000000"/>
          <w:sz w:val="28"/>
          <w:szCs w:val="28"/>
        </w:rPr>
        <w:t>и</w:t>
      </w:r>
      <w:r w:rsidRPr="0019655E">
        <w:rPr>
          <w:rFonts w:ascii="Times New Roman" w:hAnsi="Times New Roman"/>
          <w:color w:val="000000"/>
          <w:sz w:val="28"/>
          <w:szCs w:val="28"/>
        </w:rPr>
        <w:t>тельностью свыше 0,2 тыс. куб. м/сут. размер зоны следует сокращать на 30 проце</w:t>
      </w:r>
      <w:r w:rsidRPr="0019655E">
        <w:rPr>
          <w:rFonts w:ascii="Times New Roman" w:hAnsi="Times New Roman"/>
          <w:color w:val="000000"/>
          <w:sz w:val="28"/>
          <w:szCs w:val="28"/>
        </w:rPr>
        <w:t>н</w:t>
      </w:r>
      <w:r w:rsidRPr="0019655E">
        <w:rPr>
          <w:rFonts w:ascii="Times New Roman" w:hAnsi="Times New Roman"/>
          <w:color w:val="000000"/>
          <w:sz w:val="28"/>
          <w:szCs w:val="28"/>
        </w:rPr>
        <w:t>тов.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Для полей подземной фильтрации пропускной способностью до 15 куб. м/сут. СЗЗ следует принимать размером 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6. СЗЗ от очистных сооружений поверхностного стока открытого типа до жилой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следует принимать 100 м, закрытого типа - 50 м.</w:t>
      </w:r>
    </w:p>
    <w:p w:rsidR="008B5B31" w:rsidRPr="0019655E" w:rsidRDefault="008B5B31" w:rsidP="008B5B31">
      <w:pPr>
        <w:spacing w:line="240" w:lineRule="auto"/>
        <w:contextualSpacing/>
        <w:jc w:val="both"/>
        <w:rPr>
          <w:rFonts w:ascii="Times New Roman" w:hAnsi="Times New Roman"/>
          <w:color w:val="000000"/>
          <w:sz w:val="28"/>
          <w:szCs w:val="28"/>
        </w:rPr>
      </w:pPr>
      <w:bookmarkStart w:id="47" w:name="sub_6007"/>
      <w:r w:rsidRPr="0019655E">
        <w:rPr>
          <w:rFonts w:ascii="Times New Roman" w:hAnsi="Times New Roman"/>
          <w:color w:val="000000"/>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w:t>
      </w:r>
      <w:r w:rsidRPr="0019655E">
        <w:rPr>
          <w:rFonts w:ascii="Times New Roman" w:hAnsi="Times New Roman"/>
          <w:color w:val="000000"/>
          <w:sz w:val="28"/>
          <w:szCs w:val="28"/>
        </w:rPr>
        <w:t>т</w:t>
      </w:r>
      <w:r w:rsidRPr="0019655E">
        <w:rPr>
          <w:rFonts w:ascii="Times New Roman" w:hAnsi="Times New Roman"/>
          <w:color w:val="000000"/>
          <w:sz w:val="28"/>
          <w:szCs w:val="28"/>
        </w:rPr>
        <w:t>ношению к очистным сооружениям или уменьшать не более чем на 25 процентов при наличии благоприятной розы ветров.</w:t>
      </w:r>
      <w:bookmarkEnd w:id="47"/>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48" w:name="sub_610"/>
      <w:r w:rsidRPr="0019655E">
        <w:rPr>
          <w:rStyle w:val="af"/>
          <w:rFonts w:ascii="Times New Roman" w:hAnsi="Times New Roman"/>
          <w:b w:val="0"/>
          <w:color w:val="000000"/>
          <w:sz w:val="28"/>
          <w:szCs w:val="28"/>
        </w:rPr>
        <w:t>Таблица 11</w:t>
      </w:r>
    </w:p>
    <w:bookmarkEnd w:id="48"/>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8B5B31" w:rsidRPr="0019655E" w:rsidTr="0019655E">
        <w:tc>
          <w:tcPr>
            <w:tcW w:w="5600"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Количество бытовых отходов на 1 человека в год</w:t>
            </w:r>
          </w:p>
        </w:tc>
      </w:tr>
      <w:tr w:rsidR="008B5B31" w:rsidRPr="0019655E" w:rsidTr="0019655E">
        <w:tc>
          <w:tcPr>
            <w:tcW w:w="560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33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кг</w:t>
            </w:r>
          </w:p>
        </w:tc>
        <w:tc>
          <w:tcPr>
            <w:tcW w:w="241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Л</w:t>
            </w:r>
          </w:p>
        </w:tc>
      </w:tr>
      <w:tr w:rsidR="008B5B31" w:rsidRPr="0019655E" w:rsidTr="0019655E">
        <w:tc>
          <w:tcPr>
            <w:tcW w:w="560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Твердые:</w:t>
            </w:r>
          </w:p>
        </w:tc>
        <w:tc>
          <w:tcPr>
            <w:tcW w:w="2338"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41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56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жилых зданий, оборудованных водопр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водом, канализацией, центральным отопл</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нием и газом</w:t>
            </w:r>
          </w:p>
        </w:tc>
        <w:tc>
          <w:tcPr>
            <w:tcW w:w="2338"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190 </w:t>
            </w:r>
          </w:p>
        </w:tc>
        <w:tc>
          <w:tcPr>
            <w:tcW w:w="241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900 </w:t>
            </w:r>
          </w:p>
        </w:tc>
      </w:tr>
      <w:tr w:rsidR="008B5B31" w:rsidRPr="0019655E" w:rsidTr="0019655E">
        <w:tc>
          <w:tcPr>
            <w:tcW w:w="56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прочих жилых зданий</w:t>
            </w:r>
          </w:p>
        </w:tc>
        <w:tc>
          <w:tcPr>
            <w:tcW w:w="2338"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300 </w:t>
            </w:r>
          </w:p>
        </w:tc>
        <w:tc>
          <w:tcPr>
            <w:tcW w:w="241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1100 </w:t>
            </w:r>
          </w:p>
        </w:tc>
      </w:tr>
      <w:tr w:rsidR="008B5B31" w:rsidRPr="0019655E" w:rsidTr="0019655E">
        <w:tc>
          <w:tcPr>
            <w:tcW w:w="56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Общее количество по городу с учетом о</w:t>
            </w:r>
            <w:r w:rsidRPr="0019655E">
              <w:rPr>
                <w:rFonts w:ascii="Times New Roman" w:hAnsi="Times New Roman" w:cs="Times New Roman"/>
                <w:color w:val="000000"/>
                <w:sz w:val="28"/>
                <w:szCs w:val="28"/>
              </w:rPr>
              <w:t>б</w:t>
            </w:r>
            <w:r w:rsidRPr="0019655E">
              <w:rPr>
                <w:rFonts w:ascii="Times New Roman" w:hAnsi="Times New Roman" w:cs="Times New Roman"/>
                <w:color w:val="000000"/>
                <w:sz w:val="28"/>
                <w:szCs w:val="28"/>
              </w:rPr>
              <w:t>щественных зданий</w:t>
            </w:r>
          </w:p>
        </w:tc>
        <w:tc>
          <w:tcPr>
            <w:tcW w:w="2338"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280 </w:t>
            </w:r>
          </w:p>
        </w:tc>
        <w:tc>
          <w:tcPr>
            <w:tcW w:w="241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1400 </w:t>
            </w:r>
          </w:p>
        </w:tc>
      </w:tr>
      <w:tr w:rsidR="008B5B31" w:rsidRPr="0019655E" w:rsidTr="0019655E">
        <w:tc>
          <w:tcPr>
            <w:tcW w:w="56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Жидкие из выгребов (при отсутствии кан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лизации)</w:t>
            </w:r>
          </w:p>
        </w:tc>
        <w:tc>
          <w:tcPr>
            <w:tcW w:w="2338"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241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2000 </w:t>
            </w:r>
          </w:p>
        </w:tc>
      </w:tr>
      <w:tr w:rsidR="008B5B31" w:rsidRPr="0019655E" w:rsidTr="0019655E">
        <w:tc>
          <w:tcPr>
            <w:tcW w:w="560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Смет с 1 квадратного метра твердых покр</w:t>
            </w:r>
            <w:r w:rsidRPr="0019655E">
              <w:rPr>
                <w:rFonts w:ascii="Times New Roman" w:hAnsi="Times New Roman" w:cs="Times New Roman"/>
                <w:color w:val="000000"/>
                <w:sz w:val="28"/>
                <w:szCs w:val="28"/>
              </w:rPr>
              <w:t>ы</w:t>
            </w:r>
            <w:r w:rsidRPr="0019655E">
              <w:rPr>
                <w:rFonts w:ascii="Times New Roman" w:hAnsi="Times New Roman" w:cs="Times New Roman"/>
                <w:color w:val="000000"/>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5 </w:t>
            </w:r>
          </w:p>
        </w:tc>
        <w:tc>
          <w:tcPr>
            <w:tcW w:w="241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8 </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49" w:name="sub_620"/>
      <w:r w:rsidRPr="0019655E">
        <w:rPr>
          <w:rStyle w:val="af"/>
          <w:rFonts w:ascii="Times New Roman" w:hAnsi="Times New Roman"/>
          <w:b w:val="0"/>
          <w:color w:val="000000"/>
          <w:sz w:val="28"/>
          <w:szCs w:val="28"/>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8B5B31" w:rsidRPr="0019655E" w:rsidTr="0019655E">
        <w:tc>
          <w:tcPr>
            <w:tcW w:w="6663" w:type="dxa"/>
            <w:tcBorders>
              <w:top w:val="single" w:sz="4" w:space="0" w:color="auto"/>
              <w:bottom w:val="single" w:sz="4" w:space="0" w:color="auto"/>
              <w:right w:val="single" w:sz="4" w:space="0" w:color="auto"/>
            </w:tcBorders>
          </w:tcPr>
          <w:bookmarkEnd w:id="49"/>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Размер земельного участка на 1000 т твердых бытовых отходов в год, га</w:t>
            </w:r>
          </w:p>
        </w:tc>
      </w:tr>
      <w:tr w:rsidR="008B5B31" w:rsidRPr="0019655E" w:rsidTr="0019655E">
        <w:tc>
          <w:tcPr>
            <w:tcW w:w="6663"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Предприятия по промышленной переработке быт</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вых отходов мощностью, тыс. т в год:</w:t>
            </w:r>
          </w:p>
        </w:tc>
        <w:tc>
          <w:tcPr>
            <w:tcW w:w="364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 100</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0,05</w:t>
            </w: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100</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0,05</w:t>
            </w: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Склады свежего компоста</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0,04</w:t>
            </w: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Полигоны &lt;*&gt;</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0,02 - 0,05</w:t>
            </w: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Поля компостирования</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0,5 - 1,0</w:t>
            </w: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Поля ассенизации</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2 - 4</w:t>
            </w: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Сливные станции</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w:t>
            </w:r>
          </w:p>
        </w:tc>
      </w:tr>
      <w:tr w:rsidR="008B5B31" w:rsidRPr="0019655E" w:rsidTr="0019655E">
        <w:tc>
          <w:tcPr>
            <w:tcW w:w="666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Мусороперегрузочные станции</w:t>
            </w:r>
          </w:p>
        </w:tc>
        <w:tc>
          <w:tcPr>
            <w:tcW w:w="364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0,04</w:t>
            </w:r>
          </w:p>
        </w:tc>
      </w:tr>
      <w:tr w:rsidR="008B5B31" w:rsidRPr="0019655E" w:rsidTr="0019655E">
        <w:tc>
          <w:tcPr>
            <w:tcW w:w="6663"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w:t>
            </w:r>
          </w:p>
        </w:tc>
      </w:tr>
    </w:tbl>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50" w:name="sub_630"/>
      <w:r w:rsidRPr="0019655E">
        <w:rPr>
          <w:rStyle w:val="af"/>
          <w:rFonts w:ascii="Times New Roman" w:hAnsi="Times New Roman"/>
          <w:b w:val="0"/>
          <w:color w:val="000000"/>
          <w:sz w:val="28"/>
          <w:szCs w:val="28"/>
        </w:rPr>
        <w:t>Таблица 13</w:t>
      </w:r>
    </w:p>
    <w:bookmarkEnd w:id="50"/>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867"/>
      </w:tblGrid>
      <w:tr w:rsidR="008B5B31" w:rsidRPr="0019655E" w:rsidTr="00673A80">
        <w:tc>
          <w:tcPr>
            <w:tcW w:w="5103"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Теплопроизводительность котельных, Гкал/ч (МВт)</w:t>
            </w:r>
          </w:p>
        </w:tc>
        <w:tc>
          <w:tcPr>
            <w:tcW w:w="5387"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Размер земельного участка (га) котельных, работающих</w:t>
            </w:r>
          </w:p>
        </w:tc>
      </w:tr>
      <w:tr w:rsidR="008B5B31" w:rsidRPr="0019655E" w:rsidTr="00673A80">
        <w:tc>
          <w:tcPr>
            <w:tcW w:w="5103"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 твердом топл</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ве</w:t>
            </w:r>
          </w:p>
        </w:tc>
        <w:tc>
          <w:tcPr>
            <w:tcW w:w="2867"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 газомазутном то</w:t>
            </w:r>
            <w:r w:rsidRPr="0019655E">
              <w:rPr>
                <w:rFonts w:ascii="Times New Roman" w:hAnsi="Times New Roman" w:cs="Times New Roman"/>
                <w:color w:val="000000"/>
                <w:sz w:val="28"/>
                <w:szCs w:val="28"/>
              </w:rPr>
              <w:t>п</w:t>
            </w:r>
            <w:r w:rsidRPr="0019655E">
              <w:rPr>
                <w:rFonts w:ascii="Times New Roman" w:hAnsi="Times New Roman" w:cs="Times New Roman"/>
                <w:color w:val="000000"/>
                <w:sz w:val="28"/>
                <w:szCs w:val="28"/>
              </w:rPr>
              <w:t>ливе</w:t>
            </w:r>
          </w:p>
        </w:tc>
      </w:tr>
      <w:tr w:rsidR="008B5B31" w:rsidRPr="0019655E" w:rsidTr="00673A80">
        <w:tc>
          <w:tcPr>
            <w:tcW w:w="5103"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до 5</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0,7</w:t>
            </w:r>
          </w:p>
        </w:tc>
        <w:tc>
          <w:tcPr>
            <w:tcW w:w="2867"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0,7</w:t>
            </w:r>
          </w:p>
        </w:tc>
      </w:tr>
      <w:tr w:rsidR="008B5B31" w:rsidRPr="0019655E" w:rsidTr="00673A80">
        <w:tc>
          <w:tcPr>
            <w:tcW w:w="5103"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c>
          <w:tcPr>
            <w:tcW w:w="2867"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r>
      <w:tr w:rsidR="008B5B31" w:rsidRPr="0019655E" w:rsidTr="00673A80">
        <w:tc>
          <w:tcPr>
            <w:tcW w:w="5103"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2867"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r w:rsidR="008B5B31" w:rsidRPr="0019655E" w:rsidTr="00673A80">
        <w:tc>
          <w:tcPr>
            <w:tcW w:w="5103"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2867"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r>
      <w:tr w:rsidR="008B5B31" w:rsidRPr="0019655E" w:rsidTr="00673A80">
        <w:tc>
          <w:tcPr>
            <w:tcW w:w="5103"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3,7</w:t>
            </w:r>
          </w:p>
        </w:tc>
        <w:tc>
          <w:tcPr>
            <w:tcW w:w="2867"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r>
      <w:tr w:rsidR="008B5B31" w:rsidRPr="0019655E" w:rsidTr="00673A80">
        <w:tc>
          <w:tcPr>
            <w:tcW w:w="5103"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4,3</w:t>
            </w:r>
          </w:p>
        </w:tc>
        <w:tc>
          <w:tcPr>
            <w:tcW w:w="2867"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Размеры земельных участков отопительных котельных, обеспечивающих потреб</w:t>
      </w:r>
      <w:r w:rsidRPr="0019655E">
        <w:rPr>
          <w:rFonts w:ascii="Times New Roman" w:hAnsi="Times New Roman"/>
          <w:color w:val="000000"/>
          <w:sz w:val="28"/>
          <w:szCs w:val="28"/>
        </w:rPr>
        <w:t>и</w:t>
      </w:r>
      <w:r w:rsidRPr="0019655E">
        <w:rPr>
          <w:rFonts w:ascii="Times New Roman" w:hAnsi="Times New Roman"/>
          <w:color w:val="000000"/>
          <w:sz w:val="28"/>
          <w:szCs w:val="28"/>
        </w:rPr>
        <w:t>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Размещение золошлакоотвалов следует предусматривать вне селитебной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 на непригодных для сельского хозяйства земельных участках. Условия размещ</w:t>
      </w:r>
      <w:r w:rsidRPr="0019655E">
        <w:rPr>
          <w:rFonts w:ascii="Times New Roman" w:hAnsi="Times New Roman"/>
          <w:color w:val="000000"/>
          <w:sz w:val="28"/>
          <w:szCs w:val="28"/>
        </w:rPr>
        <w:t>е</w:t>
      </w:r>
      <w:r w:rsidRPr="0019655E">
        <w:rPr>
          <w:rFonts w:ascii="Times New Roman" w:hAnsi="Times New Roman"/>
          <w:color w:val="000000"/>
          <w:sz w:val="28"/>
          <w:szCs w:val="28"/>
        </w:rPr>
        <w:t>ния золошлакоотвалов и размеры площадок для них должны соответствовать треб</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ваниям </w:t>
      </w:r>
      <w:hyperlink r:id="rId24" w:history="1">
        <w:r w:rsidRPr="0019655E">
          <w:rPr>
            <w:rStyle w:val="af0"/>
            <w:rFonts w:ascii="Times New Roman" w:hAnsi="Times New Roman"/>
            <w:color w:val="000000"/>
            <w:sz w:val="28"/>
            <w:szCs w:val="28"/>
          </w:rPr>
          <w:t>СНиП 41-02-2003</w:t>
        </w:r>
      </w:hyperlink>
      <w:r w:rsidRPr="0019655E">
        <w:rPr>
          <w:rFonts w:ascii="Times New Roman" w:hAnsi="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51" w:name="sub_640"/>
      <w:r w:rsidRPr="0019655E">
        <w:rPr>
          <w:rStyle w:val="af"/>
          <w:rFonts w:ascii="Times New Roman" w:hAnsi="Times New Roman"/>
          <w:b w:val="0"/>
          <w:color w:val="000000"/>
          <w:sz w:val="28"/>
          <w:szCs w:val="28"/>
        </w:rPr>
        <w:t>Таблица 14</w:t>
      </w:r>
    </w:p>
    <w:bookmarkEnd w:id="51"/>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8B5B31" w:rsidRPr="0019655E" w:rsidTr="0019655E">
        <w:tc>
          <w:tcPr>
            <w:tcW w:w="3969" w:type="dxa"/>
            <w:gridSpan w:val="2"/>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Рабочее давление в г</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зопроводе, МПа</w:t>
            </w:r>
          </w:p>
        </w:tc>
      </w:tr>
      <w:tr w:rsidR="008B5B31" w:rsidRPr="0019655E" w:rsidTr="0019655E">
        <w:tc>
          <w:tcPr>
            <w:tcW w:w="1519"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Природный</w:t>
            </w:r>
          </w:p>
        </w:tc>
        <w:tc>
          <w:tcPr>
            <w:tcW w:w="3235"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0,6 до 1,2 вкл</w:t>
            </w:r>
            <w:r w:rsidRPr="0019655E">
              <w:rPr>
                <w:rFonts w:ascii="Times New Roman" w:hAnsi="Times New Roman" w:cs="Times New Roman"/>
                <w:color w:val="000000"/>
                <w:sz w:val="28"/>
                <w:szCs w:val="28"/>
              </w:rPr>
              <w:t>ю</w:t>
            </w:r>
            <w:r w:rsidRPr="0019655E">
              <w:rPr>
                <w:rFonts w:ascii="Times New Roman" w:hAnsi="Times New Roman" w:cs="Times New Roman"/>
                <w:color w:val="000000"/>
                <w:sz w:val="28"/>
                <w:szCs w:val="28"/>
              </w:rPr>
              <w:t>чительно</w:t>
            </w:r>
          </w:p>
        </w:tc>
      </w:tr>
      <w:tr w:rsidR="008B5B31" w:rsidRPr="0019655E" w:rsidTr="0019655E">
        <w:tc>
          <w:tcPr>
            <w:tcW w:w="1519"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4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СУГ &lt;</w:t>
            </w:r>
            <w:hyperlink w:anchor="sub_11116"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3235"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0,6 до 1,6 вкл</w:t>
            </w:r>
            <w:r w:rsidRPr="0019655E">
              <w:rPr>
                <w:rFonts w:ascii="Times New Roman" w:hAnsi="Times New Roman" w:cs="Times New Roman"/>
                <w:color w:val="000000"/>
                <w:sz w:val="28"/>
                <w:szCs w:val="28"/>
              </w:rPr>
              <w:t>ю</w:t>
            </w:r>
            <w:r w:rsidRPr="0019655E">
              <w:rPr>
                <w:rFonts w:ascii="Times New Roman" w:hAnsi="Times New Roman" w:cs="Times New Roman"/>
                <w:color w:val="000000"/>
                <w:sz w:val="28"/>
                <w:szCs w:val="28"/>
              </w:rPr>
              <w:t>чительно</w:t>
            </w:r>
          </w:p>
        </w:tc>
      </w:tr>
      <w:tr w:rsidR="008B5B31" w:rsidRPr="0019655E" w:rsidTr="0019655E">
        <w:tc>
          <w:tcPr>
            <w:tcW w:w="1519"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4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Природный и СУГ</w:t>
            </w:r>
          </w:p>
        </w:tc>
        <w:tc>
          <w:tcPr>
            <w:tcW w:w="3235"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0,3 до 0,6 вкл</w:t>
            </w:r>
            <w:r w:rsidRPr="0019655E">
              <w:rPr>
                <w:rFonts w:ascii="Times New Roman" w:hAnsi="Times New Roman" w:cs="Times New Roman"/>
                <w:color w:val="000000"/>
                <w:sz w:val="28"/>
                <w:szCs w:val="28"/>
              </w:rPr>
              <w:t>ю</w:t>
            </w:r>
            <w:r w:rsidRPr="0019655E">
              <w:rPr>
                <w:rFonts w:ascii="Times New Roman" w:hAnsi="Times New Roman" w:cs="Times New Roman"/>
                <w:color w:val="000000"/>
                <w:sz w:val="28"/>
                <w:szCs w:val="28"/>
              </w:rPr>
              <w:t>чительно</w:t>
            </w:r>
          </w:p>
        </w:tc>
      </w:tr>
      <w:tr w:rsidR="008B5B31" w:rsidRPr="0019655E" w:rsidTr="0019655E">
        <w:tc>
          <w:tcPr>
            <w:tcW w:w="3969"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Природный и СУГ</w:t>
            </w:r>
          </w:p>
        </w:tc>
        <w:tc>
          <w:tcPr>
            <w:tcW w:w="3235"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0,005 до 0,3 включительно</w:t>
            </w:r>
          </w:p>
        </w:tc>
      </w:tr>
      <w:tr w:rsidR="008B5B31" w:rsidRPr="0019655E" w:rsidTr="0019655E">
        <w:tc>
          <w:tcPr>
            <w:tcW w:w="3969"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Природный и СУГ</w:t>
            </w:r>
          </w:p>
        </w:tc>
        <w:tc>
          <w:tcPr>
            <w:tcW w:w="3235"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 0,005 включительно</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bookmarkStart w:id="52" w:name="sub_11116"/>
      <w:r w:rsidRPr="0019655E">
        <w:rPr>
          <w:rFonts w:ascii="Times New Roman" w:hAnsi="Times New Roman"/>
          <w:color w:val="000000"/>
          <w:sz w:val="28"/>
          <w:szCs w:val="28"/>
        </w:rPr>
        <w:t>&lt;*&gt; СУГ - сжиженный углеводородный газ</w:t>
      </w: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53" w:name="sub_690"/>
      <w:bookmarkEnd w:id="52"/>
      <w:r w:rsidRPr="0019655E">
        <w:rPr>
          <w:rStyle w:val="af"/>
          <w:rFonts w:ascii="Times New Roman" w:hAnsi="Times New Roman"/>
          <w:b w:val="0"/>
          <w:color w:val="000000"/>
          <w:sz w:val="28"/>
          <w:szCs w:val="28"/>
        </w:rPr>
        <w:t>Таблица 15</w:t>
      </w: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bookmarkEnd w:id="53"/>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Единица измер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Расчетный показатель</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Площадь уч</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стка на ед</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ницу измер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на микр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район</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600 - 1000 кв. м</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0,6 - 1 га</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0,25 га на объект</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 га на об</w:t>
            </w:r>
            <w:r w:rsidRPr="0019655E">
              <w:rPr>
                <w:rFonts w:ascii="Times New Roman" w:hAnsi="Times New Roman" w:cs="Times New Roman"/>
                <w:color w:val="000000"/>
                <w:sz w:val="28"/>
                <w:szCs w:val="28"/>
              </w:rPr>
              <w:t>ъ</w:t>
            </w:r>
            <w:r w:rsidRPr="0019655E">
              <w:rPr>
                <w:rFonts w:ascii="Times New Roman" w:hAnsi="Times New Roman" w:cs="Times New Roman"/>
                <w:color w:val="000000"/>
                <w:sz w:val="28"/>
                <w:szCs w:val="28"/>
              </w:rPr>
              <w:t>ект</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40 - 100 кв. м</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c>
          <w:tcPr>
            <w:tcW w:w="19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0,1 - 0,15 га на</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9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9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Блок станция проводного вещ</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ния (из расчета 30 - 60 тыс. аб</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0,05 - 0,1 га на объект</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50 - 70 кв. м на объект</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на жилой район</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0,3 - 0,5 га на объект</w:t>
            </w:r>
          </w:p>
        </w:tc>
      </w:tr>
      <w:tr w:rsidR="008B5B31" w:rsidRPr="0019655E" w:rsidTr="0019655E">
        <w:tc>
          <w:tcPr>
            <w:tcW w:w="10417" w:type="dxa"/>
            <w:gridSpan w:val="5"/>
            <w:tcBorders>
              <w:top w:val="single" w:sz="4" w:space="0" w:color="auto"/>
              <w:bottom w:val="single" w:sz="4" w:space="0" w:color="auto"/>
            </w:tcBorders>
          </w:tcPr>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54" w:name="_Toc160361614"/>
            <w:r w:rsidRPr="0019655E">
              <w:rPr>
                <w:rFonts w:ascii="Times New Roman" w:hAnsi="Times New Roman"/>
                <w:b w:val="0"/>
                <w:bCs w:val="0"/>
                <w:color w:val="000000"/>
                <w:sz w:val="28"/>
                <w:szCs w:val="28"/>
              </w:rPr>
              <w:t>Объекты коммунального хозяйства по обслуживанию инженерных коммуникаций (общих коллекторов)</w:t>
            </w:r>
            <w:bookmarkEnd w:id="54"/>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Диспетчерский пункт (из расч</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120 кв. м (0,04 - 0,05 га)</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Центральный диспетчерский пункт (из расчета 1 объект на каждые 5 км коммуникацио</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одно-, двухэта</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350 кв. м (0,1 - 0,2 га)</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Ремонтно-производственная б</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за (из расчета 1 объект на ка</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дые 100 км городских колле</w:t>
            </w:r>
            <w:r w:rsidRPr="0019655E">
              <w:rPr>
                <w:rFonts w:ascii="Times New Roman" w:hAnsi="Times New Roman" w:cs="Times New Roman"/>
                <w:color w:val="000000"/>
                <w:sz w:val="28"/>
                <w:szCs w:val="28"/>
              </w:rPr>
              <w:t>к</w:t>
            </w:r>
            <w:r w:rsidRPr="0019655E">
              <w:rPr>
                <w:rFonts w:ascii="Times New Roman" w:hAnsi="Times New Roman" w:cs="Times New Roman"/>
                <w:color w:val="000000"/>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Этажность об</w:t>
            </w:r>
            <w:r w:rsidRPr="0019655E">
              <w:rPr>
                <w:rFonts w:ascii="Times New Roman" w:hAnsi="Times New Roman" w:cs="Times New Roman"/>
                <w:color w:val="000000"/>
                <w:sz w:val="28"/>
                <w:szCs w:val="28"/>
              </w:rPr>
              <w:t>ъ</w:t>
            </w:r>
            <w:r w:rsidRPr="0019655E">
              <w:rPr>
                <w:rFonts w:ascii="Times New Roman" w:hAnsi="Times New Roman" w:cs="Times New Roman"/>
                <w:color w:val="000000"/>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1500 кв. м (1,0 га на об</w:t>
            </w:r>
            <w:r w:rsidRPr="0019655E">
              <w:rPr>
                <w:rFonts w:ascii="Times New Roman" w:hAnsi="Times New Roman" w:cs="Times New Roman"/>
                <w:color w:val="000000"/>
                <w:sz w:val="28"/>
                <w:szCs w:val="28"/>
              </w:rPr>
              <w:t>ъ</w:t>
            </w:r>
            <w:r w:rsidRPr="0019655E">
              <w:rPr>
                <w:rFonts w:ascii="Times New Roman" w:hAnsi="Times New Roman" w:cs="Times New Roman"/>
                <w:color w:val="000000"/>
                <w:sz w:val="28"/>
                <w:szCs w:val="28"/>
              </w:rPr>
              <w:t>ект)</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Диспетчерский пункт (из расч</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та 1 объект на 1,5 - 6 км вну</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 кв. м (0,04 - 0,05 га)</w:t>
            </w:r>
          </w:p>
        </w:tc>
      </w:tr>
      <w:tr w:rsidR="008B5B31" w:rsidRPr="0019655E" w:rsidTr="0019655E">
        <w:trPr>
          <w:gridAfter w:val="1"/>
          <w:wAfter w:w="6" w:type="dxa"/>
        </w:trPr>
        <w:tc>
          <w:tcPr>
            <w:tcW w:w="411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Производственное помещение для обслуживания внутриква</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тирных коллекторов (из расчета 1 объект на каждый админис</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расчету</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500 - 700 кв. м (0,25 - 0,3 га)</w:t>
            </w:r>
          </w:p>
        </w:tc>
      </w:tr>
    </w:tbl>
    <w:p w:rsidR="00673A80" w:rsidRPr="0019655E" w:rsidRDefault="00673A80" w:rsidP="008B5B31">
      <w:pPr>
        <w:spacing w:line="240" w:lineRule="auto"/>
        <w:ind w:firstLine="698"/>
        <w:contextualSpacing/>
        <w:jc w:val="both"/>
        <w:rPr>
          <w:rStyle w:val="af"/>
          <w:rFonts w:ascii="Times New Roman" w:hAnsi="Times New Roman"/>
          <w:b w:val="0"/>
          <w:color w:val="000000"/>
          <w:sz w:val="28"/>
          <w:szCs w:val="28"/>
        </w:rPr>
      </w:pPr>
      <w:bookmarkStart w:id="55" w:name="sub_700"/>
    </w:p>
    <w:p w:rsidR="008B5B31" w:rsidRPr="0019655E" w:rsidRDefault="008B5B31" w:rsidP="00673A80">
      <w:pPr>
        <w:spacing w:line="240" w:lineRule="auto"/>
        <w:ind w:firstLine="698"/>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8B5B31" w:rsidRPr="0019655E" w:rsidTr="0019655E">
        <w:tc>
          <w:tcPr>
            <w:tcW w:w="6440" w:type="dxa"/>
            <w:tcBorders>
              <w:top w:val="single" w:sz="4" w:space="0" w:color="auto"/>
              <w:bottom w:val="single" w:sz="4" w:space="0" w:color="auto"/>
              <w:right w:val="single" w:sz="4" w:space="0" w:color="auto"/>
            </w:tcBorders>
          </w:tcPr>
          <w:bookmarkEnd w:id="55"/>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Сооружение связи</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Размер земельного участка, га</w:t>
            </w:r>
          </w:p>
        </w:tc>
      </w:tr>
      <w:tr w:rsidR="008B5B31" w:rsidRPr="0019655E" w:rsidTr="0019655E">
        <w:tc>
          <w:tcPr>
            <w:tcW w:w="10348" w:type="dxa"/>
            <w:gridSpan w:val="2"/>
            <w:tcBorders>
              <w:top w:val="single" w:sz="4" w:space="0" w:color="auto"/>
              <w:bottom w:val="single" w:sz="4" w:space="0" w:color="auto"/>
            </w:tcBorders>
          </w:tcPr>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56" w:name="_Toc160361615"/>
            <w:r w:rsidRPr="0019655E">
              <w:rPr>
                <w:rFonts w:ascii="Times New Roman" w:hAnsi="Times New Roman"/>
                <w:b w:val="0"/>
                <w:bCs w:val="0"/>
                <w:color w:val="000000"/>
                <w:sz w:val="28"/>
                <w:szCs w:val="28"/>
              </w:rPr>
              <w:t>Кабельные линии</w:t>
            </w:r>
            <w:bookmarkEnd w:id="56"/>
          </w:p>
        </w:tc>
      </w:tr>
      <w:tr w:rsidR="008B5B31" w:rsidRPr="0019655E" w:rsidTr="0019655E">
        <w:tc>
          <w:tcPr>
            <w:tcW w:w="644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Необслуживаемые усилительные пункты в мета</w:t>
            </w:r>
            <w:r w:rsidRPr="0019655E">
              <w:rPr>
                <w:rFonts w:ascii="Times New Roman" w:hAnsi="Times New Roman" w:cs="Times New Roman"/>
                <w:color w:val="000000"/>
                <w:sz w:val="28"/>
                <w:szCs w:val="28"/>
              </w:rPr>
              <w:t>л</w:t>
            </w:r>
            <w:r w:rsidRPr="0019655E">
              <w:rPr>
                <w:rFonts w:ascii="Times New Roman" w:hAnsi="Times New Roman" w:cs="Times New Roman"/>
                <w:color w:val="000000"/>
                <w:sz w:val="28"/>
                <w:szCs w:val="28"/>
              </w:rPr>
              <w:t>лических цистернах:</w:t>
            </w:r>
          </w:p>
        </w:tc>
        <w:tc>
          <w:tcPr>
            <w:tcW w:w="3908"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 уровне грунтовых вод на глубине до 0,4 м</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0,021</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то же, на глубине от 0,4 до 1,3 м</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0,013</w:t>
            </w:r>
          </w:p>
        </w:tc>
      </w:tr>
      <w:tr w:rsidR="008B5B31" w:rsidRPr="0019655E" w:rsidTr="0019655E">
        <w:tc>
          <w:tcPr>
            <w:tcW w:w="644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то же, на глубине более 1,3 м</w:t>
            </w:r>
          </w:p>
        </w:tc>
        <w:tc>
          <w:tcPr>
            <w:tcW w:w="3908"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0,006</w:t>
            </w:r>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Необслуживаемые усилительные пункты в конте</w:t>
            </w:r>
            <w:r w:rsidRPr="0019655E">
              <w:rPr>
                <w:rFonts w:ascii="Times New Roman" w:hAnsi="Times New Roman" w:cs="Times New Roman"/>
                <w:color w:val="000000"/>
                <w:sz w:val="28"/>
                <w:szCs w:val="28"/>
              </w:rPr>
              <w:t>й</w:t>
            </w:r>
            <w:r w:rsidRPr="0019655E">
              <w:rPr>
                <w:rFonts w:ascii="Times New Roman" w:hAnsi="Times New Roman" w:cs="Times New Roman"/>
                <w:color w:val="000000"/>
                <w:sz w:val="28"/>
                <w:szCs w:val="28"/>
              </w:rPr>
              <w:t>нерах</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0,001</w:t>
            </w:r>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0,29</w:t>
            </w:r>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1,55</w:t>
            </w:r>
          </w:p>
        </w:tc>
      </w:tr>
      <w:tr w:rsidR="008B5B31" w:rsidRPr="0019655E" w:rsidTr="0019655E">
        <w:tc>
          <w:tcPr>
            <w:tcW w:w="644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Сетевые узлы управления и коммутации с заглу</w:t>
            </w:r>
            <w:r w:rsidRPr="0019655E">
              <w:rPr>
                <w:rFonts w:ascii="Times New Roman" w:hAnsi="Times New Roman" w:cs="Times New Roman"/>
                <w:color w:val="000000"/>
                <w:sz w:val="28"/>
                <w:szCs w:val="28"/>
              </w:rPr>
              <w:t>б</w:t>
            </w:r>
            <w:r w:rsidRPr="0019655E">
              <w:rPr>
                <w:rFonts w:ascii="Times New Roman" w:hAnsi="Times New Roman" w:cs="Times New Roman"/>
                <w:color w:val="000000"/>
                <w:sz w:val="28"/>
                <w:szCs w:val="28"/>
              </w:rPr>
              <w:t>ленными зданиями площадью (кв. м):</w:t>
            </w:r>
          </w:p>
        </w:tc>
        <w:tc>
          <w:tcPr>
            <w:tcW w:w="3908"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3000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1,98</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6000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r>
      <w:tr w:rsidR="008B5B31" w:rsidRPr="0019655E" w:rsidTr="0019655E">
        <w:tc>
          <w:tcPr>
            <w:tcW w:w="644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9000</w:t>
            </w:r>
          </w:p>
        </w:tc>
        <w:tc>
          <w:tcPr>
            <w:tcW w:w="3908"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4,10</w:t>
            </w:r>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0,15</w:t>
            </w:r>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Службы районов технической эксплуатации к</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0,37</w:t>
            </w:r>
          </w:p>
        </w:tc>
      </w:tr>
      <w:tr w:rsidR="008B5B31" w:rsidRPr="0019655E" w:rsidTr="0019655E">
        <w:tc>
          <w:tcPr>
            <w:tcW w:w="10348" w:type="dxa"/>
            <w:gridSpan w:val="2"/>
            <w:tcBorders>
              <w:top w:val="single" w:sz="4" w:space="0" w:color="auto"/>
              <w:bottom w:val="single" w:sz="4" w:space="0" w:color="auto"/>
            </w:tcBorders>
          </w:tcPr>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57" w:name="_Toc160361616"/>
            <w:r w:rsidRPr="0019655E">
              <w:rPr>
                <w:rFonts w:ascii="Times New Roman" w:hAnsi="Times New Roman"/>
                <w:b w:val="0"/>
                <w:bCs w:val="0"/>
                <w:color w:val="000000"/>
                <w:sz w:val="28"/>
                <w:szCs w:val="28"/>
              </w:rPr>
              <w:t>Воздушные линии</w:t>
            </w:r>
            <w:bookmarkEnd w:id="57"/>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0,29</w:t>
            </w:r>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0,06</w:t>
            </w:r>
          </w:p>
        </w:tc>
      </w:tr>
      <w:tr w:rsidR="008B5B31" w:rsidRPr="0019655E" w:rsidTr="0019655E">
        <w:tc>
          <w:tcPr>
            <w:tcW w:w="64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Вспомогательные усилительные пункты (со сл</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жебной жилой площадью)</w:t>
            </w:r>
          </w:p>
        </w:tc>
        <w:tc>
          <w:tcPr>
            <w:tcW w:w="39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заданию на проектиров</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ние</w:t>
            </w:r>
          </w:p>
        </w:tc>
      </w:tr>
      <w:tr w:rsidR="008B5B31" w:rsidRPr="0019655E" w:rsidTr="0019655E">
        <w:tc>
          <w:tcPr>
            <w:tcW w:w="10348" w:type="dxa"/>
            <w:gridSpan w:val="2"/>
            <w:tcBorders>
              <w:top w:val="single" w:sz="4" w:space="0" w:color="auto"/>
              <w:bottom w:val="single" w:sz="4" w:space="0" w:color="auto"/>
            </w:tcBorders>
          </w:tcPr>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58" w:name="_Toc160361617"/>
            <w:r w:rsidRPr="0019655E">
              <w:rPr>
                <w:rFonts w:ascii="Times New Roman" w:hAnsi="Times New Roman"/>
                <w:b w:val="0"/>
                <w:bCs w:val="0"/>
                <w:color w:val="000000"/>
                <w:sz w:val="28"/>
                <w:szCs w:val="28"/>
              </w:rPr>
              <w:t>Радиорелейные линии</w:t>
            </w:r>
            <w:bookmarkEnd w:id="58"/>
          </w:p>
        </w:tc>
      </w:tr>
      <w:tr w:rsidR="008B5B31" w:rsidRPr="0019655E" w:rsidTr="0019655E">
        <w:tc>
          <w:tcPr>
            <w:tcW w:w="644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0,80 / 0,30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 / 0,40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1,10 / 0,45</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1,30 / 0,50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1,40 / 0,55</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 / 0,60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1,65 / 0,70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1,90 / 0,80</w:t>
            </w:r>
          </w:p>
        </w:tc>
      </w:tr>
      <w:tr w:rsidR="008B5B31" w:rsidRPr="0019655E" w:rsidTr="0019655E">
        <w:tc>
          <w:tcPr>
            <w:tcW w:w="6440" w:type="dxa"/>
            <w:tcBorders>
              <w:top w:val="nil"/>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120</w:t>
            </w:r>
          </w:p>
        </w:tc>
        <w:tc>
          <w:tcPr>
            <w:tcW w:w="3908"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2,10 / 0,90</w:t>
            </w:r>
          </w:p>
        </w:tc>
      </w:tr>
      <w:tr w:rsidR="008B5B31" w:rsidRPr="0019655E" w:rsidTr="0019655E">
        <w:tc>
          <w:tcPr>
            <w:tcW w:w="644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0,80 / 0,40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0,85 / 0,45</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 / 0,50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1,10 / 0,55</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1,30 / 0,60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1,40 / 0,65</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 / 0,70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1,65 / 0,80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1,90 / 0,90</w:t>
            </w:r>
          </w:p>
        </w:tc>
      </w:tr>
      <w:tr w:rsidR="008B5B31" w:rsidRPr="0019655E" w:rsidTr="0019655E">
        <w:tc>
          <w:tcPr>
            <w:tcW w:w="6440"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120</w:t>
            </w:r>
          </w:p>
        </w:tc>
        <w:tc>
          <w:tcPr>
            <w:tcW w:w="39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2,10 / 1,00</w:t>
            </w:r>
          </w:p>
        </w:tc>
      </w:tr>
      <w:tr w:rsidR="008B5B31" w:rsidRPr="0019655E" w:rsidTr="0019655E">
        <w:tc>
          <w:tcPr>
            <w:tcW w:w="644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Аварийно-профилактические службы</w:t>
            </w:r>
          </w:p>
        </w:tc>
        <w:tc>
          <w:tcPr>
            <w:tcW w:w="3908"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r>
    </w:tbl>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Размеры земельных участков для радиорелейных линий даны: в числителе - для р</w:t>
      </w:r>
      <w:r w:rsidRPr="0019655E">
        <w:rPr>
          <w:rFonts w:ascii="Times New Roman" w:hAnsi="Times New Roman"/>
          <w:color w:val="000000"/>
          <w:sz w:val="28"/>
          <w:szCs w:val="28"/>
        </w:rPr>
        <w:t>а</w:t>
      </w:r>
      <w:r w:rsidRPr="0019655E">
        <w:rPr>
          <w:rFonts w:ascii="Times New Roman" w:hAnsi="Times New Roman"/>
          <w:color w:val="000000"/>
          <w:sz w:val="28"/>
          <w:szCs w:val="28"/>
        </w:rPr>
        <w:t>диорелейных станций с мачтами, в знаменателе - для станций с башнями.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Размеры земельных участков определяются в соответствии с проектами: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высоте мачты или башни более 120 м, при уклонах рельефа местности более 0,05, а также при пересеченной местности;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вспомогательных сетевых узлов выделения и сетевых узлов управл</w:t>
      </w:r>
      <w:r w:rsidRPr="0019655E">
        <w:rPr>
          <w:rFonts w:ascii="Times New Roman" w:hAnsi="Times New Roman"/>
          <w:color w:val="000000"/>
          <w:sz w:val="28"/>
          <w:szCs w:val="28"/>
        </w:rPr>
        <w:t>е</w:t>
      </w:r>
      <w:r w:rsidRPr="0019655E">
        <w:rPr>
          <w:rFonts w:ascii="Times New Roman" w:hAnsi="Times New Roman"/>
          <w:color w:val="000000"/>
          <w:sz w:val="28"/>
          <w:szCs w:val="28"/>
        </w:rPr>
        <w:t>ния и коммутации на участках с уровнем грунтовых вод на глубине менее 3,5 м, а также на участках с уклоном рельефа местности более 0,001.</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Если на территории сетевых узлов управления и коммутации размещаются техн</w:t>
      </w:r>
      <w:r w:rsidRPr="0019655E">
        <w:rPr>
          <w:rFonts w:ascii="Times New Roman" w:hAnsi="Times New Roman"/>
          <w:color w:val="000000"/>
          <w:sz w:val="28"/>
          <w:szCs w:val="28"/>
        </w:rPr>
        <w:t>и</w:t>
      </w:r>
      <w:r w:rsidRPr="0019655E">
        <w:rPr>
          <w:rFonts w:ascii="Times New Roman" w:hAnsi="Times New Roman"/>
          <w:color w:val="000000"/>
          <w:sz w:val="28"/>
          <w:szCs w:val="28"/>
        </w:rPr>
        <w:t>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Использование земель над кабельными линиями и под проводами и опорами во</w:t>
      </w:r>
      <w:r w:rsidRPr="0019655E">
        <w:rPr>
          <w:rFonts w:ascii="Times New Roman" w:hAnsi="Times New Roman"/>
          <w:color w:val="000000"/>
          <w:sz w:val="28"/>
          <w:szCs w:val="28"/>
        </w:rPr>
        <w:t>з</w:t>
      </w:r>
      <w:r w:rsidRPr="0019655E">
        <w:rPr>
          <w:rFonts w:ascii="Times New Roman" w:hAnsi="Times New Roman"/>
          <w:color w:val="000000"/>
          <w:sz w:val="28"/>
          <w:szCs w:val="28"/>
        </w:rPr>
        <w:t>душных линий связи, а также в створе радиорелейных станций должно осуществлят</w:t>
      </w:r>
      <w:r w:rsidRPr="0019655E">
        <w:rPr>
          <w:rFonts w:ascii="Times New Roman" w:hAnsi="Times New Roman"/>
          <w:color w:val="000000"/>
          <w:sz w:val="28"/>
          <w:szCs w:val="28"/>
        </w:rPr>
        <w:t>ь</w:t>
      </w:r>
      <w:r w:rsidRPr="0019655E">
        <w:rPr>
          <w:rFonts w:ascii="Times New Roman" w:hAnsi="Times New Roman"/>
          <w:color w:val="000000"/>
          <w:sz w:val="28"/>
          <w:szCs w:val="28"/>
        </w:rPr>
        <w:t>ся с соблюдением мер по обеспечению сохранности линий связи.</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59" w:name="sub_710"/>
      <w:r w:rsidRPr="0019655E">
        <w:rPr>
          <w:rStyle w:val="af"/>
          <w:rFonts w:ascii="Times New Roman" w:hAnsi="Times New Roman"/>
          <w:b w:val="0"/>
          <w:color w:val="000000"/>
          <w:sz w:val="28"/>
          <w:szCs w:val="28"/>
        </w:rPr>
        <w:t>Таблица 17</w:t>
      </w:r>
    </w:p>
    <w:bookmarkEnd w:id="59"/>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8B5B31" w:rsidRPr="0019655E" w:rsidTr="0019655E">
        <w:tc>
          <w:tcPr>
            <w:tcW w:w="2822"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Наименование об</w:t>
            </w:r>
            <w:r w:rsidRPr="0019655E">
              <w:rPr>
                <w:rFonts w:ascii="Times New Roman" w:hAnsi="Times New Roman" w:cs="Times New Roman"/>
                <w:color w:val="000000"/>
                <w:sz w:val="28"/>
                <w:szCs w:val="28"/>
              </w:rPr>
              <w:t>ъ</w:t>
            </w:r>
            <w:r w:rsidRPr="0019655E">
              <w:rPr>
                <w:rFonts w:ascii="Times New Roman" w:hAnsi="Times New Roman" w:cs="Times New Roman"/>
                <w:color w:val="000000"/>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Вид использования</w:t>
            </w:r>
          </w:p>
        </w:tc>
      </w:tr>
      <w:tr w:rsidR="008B5B31" w:rsidRPr="0019655E" w:rsidTr="0019655E">
        <w:tc>
          <w:tcPr>
            <w:tcW w:w="2822"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Общие коллекторы для подземных ко</w:t>
            </w:r>
            <w:r w:rsidRPr="0019655E">
              <w:rPr>
                <w:rFonts w:ascii="Times New Roman" w:hAnsi="Times New Roman" w:cs="Times New Roman"/>
                <w:color w:val="000000"/>
                <w:sz w:val="28"/>
                <w:szCs w:val="28"/>
              </w:rPr>
              <w:t>м</w:t>
            </w:r>
            <w:r w:rsidRPr="0019655E">
              <w:rPr>
                <w:rFonts w:ascii="Times New Roman" w:hAnsi="Times New Roman" w:cs="Times New Roman"/>
                <w:color w:val="000000"/>
                <w:sz w:val="28"/>
                <w:szCs w:val="28"/>
              </w:rPr>
              <w:t>муникаций</w:t>
            </w:r>
          </w:p>
        </w:tc>
        <w:tc>
          <w:tcPr>
            <w:tcW w:w="4301" w:type="dxa"/>
            <w:tcBorders>
              <w:top w:val="single" w:sz="4" w:space="0" w:color="auto"/>
              <w:left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охранная зона городского ко</w:t>
            </w:r>
            <w:r w:rsidRPr="0019655E">
              <w:rPr>
                <w:rFonts w:ascii="Times New Roman" w:hAnsi="Times New Roman" w:cs="Times New Roman"/>
                <w:color w:val="000000"/>
                <w:sz w:val="28"/>
                <w:szCs w:val="28"/>
              </w:rPr>
              <w:t>л</w:t>
            </w:r>
            <w:r w:rsidRPr="0019655E">
              <w:rPr>
                <w:rFonts w:ascii="Times New Roman" w:hAnsi="Times New Roman" w:cs="Times New Roman"/>
                <w:color w:val="000000"/>
                <w:sz w:val="28"/>
                <w:szCs w:val="28"/>
              </w:rPr>
              <w:t>лектора - по 5 м в каждую стор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ну от края коллектора охранная зона оголовка вентшахты колле</w:t>
            </w:r>
            <w:r w:rsidRPr="0019655E">
              <w:rPr>
                <w:rFonts w:ascii="Times New Roman" w:hAnsi="Times New Roman" w:cs="Times New Roman"/>
                <w:color w:val="000000"/>
                <w:sz w:val="28"/>
                <w:szCs w:val="28"/>
              </w:rPr>
              <w:t>к</w:t>
            </w:r>
            <w:r w:rsidRPr="0019655E">
              <w:rPr>
                <w:rFonts w:ascii="Times New Roman" w:hAnsi="Times New Roman" w:cs="Times New Roman"/>
                <w:color w:val="000000"/>
                <w:sz w:val="28"/>
                <w:szCs w:val="28"/>
              </w:rPr>
              <w:t>тора - в радиусе 15 м</w:t>
            </w:r>
          </w:p>
        </w:tc>
        <w:tc>
          <w:tcPr>
            <w:tcW w:w="3226" w:type="dxa"/>
            <w:tcBorders>
              <w:top w:val="single" w:sz="4" w:space="0" w:color="auto"/>
              <w:left w:val="single" w:sz="4" w:space="0" w:color="auto"/>
              <w:bottom w:val="nil"/>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озеленение, проезды, площадки</w:t>
            </w:r>
          </w:p>
        </w:tc>
      </w:tr>
      <w:tr w:rsidR="008B5B31" w:rsidRPr="0019655E" w:rsidTr="0019655E">
        <w:tc>
          <w:tcPr>
            <w:tcW w:w="2822"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Радиорелейные л</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нии связи</w:t>
            </w:r>
          </w:p>
        </w:tc>
        <w:tc>
          <w:tcPr>
            <w:tcW w:w="4301" w:type="dxa"/>
            <w:tcBorders>
              <w:top w:val="nil"/>
              <w:left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охранная зона 50 м в обе стороны луча</w:t>
            </w:r>
          </w:p>
        </w:tc>
        <w:tc>
          <w:tcPr>
            <w:tcW w:w="3226" w:type="dxa"/>
            <w:tcBorders>
              <w:top w:val="nil"/>
              <w:left w:val="single" w:sz="4" w:space="0" w:color="auto"/>
              <w:bottom w:val="nil"/>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мертвая зона</w:t>
            </w:r>
          </w:p>
        </w:tc>
      </w:tr>
      <w:tr w:rsidR="008B5B31" w:rsidRPr="0019655E" w:rsidTr="0019655E">
        <w:tc>
          <w:tcPr>
            <w:tcW w:w="2822"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телевид</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w:t>
            </w:r>
          </w:p>
        </w:tc>
        <w:tc>
          <w:tcPr>
            <w:tcW w:w="4301" w:type="dxa"/>
            <w:vMerge w:val="restart"/>
            <w:tcBorders>
              <w:top w:val="nil"/>
              <w:left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охранная зона d - 500 м</w:t>
            </w:r>
          </w:p>
        </w:tc>
        <w:tc>
          <w:tcPr>
            <w:tcW w:w="3226" w:type="dxa"/>
            <w:vMerge w:val="restart"/>
            <w:tcBorders>
              <w:top w:val="nil"/>
              <w:left w:val="single" w:sz="4" w:space="0" w:color="auto"/>
              <w:bottom w:val="nil"/>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озеленение</w:t>
            </w:r>
          </w:p>
        </w:tc>
      </w:tr>
      <w:tr w:rsidR="008B5B31" w:rsidRPr="0019655E" w:rsidTr="0019655E">
        <w:tc>
          <w:tcPr>
            <w:tcW w:w="2822"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Автоматические т</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расстояние от АТС до жилых д</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мов - 30 м</w:t>
            </w:r>
          </w:p>
        </w:tc>
        <w:tc>
          <w:tcPr>
            <w:tcW w:w="3226" w:type="dxa"/>
            <w:tcBorders>
              <w:top w:val="nil"/>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проезды, площадки, оз</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ленение</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случае применения электронного коммутационного оборудования.</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sectPr w:rsidR="008B5B31" w:rsidRPr="0019655E" w:rsidSect="008B5B31">
          <w:headerReference w:type="default" r:id="rId25"/>
          <w:pgSz w:w="11905" w:h="16837"/>
          <w:pgMar w:top="284" w:right="706" w:bottom="851" w:left="800" w:header="567" w:footer="720" w:gutter="0"/>
          <w:cols w:space="720"/>
          <w:noEndnote/>
          <w:titlePg/>
          <w:docGrid w:linePitch="326"/>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673A80" w:rsidRPr="0019655E" w:rsidTr="0019655E">
        <w:tc>
          <w:tcPr>
            <w:tcW w:w="15325" w:type="dxa"/>
            <w:gridSpan w:val="14"/>
            <w:tcBorders>
              <w:top w:val="nil"/>
              <w:left w:val="nil"/>
              <w:bottom w:val="single" w:sz="4" w:space="0" w:color="auto"/>
              <w:right w:val="single" w:sz="4" w:space="0" w:color="auto"/>
            </w:tcBorders>
          </w:tcPr>
          <w:p w:rsidR="00673A80" w:rsidRPr="0019655E" w:rsidRDefault="00673A80" w:rsidP="00673A80">
            <w:pPr>
              <w:spacing w:line="240" w:lineRule="auto"/>
              <w:ind w:firstLine="698"/>
              <w:contextualSpacing/>
              <w:jc w:val="right"/>
              <w:rPr>
                <w:rFonts w:ascii="Times New Roman" w:hAnsi="Times New Roman"/>
                <w:color w:val="000000"/>
                <w:sz w:val="28"/>
                <w:szCs w:val="28"/>
              </w:rPr>
            </w:pPr>
            <w:bookmarkStart w:id="60" w:name="sub_730"/>
            <w:r w:rsidRPr="0019655E">
              <w:rPr>
                <w:rStyle w:val="af"/>
                <w:rFonts w:ascii="Times New Roman" w:hAnsi="Times New Roman"/>
                <w:b w:val="0"/>
                <w:color w:val="000000"/>
                <w:sz w:val="28"/>
                <w:szCs w:val="28"/>
              </w:rPr>
              <w:lastRenderedPageBreak/>
              <w:t>Таблица 18</w:t>
            </w:r>
            <w:bookmarkEnd w:id="60"/>
          </w:p>
        </w:tc>
      </w:tr>
      <w:tr w:rsidR="008B5B31" w:rsidRPr="0019655E" w:rsidTr="0019655E">
        <w:tc>
          <w:tcPr>
            <w:tcW w:w="1960"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Расстояние (м) по горизонтали (в свету) до</w:t>
            </w:r>
          </w:p>
        </w:tc>
      </w:tr>
      <w:tr w:rsidR="008B5B31" w:rsidRPr="0019655E" w:rsidTr="0019655E">
        <w:tc>
          <w:tcPr>
            <w:tcW w:w="19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ind w:left="-80" w:right="-109"/>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вод</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ind w:left="-80" w:right="-109"/>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канал</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ind w:left="-80" w:right="-109"/>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нажа и до</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девой кан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лиз</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каб</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лей с</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ловых всех напр</w:t>
            </w:r>
            <w:r w:rsidRPr="0019655E">
              <w:rPr>
                <w:rFonts w:ascii="Times New Roman" w:hAnsi="Times New Roman" w:cs="Times New Roman"/>
                <w:color w:val="000000"/>
                <w:sz w:val="28"/>
                <w:szCs w:val="28"/>
              </w:rPr>
              <w:t>я</w:t>
            </w:r>
            <w:r w:rsidRPr="0019655E">
              <w:rPr>
                <w:rFonts w:ascii="Times New Roman" w:hAnsi="Times New Roman" w:cs="Times New Roman"/>
                <w:color w:val="000000"/>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каб</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лов, то</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нелей</w:t>
            </w:r>
          </w:p>
        </w:tc>
        <w:tc>
          <w:tcPr>
            <w:tcW w:w="1424"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нару</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ных пневм</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мусор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проводов</w:t>
            </w:r>
          </w:p>
        </w:tc>
      </w:tr>
      <w:tr w:rsidR="008B5B31" w:rsidRPr="0019655E" w:rsidTr="0019655E">
        <w:tc>
          <w:tcPr>
            <w:tcW w:w="19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ни</w:t>
            </w:r>
            <w:r w:rsidRPr="0019655E">
              <w:rPr>
                <w:rFonts w:ascii="Times New Roman" w:hAnsi="Times New Roman" w:cs="Times New Roman"/>
                <w:color w:val="000000"/>
                <w:sz w:val="28"/>
                <w:szCs w:val="28"/>
              </w:rPr>
              <w:t>з</w:t>
            </w:r>
            <w:r w:rsidRPr="0019655E">
              <w:rPr>
                <w:rFonts w:ascii="Times New Roman" w:hAnsi="Times New Roman" w:cs="Times New Roman"/>
                <w:color w:val="000000"/>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сре</w:t>
            </w:r>
            <w:r w:rsidRPr="0019655E">
              <w:rPr>
                <w:rFonts w:ascii="Times New Roman" w:hAnsi="Times New Roman" w:cs="Times New Roman"/>
                <w:color w:val="000000"/>
                <w:sz w:val="28"/>
                <w:szCs w:val="28"/>
              </w:rPr>
              <w:t>д</w:t>
            </w:r>
            <w:r w:rsidRPr="0019655E">
              <w:rPr>
                <w:rFonts w:ascii="Times New Roman" w:hAnsi="Times New Roman" w:cs="Times New Roman"/>
                <w:color w:val="000000"/>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ру</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ная стенка кан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ла, тонн</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оболо</w:t>
            </w:r>
            <w:r w:rsidRPr="0019655E">
              <w:rPr>
                <w:rFonts w:ascii="Times New Roman" w:hAnsi="Times New Roman" w:cs="Times New Roman"/>
                <w:color w:val="000000"/>
                <w:sz w:val="28"/>
                <w:szCs w:val="28"/>
              </w:rPr>
              <w:t>ч</w:t>
            </w:r>
            <w:r w:rsidRPr="0019655E">
              <w:rPr>
                <w:rFonts w:ascii="Times New Roman" w:hAnsi="Times New Roman" w:cs="Times New Roman"/>
                <w:color w:val="000000"/>
                <w:sz w:val="28"/>
                <w:szCs w:val="28"/>
              </w:rPr>
              <w:t>ка бе</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канал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ной пр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24" w:type="dxa"/>
            <w:vMerge w:val="restart"/>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19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24" w:type="dxa"/>
            <w:vMerge/>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w:t>
            </w:r>
          </w:p>
        </w:tc>
        <w:tc>
          <w:tcPr>
            <w:tcW w:w="1424"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см. </w:t>
            </w:r>
            <w:hyperlink w:anchor="sub_11119" w:history="1">
              <w:r w:rsidRPr="0019655E">
                <w:rPr>
                  <w:rStyle w:val="af0"/>
                  <w:rFonts w:ascii="Times New Roman" w:hAnsi="Times New Roman"/>
                  <w:color w:val="000000"/>
                  <w:sz w:val="28"/>
                  <w:szCs w:val="28"/>
                </w:rPr>
                <w:t>прим</w:t>
              </w:r>
              <w:r w:rsidRPr="0019655E">
                <w:rPr>
                  <w:rStyle w:val="af0"/>
                  <w:rFonts w:ascii="Times New Roman" w:hAnsi="Times New Roman"/>
                  <w:color w:val="000000"/>
                  <w:sz w:val="28"/>
                  <w:szCs w:val="28"/>
                </w:rPr>
                <w:t>е</w:t>
              </w:r>
              <w:r w:rsidRPr="0019655E">
                <w:rPr>
                  <w:rStyle w:val="af0"/>
                  <w:rFonts w:ascii="Times New Roman" w:hAnsi="Times New Roman"/>
                  <w:color w:val="000000"/>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&lt;</w:t>
            </w:r>
            <w:hyperlink w:anchor="sub_111110"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см. </w:t>
            </w:r>
            <w:hyperlink w:anchor="sub_11119" w:history="1">
              <w:r w:rsidRPr="0019655E">
                <w:rPr>
                  <w:rStyle w:val="af0"/>
                  <w:rFonts w:ascii="Times New Roman" w:hAnsi="Times New Roman"/>
                  <w:color w:val="000000"/>
                  <w:sz w:val="28"/>
                  <w:szCs w:val="28"/>
                </w:rPr>
                <w:t>пр</w:t>
              </w:r>
              <w:r w:rsidRPr="0019655E">
                <w:rPr>
                  <w:rStyle w:val="af0"/>
                  <w:rFonts w:ascii="Times New Roman" w:hAnsi="Times New Roman"/>
                  <w:color w:val="000000"/>
                  <w:sz w:val="28"/>
                  <w:szCs w:val="28"/>
                </w:rPr>
                <w:t>и</w:t>
              </w:r>
              <w:r w:rsidRPr="0019655E">
                <w:rPr>
                  <w:rStyle w:val="af0"/>
                  <w:rFonts w:ascii="Times New Roman" w:hAnsi="Times New Roman"/>
                  <w:color w:val="000000"/>
                  <w:sz w:val="28"/>
                  <w:szCs w:val="28"/>
                </w:rPr>
                <w:t>меч</w:t>
              </w:r>
              <w:r w:rsidRPr="0019655E">
                <w:rPr>
                  <w:rStyle w:val="af0"/>
                  <w:rFonts w:ascii="Times New Roman" w:hAnsi="Times New Roman"/>
                  <w:color w:val="000000"/>
                  <w:sz w:val="28"/>
                  <w:szCs w:val="28"/>
                </w:rPr>
                <w:t>а</w:t>
              </w:r>
              <w:r w:rsidRPr="0019655E">
                <w:rPr>
                  <w:rStyle w:val="af0"/>
                  <w:rFonts w:ascii="Times New Roman" w:hAnsi="Times New Roman"/>
                  <w:color w:val="000000"/>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&lt;</w:t>
            </w:r>
            <w:hyperlink w:anchor="sub_111110"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Дождевая к</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&lt;</w:t>
            </w:r>
            <w:hyperlink w:anchor="sub_111110"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Газопроводы давления, </w:t>
            </w:r>
            <w:r w:rsidRPr="0019655E">
              <w:rPr>
                <w:rFonts w:ascii="Times New Roman" w:hAnsi="Times New Roman" w:cs="Times New Roman"/>
                <w:color w:val="000000"/>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r w:rsidR="008B5B31" w:rsidRPr="0019655E" w:rsidTr="0019655E">
        <w:tc>
          <w:tcPr>
            <w:tcW w:w="196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высокого:</w:t>
            </w:r>
          </w:p>
        </w:tc>
        <w:tc>
          <w:tcPr>
            <w:tcW w:w="1017"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134"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851"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84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02"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709"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851"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134"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76"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5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276"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001"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24"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196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0,3 до 0,6</w:t>
            </w:r>
          </w:p>
        </w:tc>
        <w:tc>
          <w:tcPr>
            <w:tcW w:w="1017"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134"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51"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02"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709"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851"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134"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76"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276"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001"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424"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r>
      <w:tr w:rsidR="008B5B31" w:rsidRPr="0019655E" w:rsidTr="0019655E">
        <w:tc>
          <w:tcPr>
            <w:tcW w:w="196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0,6 до 1,2</w:t>
            </w:r>
          </w:p>
        </w:tc>
        <w:tc>
          <w:tcPr>
            <w:tcW w:w="1017"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134"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851"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84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02"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709"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851"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134"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76"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1276"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01"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Кабели сил</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вые всех 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&lt;</w:t>
            </w:r>
            <w:hyperlink w:anchor="sub_111110"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&lt;</w:t>
            </w:r>
            <w:hyperlink w:anchor="sub_111110"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&lt;</w:t>
            </w:r>
            <w:hyperlink w:anchor="sub_111110"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424"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Тепловые с</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ти: от нару</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ной стенки канала, то</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Каналы, то</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9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Наружные пневмомус</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424"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bl>
    <w:p w:rsidR="008B5B31" w:rsidRPr="0019655E" w:rsidRDefault="008B5B31" w:rsidP="008B5B31">
      <w:pPr>
        <w:spacing w:line="240" w:lineRule="auto"/>
        <w:contextualSpacing/>
        <w:jc w:val="both"/>
        <w:rPr>
          <w:rFonts w:ascii="Times New Roman" w:hAnsi="Times New Roman"/>
          <w:color w:val="000000"/>
          <w:sz w:val="28"/>
          <w:szCs w:val="28"/>
        </w:rPr>
      </w:pPr>
      <w:bookmarkStart w:id="61" w:name="sub_111110"/>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&lt;*&gt; Допускается уменьшать указанные расстояния до 0,5 м при соблюдении требований </w:t>
      </w:r>
      <w:hyperlink r:id="rId26" w:history="1">
        <w:r w:rsidRPr="0019655E">
          <w:rPr>
            <w:rStyle w:val="af0"/>
            <w:rFonts w:ascii="Times New Roman" w:hAnsi="Times New Roman"/>
            <w:color w:val="000000"/>
            <w:sz w:val="28"/>
            <w:szCs w:val="28"/>
          </w:rPr>
          <w:t>раздела 2.3</w:t>
        </w:r>
      </w:hyperlink>
      <w:r w:rsidRPr="0019655E">
        <w:rPr>
          <w:rFonts w:ascii="Times New Roman" w:hAnsi="Times New Roman"/>
          <w:color w:val="000000"/>
          <w:sz w:val="28"/>
          <w:szCs w:val="28"/>
        </w:rPr>
        <w:t xml:space="preserve"> ПУЭ</w:t>
      </w:r>
    </w:p>
    <w:bookmarkEnd w:id="61"/>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8B5B31">
      <w:pPr>
        <w:spacing w:line="240" w:lineRule="auto"/>
        <w:contextualSpacing/>
        <w:jc w:val="both"/>
        <w:rPr>
          <w:rFonts w:ascii="Times New Roman" w:hAnsi="Times New Roman"/>
          <w:color w:val="000000"/>
          <w:sz w:val="28"/>
          <w:szCs w:val="28"/>
        </w:rPr>
      </w:pPr>
      <w:bookmarkStart w:id="62" w:name="sub_11119"/>
      <w:r w:rsidRPr="0019655E">
        <w:rPr>
          <w:rFonts w:ascii="Times New Roman" w:hAnsi="Times New Roman"/>
          <w:color w:val="000000"/>
          <w:sz w:val="28"/>
          <w:szCs w:val="28"/>
        </w:rPr>
        <w:t>1. Расстояние от бытовой канализации до хозяйственно-питьевого водопровода следует принимать:</w:t>
      </w:r>
    </w:p>
    <w:bookmarkEnd w:id="6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водопровода из железобетонных и асбестоцементных труб - 5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водопровода из чугунных труб диаметром: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200 мм - 1,5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свыше 200 мм - 3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водопровода из пластмассовых труб - 1,5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19655E">
        <w:rPr>
          <w:rFonts w:ascii="Times New Roman" w:hAnsi="Times New Roman"/>
          <w:color w:val="000000"/>
          <w:sz w:val="28"/>
          <w:szCs w:val="28"/>
        </w:rPr>
        <w:t>о</w:t>
      </w:r>
      <w:r w:rsidRPr="0019655E">
        <w:rPr>
          <w:rFonts w:ascii="Times New Roman" w:hAnsi="Times New Roman"/>
          <w:color w:val="000000"/>
          <w:sz w:val="28"/>
          <w:szCs w:val="28"/>
        </w:rPr>
        <w:t>дов.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В таблице 18 настоящих Нормативов указаны расстояния до стальных газопроводов. Размещение газопроводов из немета</w:t>
      </w:r>
      <w:r w:rsidRPr="0019655E">
        <w:rPr>
          <w:rFonts w:ascii="Times New Roman" w:hAnsi="Times New Roman"/>
          <w:color w:val="000000"/>
          <w:sz w:val="28"/>
          <w:szCs w:val="28"/>
        </w:rPr>
        <w:t>л</w:t>
      </w:r>
      <w:r w:rsidRPr="0019655E">
        <w:rPr>
          <w:rFonts w:ascii="Times New Roman" w:hAnsi="Times New Roman"/>
          <w:color w:val="000000"/>
          <w:sz w:val="28"/>
          <w:szCs w:val="28"/>
        </w:rPr>
        <w:t xml:space="preserve">лических труб следует предусматривать согласно </w:t>
      </w:r>
      <w:hyperlink r:id="rId27" w:history="1">
        <w:r w:rsidRPr="0019655E">
          <w:rPr>
            <w:rStyle w:val="af0"/>
            <w:rFonts w:ascii="Times New Roman" w:hAnsi="Times New Roman"/>
            <w:color w:val="000000"/>
            <w:sz w:val="28"/>
            <w:szCs w:val="28"/>
          </w:rPr>
          <w:t>СНиП 42-01-02</w:t>
        </w:r>
      </w:hyperlink>
      <w:r w:rsidRPr="0019655E">
        <w:rPr>
          <w:rFonts w:ascii="Times New Roman" w:hAnsi="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sectPr w:rsidR="008B5B31" w:rsidRPr="0019655E">
          <w:headerReference w:type="default" r:id="rId28"/>
          <w:pgSz w:w="16837" w:h="11905" w:orient="landscape"/>
          <w:pgMar w:top="1440" w:right="800" w:bottom="1440" w:left="800" w:header="720" w:footer="720" w:gutter="0"/>
          <w:cols w:space="720"/>
          <w:noEndnote/>
        </w:sectPr>
      </w:pPr>
    </w:p>
    <w:p w:rsidR="008B5B31" w:rsidRPr="0019655E" w:rsidRDefault="008B5B31" w:rsidP="008B5B31">
      <w:pPr>
        <w:spacing w:line="240" w:lineRule="auto"/>
        <w:contextualSpacing/>
        <w:jc w:val="both"/>
        <w:rPr>
          <w:rStyle w:val="af"/>
          <w:rFonts w:ascii="Times New Roman" w:hAnsi="Times New Roman"/>
          <w:b w:val="0"/>
          <w:color w:val="000000"/>
          <w:sz w:val="28"/>
          <w:szCs w:val="28"/>
        </w:rPr>
      </w:pPr>
      <w:bookmarkStart w:id="63" w:name="sub_760"/>
      <w:bookmarkStart w:id="64" w:name="_Hlk160003816"/>
      <w:r w:rsidRPr="0019655E">
        <w:rPr>
          <w:rStyle w:val="af"/>
          <w:rFonts w:ascii="Times New Roman" w:hAnsi="Times New Roman"/>
          <w:b w:val="0"/>
          <w:color w:val="000000"/>
          <w:sz w:val="28"/>
          <w:szCs w:val="28"/>
        </w:rPr>
        <w:lastRenderedPageBreak/>
        <w:t>7. Размещение объектов транспорта</w:t>
      </w:r>
    </w:p>
    <w:bookmarkEnd w:id="63"/>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65" w:name="sub_850"/>
      <w:bookmarkEnd w:id="64"/>
      <w:r w:rsidRPr="0019655E">
        <w:rPr>
          <w:rStyle w:val="af"/>
          <w:rFonts w:ascii="Times New Roman" w:hAnsi="Times New Roman"/>
          <w:b w:val="0"/>
          <w:color w:val="000000"/>
          <w:sz w:val="28"/>
          <w:szCs w:val="28"/>
        </w:rPr>
        <w:t>Таблица 19</w:t>
      </w:r>
    </w:p>
    <w:bookmarkEnd w:id="65"/>
    <w:p w:rsidR="008B5B31" w:rsidRPr="0019655E" w:rsidRDefault="008B5B31" w:rsidP="008B5B31">
      <w:pPr>
        <w:spacing w:line="240" w:lineRule="auto"/>
        <w:contextualSpacing/>
        <w:jc w:val="both"/>
        <w:rPr>
          <w:rFonts w:ascii="Times New Roman" w:hAnsi="Times New Roman"/>
          <w:color w:val="000000"/>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8B5B31" w:rsidRPr="0019655E" w:rsidTr="0019655E">
        <w:tc>
          <w:tcPr>
            <w:tcW w:w="5387"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Радиусы кривых, м</w:t>
            </w:r>
          </w:p>
        </w:tc>
        <w:tc>
          <w:tcPr>
            <w:tcW w:w="4819"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Уширение на каждую полосу движ</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 м</w:t>
            </w:r>
          </w:p>
        </w:tc>
      </w:tr>
      <w:tr w:rsidR="008B5B31" w:rsidRPr="0019655E" w:rsidTr="0019655E">
        <w:tc>
          <w:tcPr>
            <w:tcW w:w="5387" w:type="dxa"/>
            <w:tcBorders>
              <w:top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700 - 800</w:t>
            </w:r>
          </w:p>
        </w:tc>
        <w:tc>
          <w:tcPr>
            <w:tcW w:w="4819"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500 - 600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0,25</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0,30</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0,35</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0,7</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r>
      <w:tr w:rsidR="008B5B31" w:rsidRPr="0019655E" w:rsidTr="0019655E">
        <w:tc>
          <w:tcPr>
            <w:tcW w:w="5387"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481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w:t>
            </w:r>
          </w:p>
        </w:tc>
      </w:tr>
      <w:tr w:rsidR="008B5B31" w:rsidRPr="0019655E" w:rsidTr="0019655E">
        <w:tc>
          <w:tcPr>
            <w:tcW w:w="5387" w:type="dxa"/>
            <w:tcBorders>
              <w:top w:val="nil"/>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4819"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66" w:name="sub_860"/>
      <w:r w:rsidRPr="0019655E">
        <w:rPr>
          <w:rStyle w:val="af"/>
          <w:rFonts w:ascii="Times New Roman" w:hAnsi="Times New Roman"/>
          <w:b w:val="0"/>
          <w:color w:val="000000"/>
          <w:sz w:val="28"/>
          <w:szCs w:val="28"/>
        </w:rPr>
        <w:t>Таблица 20</w:t>
      </w:r>
    </w:p>
    <w:bookmarkEnd w:id="66"/>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8B5B31" w:rsidRPr="0019655E" w:rsidTr="0019655E">
        <w:tc>
          <w:tcPr>
            <w:tcW w:w="2268"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600 - 1000</w:t>
            </w:r>
          </w:p>
        </w:tc>
        <w:tc>
          <w:tcPr>
            <w:tcW w:w="1379"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1000 - 2000</w:t>
            </w:r>
          </w:p>
        </w:tc>
      </w:tr>
      <w:tr w:rsidR="008B5B31" w:rsidRPr="0019655E" w:rsidTr="0019655E">
        <w:tc>
          <w:tcPr>
            <w:tcW w:w="2268"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Длина перехо</w:t>
            </w:r>
            <w:r w:rsidRPr="0019655E">
              <w:rPr>
                <w:rFonts w:ascii="Times New Roman" w:hAnsi="Times New Roman" w:cs="Times New Roman"/>
                <w:color w:val="000000"/>
                <w:sz w:val="28"/>
                <w:szCs w:val="28"/>
              </w:rPr>
              <w:t>д</w:t>
            </w:r>
            <w:r w:rsidRPr="0019655E">
              <w:rPr>
                <w:rFonts w:ascii="Times New Roman" w:hAnsi="Times New Roman" w:cs="Times New Roman"/>
                <w:color w:val="000000"/>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120</w:t>
            </w:r>
          </w:p>
        </w:tc>
        <w:tc>
          <w:tcPr>
            <w:tcW w:w="1379"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67" w:name="sub_870"/>
      <w:r w:rsidRPr="0019655E">
        <w:rPr>
          <w:rStyle w:val="af"/>
          <w:rFonts w:ascii="Times New Roman" w:hAnsi="Times New Roman"/>
          <w:b w:val="0"/>
          <w:color w:val="000000"/>
          <w:sz w:val="28"/>
          <w:szCs w:val="28"/>
        </w:rPr>
        <w:t>Таблица 21</w:t>
      </w:r>
    </w:p>
    <w:bookmarkEnd w:id="67"/>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8B5B31" w:rsidRPr="0019655E" w:rsidTr="0019655E">
        <w:tc>
          <w:tcPr>
            <w:tcW w:w="326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w:t>
            </w:r>
          </w:p>
        </w:tc>
        <w:tc>
          <w:tcPr>
            <w:tcW w:w="98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r>
      <w:tr w:rsidR="008B5B31" w:rsidRPr="0019655E" w:rsidTr="0019655E">
        <w:tc>
          <w:tcPr>
            <w:tcW w:w="3261"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3000</w:t>
            </w:r>
          </w:p>
        </w:tc>
        <w:tc>
          <w:tcPr>
            <w:tcW w:w="98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ind w:firstLine="698"/>
        <w:contextualSpacing/>
        <w:jc w:val="both"/>
        <w:rPr>
          <w:rStyle w:val="af"/>
          <w:rFonts w:ascii="Times New Roman" w:hAnsi="Times New Roman"/>
          <w:b w:val="0"/>
          <w:color w:val="000000"/>
          <w:sz w:val="28"/>
          <w:szCs w:val="28"/>
        </w:rPr>
      </w:pPr>
      <w:bookmarkStart w:id="68" w:name="sub_880"/>
    </w:p>
    <w:p w:rsidR="008B5B31" w:rsidRPr="0019655E" w:rsidRDefault="008B5B31" w:rsidP="00673A80">
      <w:pPr>
        <w:spacing w:line="240" w:lineRule="auto"/>
        <w:ind w:firstLine="698"/>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22</w:t>
      </w:r>
    </w:p>
    <w:bookmarkEnd w:id="68"/>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8B5B31" w:rsidRPr="0019655E" w:rsidTr="0019655E">
        <w:tc>
          <w:tcPr>
            <w:tcW w:w="3261"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Смещение начала кривой при радиусе в плане, м</w:t>
            </w:r>
          </w:p>
        </w:tc>
      </w:tr>
      <w:tr w:rsidR="008B5B31" w:rsidRPr="0019655E" w:rsidTr="0019655E">
        <w:tc>
          <w:tcPr>
            <w:tcW w:w="3261"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2000</w:t>
            </w:r>
          </w:p>
        </w:tc>
        <w:tc>
          <w:tcPr>
            <w:tcW w:w="120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2500</w:t>
            </w:r>
          </w:p>
        </w:tc>
      </w:tr>
      <w:tr w:rsidR="008B5B31" w:rsidRPr="0019655E" w:rsidTr="0019655E">
        <w:tc>
          <w:tcPr>
            <w:tcW w:w="3261"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120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65</w:t>
            </w:r>
          </w:p>
        </w:tc>
      </w:tr>
      <w:tr w:rsidR="008B5B31" w:rsidRPr="0019655E" w:rsidTr="0019655E">
        <w:tc>
          <w:tcPr>
            <w:tcW w:w="3261"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20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r>
      <w:tr w:rsidR="008B5B31" w:rsidRPr="0019655E" w:rsidTr="0019655E">
        <w:tc>
          <w:tcPr>
            <w:tcW w:w="3261"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20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673A80" w:rsidRPr="0019655E" w:rsidRDefault="00673A80" w:rsidP="00673A80">
      <w:pPr>
        <w:spacing w:line="240" w:lineRule="auto"/>
        <w:ind w:firstLine="698"/>
        <w:contextualSpacing/>
        <w:jc w:val="right"/>
        <w:rPr>
          <w:rStyle w:val="af"/>
          <w:rFonts w:ascii="Times New Roman" w:hAnsi="Times New Roman"/>
          <w:b w:val="0"/>
          <w:color w:val="000000"/>
          <w:sz w:val="28"/>
          <w:szCs w:val="28"/>
        </w:rPr>
      </w:pPr>
      <w:bookmarkStart w:id="69" w:name="sub_890"/>
    </w:p>
    <w:p w:rsidR="00673A80" w:rsidRPr="0019655E" w:rsidRDefault="00673A80" w:rsidP="00673A80">
      <w:pPr>
        <w:spacing w:line="240" w:lineRule="auto"/>
        <w:ind w:firstLine="698"/>
        <w:contextualSpacing/>
        <w:jc w:val="right"/>
        <w:rPr>
          <w:rStyle w:val="af"/>
          <w:rFonts w:ascii="Times New Roman" w:hAnsi="Times New Roman"/>
          <w:b w:val="0"/>
          <w:color w:val="000000"/>
          <w:sz w:val="28"/>
          <w:szCs w:val="28"/>
        </w:rPr>
      </w:pPr>
    </w:p>
    <w:p w:rsidR="00673A80" w:rsidRPr="0019655E" w:rsidRDefault="00673A80" w:rsidP="00673A80">
      <w:pPr>
        <w:spacing w:line="240" w:lineRule="auto"/>
        <w:ind w:firstLine="698"/>
        <w:contextualSpacing/>
        <w:jc w:val="right"/>
        <w:rPr>
          <w:rStyle w:val="af"/>
          <w:rFonts w:ascii="Times New Roman" w:hAnsi="Times New Roman"/>
          <w:b w:val="0"/>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lastRenderedPageBreak/>
        <w:t>Таблица 23</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8B5B31" w:rsidRPr="0019655E" w:rsidTr="0019655E">
        <w:tc>
          <w:tcPr>
            <w:tcW w:w="4620" w:type="dxa"/>
            <w:vMerge w:val="restart"/>
            <w:tcBorders>
              <w:top w:val="single" w:sz="4" w:space="0" w:color="auto"/>
              <w:bottom w:val="single" w:sz="4" w:space="0" w:color="auto"/>
              <w:right w:val="single" w:sz="4" w:space="0" w:color="auto"/>
            </w:tcBorders>
          </w:tcPr>
          <w:bookmarkEnd w:id="69"/>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Расстояние видимости, м</w:t>
            </w:r>
          </w:p>
        </w:tc>
      </w:tr>
      <w:tr w:rsidR="008B5B31" w:rsidRPr="0019655E" w:rsidTr="0019655E">
        <w:tc>
          <w:tcPr>
            <w:tcW w:w="462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751"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Поверхности прое</w:t>
            </w:r>
            <w:r w:rsidRPr="0019655E">
              <w:rPr>
                <w:rFonts w:ascii="Times New Roman" w:hAnsi="Times New Roman" w:cs="Times New Roman"/>
                <w:color w:val="000000"/>
                <w:sz w:val="28"/>
                <w:szCs w:val="28"/>
              </w:rPr>
              <w:t>з</w:t>
            </w:r>
            <w:r w:rsidRPr="0019655E">
              <w:rPr>
                <w:rFonts w:ascii="Times New Roman" w:hAnsi="Times New Roman" w:cs="Times New Roman"/>
                <w:color w:val="000000"/>
                <w:sz w:val="28"/>
                <w:szCs w:val="28"/>
              </w:rPr>
              <w:t>жей части</w:t>
            </w:r>
          </w:p>
        </w:tc>
        <w:tc>
          <w:tcPr>
            <w:tcW w:w="3006"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Встречного автомоб</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ля</w:t>
            </w:r>
          </w:p>
        </w:tc>
      </w:tr>
      <w:tr w:rsidR="008B5B31" w:rsidRPr="0019655E" w:rsidTr="0019655E">
        <w:tc>
          <w:tcPr>
            <w:tcW w:w="462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006"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462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общегородского значения</w:t>
            </w:r>
          </w:p>
        </w:tc>
        <w:tc>
          <w:tcPr>
            <w:tcW w:w="2751"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3006"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r>
      <w:tr w:rsidR="008B5B31" w:rsidRPr="0019655E" w:rsidTr="0019655E">
        <w:tc>
          <w:tcPr>
            <w:tcW w:w="462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районного значения</w:t>
            </w:r>
          </w:p>
        </w:tc>
        <w:tc>
          <w:tcPr>
            <w:tcW w:w="2751"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3006"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r>
      <w:tr w:rsidR="008B5B31" w:rsidRPr="0019655E" w:rsidTr="0019655E">
        <w:tc>
          <w:tcPr>
            <w:tcW w:w="462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006"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462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улицы в жилой застройке</w:t>
            </w:r>
          </w:p>
        </w:tc>
        <w:tc>
          <w:tcPr>
            <w:tcW w:w="2751"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c>
          <w:tcPr>
            <w:tcW w:w="3006"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r>
      <w:tr w:rsidR="008B5B31" w:rsidRPr="0019655E" w:rsidTr="0019655E">
        <w:tc>
          <w:tcPr>
            <w:tcW w:w="462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c>
          <w:tcPr>
            <w:tcW w:w="3006"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0" w:name="sub_900"/>
      <w:r w:rsidRPr="0019655E">
        <w:rPr>
          <w:rStyle w:val="af"/>
          <w:rFonts w:ascii="Times New Roman" w:hAnsi="Times New Roman"/>
          <w:b w:val="0"/>
          <w:color w:val="000000"/>
          <w:sz w:val="28"/>
          <w:szCs w:val="28"/>
        </w:rPr>
        <w:t>Таблица 24</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8B5B31" w:rsidRPr="0019655E" w:rsidTr="0019655E">
        <w:tc>
          <w:tcPr>
            <w:tcW w:w="3969" w:type="dxa"/>
            <w:tcBorders>
              <w:top w:val="single" w:sz="4" w:space="0" w:color="auto"/>
              <w:bottom w:val="single" w:sz="4" w:space="0" w:color="auto"/>
              <w:right w:val="single" w:sz="4" w:space="0" w:color="auto"/>
            </w:tcBorders>
          </w:tcPr>
          <w:bookmarkEnd w:id="70"/>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78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r>
      <w:tr w:rsidR="008B5B31" w:rsidRPr="0019655E" w:rsidTr="0019655E">
        <w:tc>
          <w:tcPr>
            <w:tcW w:w="396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c>
          <w:tcPr>
            <w:tcW w:w="178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1" w:name="sub_910"/>
      <w:r w:rsidRPr="0019655E">
        <w:rPr>
          <w:rStyle w:val="af"/>
          <w:rFonts w:ascii="Times New Roman" w:hAnsi="Times New Roman"/>
          <w:b w:val="0"/>
          <w:color w:val="000000"/>
          <w:sz w:val="28"/>
          <w:szCs w:val="28"/>
        </w:rPr>
        <w:t>Таблица 25</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8B5B31" w:rsidRPr="0019655E" w:rsidTr="0019655E">
        <w:tc>
          <w:tcPr>
            <w:tcW w:w="3119" w:type="dxa"/>
            <w:vMerge w:val="restart"/>
            <w:tcBorders>
              <w:top w:val="single" w:sz="4" w:space="0" w:color="auto"/>
              <w:bottom w:val="single" w:sz="4" w:space="0" w:color="auto"/>
              <w:right w:val="single" w:sz="4" w:space="0" w:color="auto"/>
            </w:tcBorders>
          </w:tcPr>
          <w:bookmarkEnd w:id="71"/>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Местоположение пол</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сы</w:t>
            </w:r>
          </w:p>
        </w:tc>
        <w:tc>
          <w:tcPr>
            <w:tcW w:w="7258" w:type="dxa"/>
            <w:gridSpan w:val="4"/>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полосы, м</w:t>
            </w:r>
          </w:p>
        </w:tc>
      </w:tr>
      <w:tr w:rsidR="008B5B31" w:rsidRPr="0019655E" w:rsidTr="0019655E">
        <w:tc>
          <w:tcPr>
            <w:tcW w:w="3119"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улиц местн</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го значения, улиц в жилой застройке</w:t>
            </w:r>
          </w:p>
        </w:tc>
      </w:tr>
      <w:tr w:rsidR="008B5B31" w:rsidRPr="0019655E" w:rsidTr="0019655E">
        <w:tc>
          <w:tcPr>
            <w:tcW w:w="3119"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3119"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8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 непреры</w:t>
            </w:r>
            <w:r w:rsidRPr="0019655E">
              <w:rPr>
                <w:rFonts w:ascii="Times New Roman" w:hAnsi="Times New Roman" w:cs="Times New Roman"/>
                <w:color w:val="000000"/>
                <w:sz w:val="28"/>
                <w:szCs w:val="28"/>
              </w:rPr>
              <w:t>в</w:t>
            </w:r>
            <w:r w:rsidRPr="0019655E">
              <w:rPr>
                <w:rFonts w:ascii="Times New Roman" w:hAnsi="Times New Roman" w:cs="Times New Roman"/>
                <w:color w:val="000000"/>
                <w:sz w:val="28"/>
                <w:szCs w:val="28"/>
              </w:rPr>
              <w:t>ным движ</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 регулиру</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мым движ</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938" w:type="dxa"/>
            <w:vMerge/>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3119"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Центральная раздел</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тельная</w:t>
            </w:r>
          </w:p>
        </w:tc>
        <w:tc>
          <w:tcPr>
            <w:tcW w:w="18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8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68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938"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3119"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Между основной пр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езжей частью и мес</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ными проездами</w:t>
            </w:r>
          </w:p>
        </w:tc>
        <w:tc>
          <w:tcPr>
            <w:tcW w:w="18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8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93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3119"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Между проезжей ч</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8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68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938"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r>
    </w:tbl>
    <w:p w:rsidR="008B5B31" w:rsidRPr="0019655E" w:rsidRDefault="008B5B31" w:rsidP="008B5B31">
      <w:pPr>
        <w:spacing w:line="240" w:lineRule="auto"/>
        <w:ind w:right="-327" w:firstLine="709"/>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ind w:left="142" w:right="-327" w:firstLine="578"/>
        <w:contextualSpacing/>
        <w:jc w:val="both"/>
        <w:rPr>
          <w:rFonts w:ascii="Times New Roman" w:hAnsi="Times New Roman"/>
          <w:color w:val="000000"/>
          <w:sz w:val="28"/>
          <w:szCs w:val="28"/>
        </w:rPr>
      </w:pPr>
      <w:r w:rsidRPr="0019655E">
        <w:rPr>
          <w:rFonts w:ascii="Times New Roman" w:hAnsi="Times New Roman"/>
          <w:color w:val="000000"/>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19655E">
        <w:rPr>
          <w:rFonts w:ascii="Times New Roman" w:hAnsi="Times New Roman"/>
          <w:color w:val="000000"/>
          <w:sz w:val="28"/>
          <w:szCs w:val="28"/>
        </w:rPr>
        <w:t>и</w:t>
      </w:r>
      <w:r w:rsidRPr="0019655E">
        <w:rPr>
          <w:rFonts w:ascii="Times New Roman" w:hAnsi="Times New Roman"/>
          <w:color w:val="000000"/>
          <w:sz w:val="28"/>
          <w:szCs w:val="28"/>
        </w:rPr>
        <w:t>цах общегородского значения до 2 м.</w:t>
      </w:r>
    </w:p>
    <w:p w:rsidR="008B5B31" w:rsidRPr="0019655E" w:rsidRDefault="008B5B31" w:rsidP="008B5B31">
      <w:pPr>
        <w:spacing w:line="240" w:lineRule="auto"/>
        <w:ind w:left="142" w:right="-327" w:firstLine="578"/>
        <w:contextualSpacing/>
        <w:jc w:val="both"/>
        <w:rPr>
          <w:rFonts w:ascii="Times New Roman" w:hAnsi="Times New Roman"/>
          <w:color w:val="000000"/>
          <w:sz w:val="28"/>
          <w:szCs w:val="28"/>
        </w:rPr>
      </w:pPr>
      <w:r w:rsidRPr="0019655E">
        <w:rPr>
          <w:rFonts w:ascii="Times New Roman" w:hAnsi="Times New Roman"/>
          <w:color w:val="000000"/>
          <w:sz w:val="28"/>
          <w:szCs w:val="28"/>
        </w:rPr>
        <w:t>2. В условиях сложившейся застройки допускается уменьшать ширину централ</w:t>
      </w:r>
      <w:r w:rsidRPr="0019655E">
        <w:rPr>
          <w:rFonts w:ascii="Times New Roman" w:hAnsi="Times New Roman"/>
          <w:color w:val="000000"/>
          <w:sz w:val="28"/>
          <w:szCs w:val="28"/>
        </w:rPr>
        <w:t>ь</w:t>
      </w:r>
      <w:r w:rsidRPr="0019655E">
        <w:rPr>
          <w:rFonts w:ascii="Times New Roman" w:hAnsi="Times New Roman"/>
          <w:color w:val="000000"/>
          <w:sz w:val="28"/>
          <w:szCs w:val="28"/>
        </w:rPr>
        <w:t>ной разделительной полосы на магистральных улицах общегородского значения до 2 м.</w:t>
      </w: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2" w:name="sub_920"/>
      <w:r w:rsidRPr="0019655E">
        <w:rPr>
          <w:rStyle w:val="af"/>
          <w:rFonts w:ascii="Times New Roman" w:hAnsi="Times New Roman"/>
          <w:b w:val="0"/>
          <w:color w:val="000000"/>
          <w:sz w:val="28"/>
          <w:szCs w:val="28"/>
        </w:rPr>
        <w:t>Таблица 26</w:t>
      </w: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8B5B31" w:rsidRPr="0019655E" w:rsidTr="0019655E">
        <w:tc>
          <w:tcPr>
            <w:tcW w:w="2660" w:type="dxa"/>
            <w:vMerge w:val="restart"/>
            <w:tcBorders>
              <w:top w:val="single" w:sz="4" w:space="0" w:color="auto"/>
              <w:bottom w:val="single" w:sz="4" w:space="0" w:color="auto"/>
              <w:right w:val="single" w:sz="4" w:space="0" w:color="auto"/>
            </w:tcBorders>
          </w:tcPr>
          <w:bookmarkEnd w:id="72"/>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Основное напра</w:t>
            </w:r>
            <w:r w:rsidRPr="0019655E">
              <w:rPr>
                <w:rFonts w:ascii="Times New Roman" w:hAnsi="Times New Roman" w:cs="Times New Roman"/>
                <w:color w:val="000000"/>
                <w:sz w:val="28"/>
                <w:szCs w:val="28"/>
              </w:rPr>
              <w:t>в</w:t>
            </w:r>
            <w:r w:rsidRPr="0019655E">
              <w:rPr>
                <w:rFonts w:ascii="Times New Roman" w:hAnsi="Times New Roman" w:cs="Times New Roman"/>
                <w:color w:val="000000"/>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скорость на съездах и въездах, км/ч</w:t>
            </w:r>
          </w:p>
        </w:tc>
      </w:tr>
      <w:tr w:rsidR="008B5B31" w:rsidRPr="0019655E" w:rsidTr="0019655E">
        <w:tc>
          <w:tcPr>
            <w:tcW w:w="26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5445" w:type="dxa"/>
            <w:gridSpan w:val="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Магистральные улицы</w:t>
            </w:r>
          </w:p>
        </w:tc>
      </w:tr>
      <w:tr w:rsidR="008B5B31" w:rsidRPr="0019655E" w:rsidTr="0019655E">
        <w:tc>
          <w:tcPr>
            <w:tcW w:w="26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общегородского значения с движением</w:t>
            </w:r>
          </w:p>
        </w:tc>
        <w:tc>
          <w:tcPr>
            <w:tcW w:w="1843" w:type="dxa"/>
            <w:vMerge w:val="restart"/>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районного значения</w:t>
            </w:r>
          </w:p>
        </w:tc>
      </w:tr>
      <w:tr w:rsidR="008B5B31" w:rsidRPr="0019655E" w:rsidTr="0019655E">
        <w:tc>
          <w:tcPr>
            <w:tcW w:w="26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73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непреры</w:t>
            </w:r>
            <w:r w:rsidRPr="0019655E">
              <w:rPr>
                <w:rFonts w:ascii="Times New Roman" w:hAnsi="Times New Roman" w:cs="Times New Roman"/>
                <w:color w:val="000000"/>
                <w:sz w:val="28"/>
                <w:szCs w:val="28"/>
              </w:rPr>
              <w:t>в</w:t>
            </w:r>
            <w:r w:rsidRPr="0019655E">
              <w:rPr>
                <w:rFonts w:ascii="Times New Roman" w:hAnsi="Times New Roman" w:cs="Times New Roman"/>
                <w:color w:val="000000"/>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регулиру</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мым</w:t>
            </w:r>
          </w:p>
        </w:tc>
        <w:tc>
          <w:tcPr>
            <w:tcW w:w="1843" w:type="dxa"/>
            <w:vMerge/>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2660"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Магистральные улицы общегоро</w:t>
            </w:r>
            <w:r w:rsidRPr="0019655E">
              <w:rPr>
                <w:rFonts w:ascii="Times New Roman" w:hAnsi="Times New Roman" w:cs="Times New Roman"/>
                <w:color w:val="000000"/>
                <w:sz w:val="28"/>
                <w:szCs w:val="28"/>
              </w:rPr>
              <w:t>д</w:t>
            </w:r>
            <w:r w:rsidRPr="0019655E">
              <w:rPr>
                <w:rFonts w:ascii="Times New Roman" w:hAnsi="Times New Roman" w:cs="Times New Roman"/>
                <w:color w:val="000000"/>
                <w:sz w:val="28"/>
                <w:szCs w:val="28"/>
              </w:rPr>
              <w:t>ского значения с непрерывным дв</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84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r>
      <w:tr w:rsidR="008B5B31" w:rsidRPr="0019655E" w:rsidTr="0019655E">
        <w:tc>
          <w:tcPr>
            <w:tcW w:w="26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84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r>
    </w:tbl>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реконструкции на съездах и въездах транспортных развязок при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ствующем обосновании расчетная скорость может быть уменьшена, но не более чем на 20 км/ч.</w:t>
      </w: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3" w:name="sub_930"/>
      <w:r w:rsidRPr="0019655E">
        <w:rPr>
          <w:rStyle w:val="af"/>
          <w:rFonts w:ascii="Times New Roman" w:hAnsi="Times New Roman"/>
          <w:b w:val="0"/>
          <w:color w:val="000000"/>
          <w:sz w:val="28"/>
          <w:szCs w:val="28"/>
        </w:rPr>
        <w:t>Таблица 27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8B5B31" w:rsidRPr="0019655E" w:rsidTr="0019655E">
        <w:tc>
          <w:tcPr>
            <w:tcW w:w="4253" w:type="dxa"/>
            <w:vMerge w:val="restart"/>
            <w:tcBorders>
              <w:top w:val="single" w:sz="4" w:space="0" w:color="auto"/>
              <w:bottom w:val="single" w:sz="4" w:space="0" w:color="auto"/>
              <w:right w:val="single" w:sz="4" w:space="0" w:color="auto"/>
            </w:tcBorders>
          </w:tcPr>
          <w:bookmarkEnd w:id="73"/>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скорость, км/ч (на о</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новном направлении)</w:t>
            </w:r>
          </w:p>
        </w:tc>
        <w:tc>
          <w:tcPr>
            <w:tcW w:w="588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Минимальный радиус круговой кривой (м) при уклоне виража</w:t>
            </w:r>
          </w:p>
        </w:tc>
      </w:tr>
      <w:tr w:rsidR="008B5B31" w:rsidRPr="0019655E" w:rsidTr="0019655E">
        <w:tc>
          <w:tcPr>
            <w:tcW w:w="4253"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0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 +</w:t>
            </w:r>
          </w:p>
        </w:tc>
        <w:tc>
          <w:tcPr>
            <w:tcW w:w="28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 +</w:t>
            </w:r>
          </w:p>
        </w:tc>
      </w:tr>
      <w:tr w:rsidR="008B5B31" w:rsidRPr="0019655E" w:rsidTr="0019655E">
        <w:tc>
          <w:tcPr>
            <w:tcW w:w="4253" w:type="dxa"/>
            <w:tcBorders>
              <w:top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w:t>
            </w:r>
          </w:p>
        </w:tc>
        <w:tc>
          <w:tcPr>
            <w:tcW w:w="308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375</w:t>
            </w:r>
          </w:p>
        </w:tc>
        <w:tc>
          <w:tcPr>
            <w:tcW w:w="280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350</w:t>
            </w:r>
          </w:p>
        </w:tc>
      </w:tr>
      <w:tr w:rsidR="008B5B31" w:rsidRPr="0019655E" w:rsidTr="0019655E">
        <w:tc>
          <w:tcPr>
            <w:tcW w:w="4253"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30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28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275</w:t>
            </w:r>
          </w:p>
        </w:tc>
      </w:tr>
      <w:tr w:rsidR="008B5B31" w:rsidRPr="0019655E" w:rsidTr="0019655E">
        <w:tc>
          <w:tcPr>
            <w:tcW w:w="4253"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30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225</w:t>
            </w:r>
          </w:p>
        </w:tc>
        <w:tc>
          <w:tcPr>
            <w:tcW w:w="28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r>
      <w:tr w:rsidR="008B5B31" w:rsidRPr="0019655E" w:rsidTr="0019655E">
        <w:tc>
          <w:tcPr>
            <w:tcW w:w="4253"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30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175</w:t>
            </w:r>
          </w:p>
        </w:tc>
        <w:tc>
          <w:tcPr>
            <w:tcW w:w="28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r>
      <w:tr w:rsidR="008B5B31" w:rsidRPr="0019655E" w:rsidTr="0019655E">
        <w:tc>
          <w:tcPr>
            <w:tcW w:w="4253"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30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28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r w:rsidR="008B5B31" w:rsidRPr="0019655E" w:rsidTr="0019655E">
        <w:tc>
          <w:tcPr>
            <w:tcW w:w="4253"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30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c>
          <w:tcPr>
            <w:tcW w:w="28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r>
      <w:tr w:rsidR="008B5B31" w:rsidRPr="0019655E" w:rsidTr="0019655E">
        <w:tc>
          <w:tcPr>
            <w:tcW w:w="4253" w:type="dxa"/>
            <w:tcBorders>
              <w:top w:val="nil"/>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308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80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Радиусы кривых на виражах при коэффициенте поперечной силы, равном 0,15.</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4" w:name="sub_940"/>
      <w:r w:rsidRPr="0019655E">
        <w:rPr>
          <w:rStyle w:val="af"/>
          <w:rFonts w:ascii="Times New Roman" w:hAnsi="Times New Roman"/>
          <w:b w:val="0"/>
          <w:color w:val="000000"/>
          <w:sz w:val="28"/>
          <w:szCs w:val="28"/>
        </w:rPr>
        <w:t>Таблица 28</w:t>
      </w:r>
    </w:p>
    <w:bookmarkEnd w:id="74"/>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8B5B31" w:rsidRPr="0019655E" w:rsidTr="0019655E">
        <w:tc>
          <w:tcPr>
            <w:tcW w:w="3402"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Длина переходных кривых, м</w:t>
            </w:r>
          </w:p>
        </w:tc>
      </w:tr>
      <w:tr w:rsidR="008B5B31" w:rsidRPr="0019655E" w:rsidTr="0019655E">
        <w:tc>
          <w:tcPr>
            <w:tcW w:w="3402" w:type="dxa"/>
            <w:tcBorders>
              <w:top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54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26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c>
          <w:tcPr>
            <w:tcW w:w="26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r w:rsidR="008B5B31" w:rsidRPr="0019655E" w:rsidTr="0019655E">
        <w:tc>
          <w:tcPr>
            <w:tcW w:w="3402"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c>
          <w:tcPr>
            <w:tcW w:w="26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r w:rsidR="008B5B31" w:rsidRPr="0019655E" w:rsidTr="0019655E">
        <w:tc>
          <w:tcPr>
            <w:tcW w:w="3402"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26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r>
      <w:tr w:rsidR="008B5B31" w:rsidRPr="0019655E" w:rsidTr="0019655E">
        <w:tc>
          <w:tcPr>
            <w:tcW w:w="3402"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26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r>
      <w:tr w:rsidR="008B5B31" w:rsidRPr="0019655E" w:rsidTr="0019655E">
        <w:tc>
          <w:tcPr>
            <w:tcW w:w="3402"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15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175</w:t>
            </w:r>
          </w:p>
        </w:tc>
        <w:tc>
          <w:tcPr>
            <w:tcW w:w="26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r>
      <w:tr w:rsidR="008B5B31" w:rsidRPr="0019655E" w:rsidTr="0019655E">
        <w:tc>
          <w:tcPr>
            <w:tcW w:w="3402" w:type="dxa"/>
            <w:tcBorders>
              <w:top w:val="nil"/>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54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6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26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5" w:name="sub_950"/>
      <w:r w:rsidRPr="0019655E">
        <w:rPr>
          <w:rStyle w:val="af"/>
          <w:rFonts w:ascii="Times New Roman" w:hAnsi="Times New Roman"/>
          <w:b w:val="0"/>
          <w:color w:val="000000"/>
          <w:sz w:val="28"/>
          <w:szCs w:val="28"/>
        </w:rPr>
        <w:t>Таблица 29</w:t>
      </w:r>
    </w:p>
    <w:bookmarkEnd w:id="75"/>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8B5B31" w:rsidRPr="0019655E" w:rsidTr="0019655E">
        <w:tc>
          <w:tcPr>
            <w:tcW w:w="5287" w:type="dxa"/>
            <w:gridSpan w:val="3"/>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Длина переходно-скоростных полос, м</w:t>
            </w:r>
          </w:p>
        </w:tc>
      </w:tr>
      <w:tr w:rsidR="008B5B31" w:rsidRPr="0019655E" w:rsidTr="0019655E">
        <w:trPr>
          <w:gridAfter w:val="1"/>
          <w:wAfter w:w="19" w:type="dxa"/>
        </w:trPr>
        <w:tc>
          <w:tcPr>
            <w:tcW w:w="2694"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 основном 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для торможения</w:t>
            </w:r>
          </w:p>
        </w:tc>
        <w:tc>
          <w:tcPr>
            <w:tcW w:w="2499"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для разгона</w:t>
            </w:r>
          </w:p>
        </w:tc>
      </w:tr>
      <w:tr w:rsidR="008B5B31" w:rsidRPr="0019655E" w:rsidTr="0019655E">
        <w:trPr>
          <w:gridAfter w:val="1"/>
          <w:wAfter w:w="19" w:type="dxa"/>
        </w:trPr>
        <w:tc>
          <w:tcPr>
            <w:tcW w:w="2694" w:type="dxa"/>
            <w:tcBorders>
              <w:top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2583"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2611" w:type="dxa"/>
            <w:gridSpan w:val="2"/>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130</w:t>
            </w:r>
          </w:p>
        </w:tc>
        <w:tc>
          <w:tcPr>
            <w:tcW w:w="2499"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175</w:t>
            </w:r>
          </w:p>
        </w:tc>
      </w:tr>
      <w:tr w:rsidR="008B5B31" w:rsidRPr="0019655E" w:rsidTr="0019655E">
        <w:trPr>
          <w:gridAfter w:val="1"/>
          <w:wAfter w:w="19" w:type="dxa"/>
        </w:trPr>
        <w:tc>
          <w:tcPr>
            <w:tcW w:w="2694"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83"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611" w:type="dxa"/>
            <w:gridSpan w:val="2"/>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110</w:t>
            </w:r>
          </w:p>
        </w:tc>
        <w:tc>
          <w:tcPr>
            <w:tcW w:w="249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140</w:t>
            </w:r>
          </w:p>
        </w:tc>
      </w:tr>
      <w:tr w:rsidR="008B5B31" w:rsidRPr="0019655E" w:rsidTr="0019655E">
        <w:trPr>
          <w:gridAfter w:val="1"/>
          <w:wAfter w:w="19" w:type="dxa"/>
        </w:trPr>
        <w:tc>
          <w:tcPr>
            <w:tcW w:w="2694"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2583"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2611" w:type="dxa"/>
            <w:gridSpan w:val="2"/>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175</w:t>
            </w:r>
          </w:p>
        </w:tc>
        <w:tc>
          <w:tcPr>
            <w:tcW w:w="249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260</w:t>
            </w:r>
          </w:p>
        </w:tc>
      </w:tr>
      <w:tr w:rsidR="008B5B31" w:rsidRPr="0019655E" w:rsidTr="0019655E">
        <w:trPr>
          <w:gridAfter w:val="1"/>
          <w:wAfter w:w="19" w:type="dxa"/>
        </w:trPr>
        <w:tc>
          <w:tcPr>
            <w:tcW w:w="2694"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83"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611" w:type="dxa"/>
            <w:gridSpan w:val="2"/>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160</w:t>
            </w:r>
          </w:p>
        </w:tc>
        <w:tc>
          <w:tcPr>
            <w:tcW w:w="249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230</w:t>
            </w:r>
          </w:p>
        </w:tc>
      </w:tr>
      <w:tr w:rsidR="008B5B31" w:rsidRPr="0019655E" w:rsidTr="0019655E">
        <w:trPr>
          <w:gridAfter w:val="1"/>
          <w:wAfter w:w="19" w:type="dxa"/>
        </w:trPr>
        <w:tc>
          <w:tcPr>
            <w:tcW w:w="2694"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83"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2611" w:type="dxa"/>
            <w:gridSpan w:val="2"/>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249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185</w:t>
            </w:r>
          </w:p>
        </w:tc>
      </w:tr>
      <w:tr w:rsidR="008B5B31" w:rsidRPr="0019655E" w:rsidTr="0019655E">
        <w:trPr>
          <w:gridAfter w:val="1"/>
          <w:wAfter w:w="19" w:type="dxa"/>
        </w:trPr>
        <w:tc>
          <w:tcPr>
            <w:tcW w:w="2694"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2583"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2611" w:type="dxa"/>
            <w:gridSpan w:val="2"/>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250</w:t>
            </w:r>
          </w:p>
        </w:tc>
        <w:tc>
          <w:tcPr>
            <w:tcW w:w="249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390</w:t>
            </w:r>
          </w:p>
        </w:tc>
      </w:tr>
      <w:tr w:rsidR="008B5B31" w:rsidRPr="0019655E" w:rsidTr="0019655E">
        <w:trPr>
          <w:gridAfter w:val="1"/>
          <w:wAfter w:w="19" w:type="dxa"/>
        </w:trPr>
        <w:tc>
          <w:tcPr>
            <w:tcW w:w="2694"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83"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2611" w:type="dxa"/>
            <w:gridSpan w:val="2"/>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240</w:t>
            </w:r>
          </w:p>
        </w:tc>
        <w:tc>
          <w:tcPr>
            <w:tcW w:w="249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380</w:t>
            </w:r>
          </w:p>
        </w:tc>
      </w:tr>
      <w:tr w:rsidR="008B5B31" w:rsidRPr="0019655E" w:rsidTr="0019655E">
        <w:trPr>
          <w:gridAfter w:val="1"/>
          <w:wAfter w:w="19" w:type="dxa"/>
        </w:trPr>
        <w:tc>
          <w:tcPr>
            <w:tcW w:w="2694"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83"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611" w:type="dxa"/>
            <w:gridSpan w:val="2"/>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230</w:t>
            </w:r>
          </w:p>
        </w:tc>
        <w:tc>
          <w:tcPr>
            <w:tcW w:w="2499"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345</w:t>
            </w:r>
          </w:p>
        </w:tc>
      </w:tr>
      <w:tr w:rsidR="008B5B31" w:rsidRPr="0019655E" w:rsidTr="0019655E">
        <w:trPr>
          <w:gridAfter w:val="1"/>
          <w:wAfter w:w="19" w:type="dxa"/>
        </w:trPr>
        <w:tc>
          <w:tcPr>
            <w:tcW w:w="2694" w:type="dxa"/>
            <w:tcBorders>
              <w:top w:val="nil"/>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83"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2611" w:type="dxa"/>
            <w:gridSpan w:val="2"/>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210</w:t>
            </w:r>
          </w:p>
        </w:tc>
        <w:tc>
          <w:tcPr>
            <w:tcW w:w="2499"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320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Скорость движения автомобилей по основному направлению принимают в зав</w:t>
      </w:r>
      <w:r w:rsidRPr="0019655E">
        <w:rPr>
          <w:rFonts w:ascii="Times New Roman" w:hAnsi="Times New Roman"/>
          <w:color w:val="000000"/>
          <w:sz w:val="28"/>
          <w:szCs w:val="28"/>
        </w:rPr>
        <w:t>и</w:t>
      </w:r>
      <w:r w:rsidRPr="0019655E">
        <w:rPr>
          <w:rFonts w:ascii="Times New Roman" w:hAnsi="Times New Roman"/>
          <w:color w:val="000000"/>
          <w:sz w:val="28"/>
          <w:szCs w:val="28"/>
        </w:rPr>
        <w:t>симости от режима движения по крайней правой полосе основного направления.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6" w:name="sub_960"/>
      <w:r w:rsidRPr="0019655E">
        <w:rPr>
          <w:rStyle w:val="af"/>
          <w:rFonts w:ascii="Times New Roman" w:hAnsi="Times New Roman"/>
          <w:b w:val="0"/>
          <w:color w:val="000000"/>
          <w:sz w:val="28"/>
          <w:szCs w:val="28"/>
        </w:rPr>
        <w:t>Таблица 30</w:t>
      </w:r>
    </w:p>
    <w:bookmarkEnd w:id="76"/>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8B5B31" w:rsidRPr="0019655E" w:rsidTr="0019655E">
        <w:tc>
          <w:tcPr>
            <w:tcW w:w="280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п</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лосы дв</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Число полос движения</w:t>
            </w:r>
          </w:p>
        </w:tc>
        <w:tc>
          <w:tcPr>
            <w:tcW w:w="2081"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пеш</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ходной части тротуара, м</w:t>
            </w:r>
          </w:p>
        </w:tc>
      </w:tr>
      <w:tr w:rsidR="008B5B31" w:rsidRPr="0019655E" w:rsidTr="0019655E">
        <w:tc>
          <w:tcPr>
            <w:tcW w:w="280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1757"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c>
          <w:tcPr>
            <w:tcW w:w="20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2081"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28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Главная улица</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757"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c>
          <w:tcPr>
            <w:tcW w:w="20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2 - 3</w:t>
            </w:r>
          </w:p>
        </w:tc>
        <w:tc>
          <w:tcPr>
            <w:tcW w:w="2081"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1,5 - 2,25</w:t>
            </w:r>
          </w:p>
        </w:tc>
      </w:tr>
      <w:tr w:rsidR="008B5B31" w:rsidRPr="0019655E" w:rsidTr="0019655E">
        <w:tc>
          <w:tcPr>
            <w:tcW w:w="28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Улица в жилой з</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стройке:</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757"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0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081"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28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Основная</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757"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20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2081"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1,0 - 1,5</w:t>
            </w:r>
          </w:p>
        </w:tc>
      </w:tr>
      <w:tr w:rsidR="008B5B31" w:rsidRPr="0019655E" w:rsidTr="0019655E">
        <w:tc>
          <w:tcPr>
            <w:tcW w:w="28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Второстепенная</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757"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2,75</w:t>
            </w:r>
          </w:p>
        </w:tc>
        <w:tc>
          <w:tcPr>
            <w:tcW w:w="20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2081"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r>
      <w:tr w:rsidR="008B5B31" w:rsidRPr="0019655E" w:rsidTr="0019655E">
        <w:tc>
          <w:tcPr>
            <w:tcW w:w="28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(переулок)</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757"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0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081"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280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Проезд</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1757"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2,75 - 3,0</w:t>
            </w:r>
          </w:p>
        </w:tc>
        <w:tc>
          <w:tcPr>
            <w:tcW w:w="20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2081"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0 - 1,0</w:t>
            </w:r>
          </w:p>
        </w:tc>
      </w:tr>
      <w:tr w:rsidR="008B5B31" w:rsidRPr="0019655E" w:rsidTr="0019655E">
        <w:tc>
          <w:tcPr>
            <w:tcW w:w="280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Хозяйственный пр</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757"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c>
          <w:tcPr>
            <w:tcW w:w="20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2081"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7" w:name="sub_970"/>
      <w:r w:rsidRPr="0019655E">
        <w:rPr>
          <w:rStyle w:val="af"/>
          <w:rFonts w:ascii="Times New Roman" w:hAnsi="Times New Roman"/>
          <w:b w:val="0"/>
          <w:color w:val="000000"/>
          <w:sz w:val="28"/>
          <w:szCs w:val="28"/>
        </w:rPr>
        <w:t>Таблица 31</w:t>
      </w:r>
    </w:p>
    <w:bookmarkEnd w:id="77"/>
    <w:p w:rsidR="008B5B31" w:rsidRPr="0019655E" w:rsidRDefault="008B5B31" w:rsidP="008B5B31">
      <w:pPr>
        <w:spacing w:line="240" w:lineRule="auto"/>
        <w:contextualSpacing/>
        <w:jc w:val="both"/>
        <w:rPr>
          <w:rFonts w:ascii="Times New Roman" w:hAnsi="Times New Roman"/>
          <w:color w:val="000000"/>
          <w:sz w:val="28"/>
          <w:szCs w:val="28"/>
        </w:rPr>
      </w:pP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8B5B31" w:rsidRPr="0019655E" w:rsidTr="0019655E">
        <w:tc>
          <w:tcPr>
            <w:tcW w:w="5529"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Расчетный объем грузовых перев</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Категория дороги</w:t>
            </w:r>
          </w:p>
        </w:tc>
      </w:tr>
      <w:tr w:rsidR="008B5B31" w:rsidRPr="0019655E" w:rsidTr="0019655E">
        <w:tc>
          <w:tcPr>
            <w:tcW w:w="5529"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Дороги, соединяющие центральные усад</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бы сельскохозяйственных предприятий и организаций с их отделениями, животн</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водческими комплексами, фермами, пол</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выми станами, пунктами заготовки, хран</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 и первичной переработки продукции и другими сельскохозяйственными объект</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ми, а также автомобильные дороги, соед</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няющие сельскохозяйственные объекты с дорогами общего пользования и между с</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бой, за исключением полевых вспомог</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10</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I-с</w:t>
            </w:r>
          </w:p>
        </w:tc>
      </w:tr>
      <w:tr w:rsidR="008B5B31" w:rsidRPr="0019655E" w:rsidTr="0019655E">
        <w:tc>
          <w:tcPr>
            <w:tcW w:w="5529"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до 10</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II-с</w:t>
            </w:r>
          </w:p>
        </w:tc>
      </w:tr>
      <w:tr w:rsidR="008B5B31" w:rsidRPr="0019655E" w:rsidTr="0019655E">
        <w:tc>
          <w:tcPr>
            <w:tcW w:w="5529"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Дороги полевые вспомогательные, предн</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значенные для транспортного обслужив</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ния отдельных сельскохозяйственных уг</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III-с</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8" w:name="sub_980"/>
      <w:r w:rsidRPr="0019655E">
        <w:rPr>
          <w:rStyle w:val="af"/>
          <w:rFonts w:ascii="Times New Roman" w:hAnsi="Times New Roman"/>
          <w:b w:val="0"/>
          <w:color w:val="000000"/>
          <w:sz w:val="28"/>
          <w:szCs w:val="28"/>
        </w:rPr>
        <w:t>Таблица 32</w:t>
      </w:r>
    </w:p>
    <w:bookmarkEnd w:id="78"/>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8B5B31" w:rsidRPr="0019655E" w:rsidTr="0019655E">
        <w:tc>
          <w:tcPr>
            <w:tcW w:w="3402"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скорость движения, км/ч</w:t>
            </w:r>
          </w:p>
        </w:tc>
      </w:tr>
      <w:tr w:rsidR="008B5B31" w:rsidRPr="0019655E" w:rsidTr="0019655E">
        <w:tc>
          <w:tcPr>
            <w:tcW w:w="3402"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основная</w:t>
            </w:r>
          </w:p>
        </w:tc>
        <w:tc>
          <w:tcPr>
            <w:tcW w:w="504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допускаемая на участках дорог</w:t>
            </w:r>
          </w:p>
        </w:tc>
      </w:tr>
      <w:tr w:rsidR="008B5B31" w:rsidRPr="0019655E" w:rsidTr="0019655E">
        <w:tc>
          <w:tcPr>
            <w:tcW w:w="3402"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трудных</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особо трудных</w:t>
            </w:r>
          </w:p>
        </w:tc>
      </w:tr>
      <w:tr w:rsidR="008B5B31" w:rsidRPr="0019655E" w:rsidTr="0019655E">
        <w:tc>
          <w:tcPr>
            <w:tcW w:w="3402"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r>
      <w:tr w:rsidR="008B5B31" w:rsidRPr="0019655E" w:rsidTr="0019655E">
        <w:tc>
          <w:tcPr>
            <w:tcW w:w="3402"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r>
      <w:tr w:rsidR="008B5B31" w:rsidRPr="0019655E" w:rsidTr="0019655E">
        <w:tc>
          <w:tcPr>
            <w:tcW w:w="3402"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r>
      <w:tr w:rsidR="008B5B31" w:rsidRPr="0019655E" w:rsidTr="0019655E">
        <w:tc>
          <w:tcPr>
            <w:tcW w:w="3402"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79" w:name="sub_990"/>
      <w:r w:rsidRPr="0019655E">
        <w:rPr>
          <w:rStyle w:val="af"/>
          <w:rFonts w:ascii="Times New Roman" w:hAnsi="Times New Roman"/>
          <w:b w:val="0"/>
          <w:color w:val="000000"/>
          <w:sz w:val="28"/>
          <w:szCs w:val="28"/>
        </w:rPr>
        <w:t>Таблица 33</w:t>
      </w:r>
    </w:p>
    <w:bookmarkEnd w:id="79"/>
    <w:p w:rsidR="008B5B31" w:rsidRPr="0019655E" w:rsidRDefault="008B5B31" w:rsidP="008B5B31">
      <w:pPr>
        <w:spacing w:line="240" w:lineRule="auto"/>
        <w:contextualSpacing/>
        <w:jc w:val="both"/>
        <w:rPr>
          <w:rFonts w:ascii="Times New Roman" w:hAnsi="Times New Roman"/>
          <w:color w:val="000000"/>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8B5B31" w:rsidRPr="0019655E" w:rsidTr="0019655E">
        <w:tc>
          <w:tcPr>
            <w:tcW w:w="4395"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Значения параметров при расчетной скорости движения, км/ч</w:t>
            </w:r>
          </w:p>
        </w:tc>
      </w:tr>
      <w:tr w:rsidR="008B5B31" w:rsidRPr="0019655E" w:rsidTr="0019655E">
        <w:tc>
          <w:tcPr>
            <w:tcW w:w="4395"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2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r>
      <w:tr w:rsidR="008B5B31" w:rsidRPr="0019655E" w:rsidTr="0019655E">
        <w:tc>
          <w:tcPr>
            <w:tcW w:w="4395"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11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12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12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w:t>
            </w:r>
          </w:p>
        </w:tc>
        <w:tc>
          <w:tcPr>
            <w:tcW w:w="12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90</w:t>
            </w:r>
          </w:p>
        </w:tc>
      </w:tr>
      <w:tr w:rsidR="008B5B31" w:rsidRPr="0019655E" w:rsidTr="0019655E">
        <w:tc>
          <w:tcPr>
            <w:tcW w:w="439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поверхности дороги</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r>
      <w:tr w:rsidR="008B5B31" w:rsidRPr="0019655E" w:rsidTr="0019655E">
        <w:tc>
          <w:tcPr>
            <w:tcW w:w="439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встречного автомобиля</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1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r>
      <w:tr w:rsidR="008B5B31" w:rsidRPr="0019655E" w:rsidTr="0019655E">
        <w:tc>
          <w:tcPr>
            <w:tcW w:w="439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Наименьшие радиусы кривых, м:</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439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 плане</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 продольном профиле:</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1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r>
      <w:tr w:rsidR="008B5B31" w:rsidRPr="0019655E" w:rsidTr="0019655E">
        <w:tc>
          <w:tcPr>
            <w:tcW w:w="439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Выпуклых</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4000</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2500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w:t>
            </w:r>
          </w:p>
        </w:tc>
        <w:tc>
          <w:tcPr>
            <w:tcW w:w="1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r>
      <w:tr w:rsidR="008B5B31" w:rsidRPr="0019655E" w:rsidTr="0019655E">
        <w:tc>
          <w:tcPr>
            <w:tcW w:w="439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Вогнутых</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2500</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w:t>
            </w:r>
          </w:p>
        </w:tc>
        <w:tc>
          <w:tcPr>
            <w:tcW w:w="1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r>
      <w:tr w:rsidR="008B5B31" w:rsidRPr="0019655E" w:rsidTr="0019655E">
        <w:tc>
          <w:tcPr>
            <w:tcW w:w="4395"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800</w:t>
            </w:r>
          </w:p>
        </w:tc>
        <w:tc>
          <w:tcPr>
            <w:tcW w:w="11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w:t>
            </w:r>
          </w:p>
        </w:tc>
        <w:tc>
          <w:tcPr>
            <w:tcW w:w="12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2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2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80" w:name="sub_1001"/>
      <w:r w:rsidRPr="0019655E">
        <w:rPr>
          <w:rStyle w:val="af"/>
          <w:rFonts w:ascii="Times New Roman" w:hAnsi="Times New Roman"/>
          <w:b w:val="0"/>
          <w:color w:val="000000"/>
          <w:sz w:val="28"/>
          <w:szCs w:val="28"/>
        </w:rPr>
        <w:lastRenderedPageBreak/>
        <w:t>Таблица 34</w:t>
      </w:r>
    </w:p>
    <w:bookmarkEnd w:id="80"/>
    <w:p w:rsidR="008B5B31" w:rsidRPr="0019655E" w:rsidRDefault="008B5B31" w:rsidP="008B5B31">
      <w:pPr>
        <w:spacing w:line="240" w:lineRule="auto"/>
        <w:contextualSpacing/>
        <w:jc w:val="both"/>
        <w:rPr>
          <w:rFonts w:ascii="Times New Roman" w:hAnsi="Times New Roman"/>
          <w:color w:val="000000"/>
          <w:sz w:val="28"/>
          <w:szCs w:val="28"/>
        </w:rPr>
      </w:pP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8B5B31" w:rsidRPr="0019655E" w:rsidTr="0019655E">
        <w:tc>
          <w:tcPr>
            <w:tcW w:w="5245"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Значение параметра для дорог категорий</w:t>
            </w:r>
          </w:p>
        </w:tc>
      </w:tr>
      <w:tr w:rsidR="008B5B31" w:rsidRPr="0019655E" w:rsidTr="0019655E">
        <w:tc>
          <w:tcPr>
            <w:tcW w:w="5245"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6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II-с</w:t>
            </w:r>
          </w:p>
        </w:tc>
        <w:tc>
          <w:tcPr>
            <w:tcW w:w="168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III-с</w:t>
            </w:r>
          </w:p>
        </w:tc>
      </w:tr>
      <w:tr w:rsidR="008B5B31" w:rsidRPr="0019655E" w:rsidTr="0019655E">
        <w:tc>
          <w:tcPr>
            <w:tcW w:w="5245"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8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68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524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м:</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8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68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524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полосы движения</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c>
          <w:tcPr>
            <w:tcW w:w="18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68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524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проезжей части</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c>
          <w:tcPr>
            <w:tcW w:w="18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c>
          <w:tcPr>
            <w:tcW w:w="168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r w:rsidR="008B5B31" w:rsidRPr="0019655E" w:rsidTr="0019655E">
        <w:tc>
          <w:tcPr>
            <w:tcW w:w="524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земляного полотна</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c>
          <w:tcPr>
            <w:tcW w:w="18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w:t>
            </w:r>
          </w:p>
        </w:tc>
        <w:tc>
          <w:tcPr>
            <w:tcW w:w="168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6,5</w:t>
            </w:r>
          </w:p>
        </w:tc>
      </w:tr>
      <w:tr w:rsidR="008B5B31" w:rsidRPr="0019655E" w:rsidTr="0019655E">
        <w:tc>
          <w:tcPr>
            <w:tcW w:w="5245"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Обочины</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8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1,75</w:t>
            </w:r>
          </w:p>
        </w:tc>
        <w:tc>
          <w:tcPr>
            <w:tcW w:w="168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r w:rsidR="008B5B31" w:rsidRPr="0019655E" w:rsidTr="0019655E">
        <w:tc>
          <w:tcPr>
            <w:tcW w:w="5245"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18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0,75</w:t>
            </w:r>
          </w:p>
        </w:tc>
        <w:tc>
          <w:tcPr>
            <w:tcW w:w="168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На участках дорог, где требуется установка ограждений барьерного типа, при р</w:t>
      </w:r>
      <w:r w:rsidRPr="0019655E">
        <w:rPr>
          <w:rFonts w:ascii="Times New Roman" w:hAnsi="Times New Roman"/>
          <w:color w:val="000000"/>
          <w:sz w:val="28"/>
          <w:szCs w:val="28"/>
        </w:rPr>
        <w:t>е</w:t>
      </w:r>
      <w:r w:rsidRPr="0019655E">
        <w:rPr>
          <w:rFonts w:ascii="Times New Roman" w:hAnsi="Times New Roman"/>
          <w:color w:val="000000"/>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Ширину земляного полотна, возводимого на ценных сельскохозяйственных угод</w:t>
      </w:r>
      <w:r w:rsidRPr="0019655E">
        <w:rPr>
          <w:rFonts w:ascii="Times New Roman" w:hAnsi="Times New Roman"/>
          <w:color w:val="000000"/>
          <w:sz w:val="28"/>
          <w:szCs w:val="28"/>
        </w:rPr>
        <w:t>ь</w:t>
      </w:r>
      <w:r w:rsidRPr="0019655E">
        <w:rPr>
          <w:rFonts w:ascii="Times New Roman" w:hAnsi="Times New Roman"/>
          <w:color w:val="000000"/>
          <w:sz w:val="28"/>
          <w:szCs w:val="28"/>
        </w:rPr>
        <w:t>ях, допускается принимать:</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8 м - для дорог I-с категории;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7 м - для дорог II-с категории;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5,5 м - для дорог III-с категории.</w:t>
      </w: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81" w:name="sub_1010"/>
      <w:r w:rsidRPr="0019655E">
        <w:rPr>
          <w:rStyle w:val="af"/>
          <w:rFonts w:ascii="Times New Roman" w:hAnsi="Times New Roman"/>
          <w:b w:val="0"/>
          <w:color w:val="000000"/>
          <w:sz w:val="28"/>
          <w:szCs w:val="28"/>
        </w:rPr>
        <w:t>Таблица 35</w:t>
      </w:r>
    </w:p>
    <w:bookmarkEnd w:id="81"/>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8B5B31" w:rsidRPr="0019655E" w:rsidTr="0019655E">
        <w:tc>
          <w:tcPr>
            <w:tcW w:w="2552"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Значения элементов кривой в плане, м</w:t>
            </w:r>
          </w:p>
        </w:tc>
      </w:tr>
      <w:tr w:rsidR="008B5B31" w:rsidRPr="0019655E" w:rsidTr="0019655E">
        <w:tc>
          <w:tcPr>
            <w:tcW w:w="2552"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Радиус</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7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c>
          <w:tcPr>
            <w:tcW w:w="84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r>
      <w:tr w:rsidR="008B5B31" w:rsidRPr="0019655E" w:rsidTr="0019655E">
        <w:tc>
          <w:tcPr>
            <w:tcW w:w="2552"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70</w:t>
            </w:r>
          </w:p>
        </w:tc>
        <w:tc>
          <w:tcPr>
            <w:tcW w:w="7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84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82" w:name="sub_1020"/>
      <w:r w:rsidRPr="0019655E">
        <w:rPr>
          <w:rStyle w:val="af"/>
          <w:rFonts w:ascii="Times New Roman" w:hAnsi="Times New Roman"/>
          <w:b w:val="0"/>
          <w:color w:val="000000"/>
          <w:sz w:val="28"/>
          <w:szCs w:val="28"/>
        </w:rPr>
        <w:t>Таблица 36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8B5B31" w:rsidRPr="0019655E" w:rsidTr="0019655E">
        <w:tc>
          <w:tcPr>
            <w:tcW w:w="2835" w:type="dxa"/>
            <w:vMerge w:val="restart"/>
            <w:tcBorders>
              <w:top w:val="single" w:sz="4" w:space="0" w:color="auto"/>
              <w:bottom w:val="single" w:sz="4" w:space="0" w:color="auto"/>
              <w:right w:val="single" w:sz="4" w:space="0" w:color="auto"/>
            </w:tcBorders>
          </w:tcPr>
          <w:bookmarkEnd w:id="82"/>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Радиус кривой в пл</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не, м</w:t>
            </w:r>
          </w:p>
        </w:tc>
        <w:tc>
          <w:tcPr>
            <w:tcW w:w="7560" w:type="dxa"/>
            <w:gridSpan w:val="3"/>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Уширение проезжей части (м) для движения</w:t>
            </w:r>
          </w:p>
        </w:tc>
      </w:tr>
      <w:tr w:rsidR="008B5B31" w:rsidRPr="0019655E" w:rsidTr="0019655E">
        <w:tc>
          <w:tcPr>
            <w:tcW w:w="2835"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одиночных транспортных средств</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(l &lt; 8 м)</w:t>
            </w:r>
          </w:p>
        </w:tc>
        <w:tc>
          <w:tcPr>
            <w:tcW w:w="560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автопоездов</w:t>
            </w:r>
          </w:p>
        </w:tc>
      </w:tr>
      <w:tr w:rsidR="008B5B31" w:rsidRPr="0019655E" w:rsidTr="0019655E">
        <w:tc>
          <w:tcPr>
            <w:tcW w:w="2835"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 полуприцепом; с о</w:t>
            </w:r>
            <w:r w:rsidRPr="0019655E">
              <w:rPr>
                <w:rFonts w:ascii="Times New Roman" w:hAnsi="Times New Roman" w:cs="Times New Roman"/>
                <w:color w:val="000000"/>
                <w:sz w:val="28"/>
                <w:szCs w:val="28"/>
              </w:rPr>
              <w:t>д</w:t>
            </w:r>
            <w:r w:rsidRPr="0019655E">
              <w:rPr>
                <w:rFonts w:ascii="Times New Roman" w:hAnsi="Times New Roman" w:cs="Times New Roman"/>
                <w:color w:val="000000"/>
                <w:sz w:val="28"/>
                <w:szCs w:val="28"/>
              </w:rPr>
              <w:t>ним или двумя приц</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пами</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 м &lt;= l &lt;= 13 м)</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 полуприцепом и одним прицепом; с тремя прицепами</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 м &lt;= l &lt;= 23 м)</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0,6</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500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0,7</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0,6</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0,9</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0,7</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 (0,4)</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0,9</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1,7 (0,7)</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 (1,5)</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 (0,4)</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 (2)</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 (0,5)</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 (2,5)</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1,8 (0,8)</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2,2 (1,2)</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2,7 (1,7)</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 (2,5)</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2835"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bl>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l - расстояние от переднего бампера до задней оси автомобиля, полуприцепа или прицепа.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В скобках приведены уширения для дорог II-с категории с шириной проезжей ча</w:t>
      </w:r>
      <w:r w:rsidRPr="0019655E">
        <w:rPr>
          <w:rFonts w:ascii="Times New Roman" w:hAnsi="Times New Roman"/>
          <w:color w:val="000000"/>
          <w:sz w:val="28"/>
          <w:szCs w:val="28"/>
        </w:rPr>
        <w:t>с</w:t>
      </w:r>
      <w:r w:rsidRPr="0019655E">
        <w:rPr>
          <w:rFonts w:ascii="Times New Roman" w:hAnsi="Times New Roman"/>
          <w:color w:val="000000"/>
          <w:sz w:val="28"/>
          <w:szCs w:val="28"/>
        </w:rPr>
        <w:t>ти 4,5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При движении автопоездов с числом прицепов и полуприцепов, а также рассто</w:t>
      </w:r>
      <w:r w:rsidRPr="0019655E">
        <w:rPr>
          <w:rFonts w:ascii="Times New Roman" w:hAnsi="Times New Roman"/>
          <w:color w:val="000000"/>
          <w:sz w:val="28"/>
          <w:szCs w:val="28"/>
        </w:rPr>
        <w:t>я</w:t>
      </w:r>
      <w:r w:rsidRPr="0019655E">
        <w:rPr>
          <w:rFonts w:ascii="Times New Roman" w:hAnsi="Times New Roman"/>
          <w:color w:val="000000"/>
          <w:sz w:val="28"/>
          <w:szCs w:val="28"/>
        </w:rPr>
        <w:t>нием l, отличными от приведенных в таблице, требуемое уширение проезжей части надлежит определять расчетом.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Для дорог III-с категории величину уширения проезжей части следует уменьшать на 50 процентов.</w:t>
      </w:r>
    </w:p>
    <w:p w:rsidR="008B5B31" w:rsidRPr="0019655E" w:rsidRDefault="008B5B31" w:rsidP="00540ABE">
      <w:pPr>
        <w:spacing w:line="240" w:lineRule="auto"/>
        <w:ind w:firstLine="698"/>
        <w:contextualSpacing/>
        <w:jc w:val="right"/>
        <w:rPr>
          <w:rFonts w:ascii="Times New Roman" w:hAnsi="Times New Roman"/>
          <w:color w:val="000000"/>
          <w:sz w:val="28"/>
          <w:szCs w:val="28"/>
        </w:rPr>
      </w:pPr>
      <w:bookmarkStart w:id="83" w:name="sub_1030"/>
      <w:r w:rsidRPr="0019655E">
        <w:rPr>
          <w:rStyle w:val="af"/>
          <w:rFonts w:ascii="Times New Roman" w:hAnsi="Times New Roman"/>
          <w:b w:val="0"/>
          <w:color w:val="000000"/>
          <w:sz w:val="28"/>
          <w:szCs w:val="28"/>
        </w:rPr>
        <w:t xml:space="preserve">Таблица </w:t>
      </w:r>
      <w:bookmarkEnd w:id="83"/>
      <w:r w:rsidRPr="0019655E">
        <w:rPr>
          <w:rStyle w:val="af"/>
          <w:rFonts w:ascii="Times New Roman" w:hAnsi="Times New Roman"/>
          <w:b w:val="0"/>
          <w:color w:val="000000"/>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8B5B31" w:rsidRPr="0019655E" w:rsidTr="0019655E">
        <w:tc>
          <w:tcPr>
            <w:tcW w:w="5103"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Параметры</w:t>
            </w:r>
          </w:p>
        </w:tc>
        <w:tc>
          <w:tcPr>
            <w:tcW w:w="518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Значение параметров (м) для дорог</w:t>
            </w:r>
          </w:p>
        </w:tc>
      </w:tr>
      <w:tr w:rsidR="008B5B31" w:rsidRPr="0019655E" w:rsidTr="0019655E">
        <w:tc>
          <w:tcPr>
            <w:tcW w:w="5103"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6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производственных</w:t>
            </w:r>
          </w:p>
        </w:tc>
        <w:tc>
          <w:tcPr>
            <w:tcW w:w="252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вспомогательных</w:t>
            </w:r>
          </w:p>
        </w:tc>
      </w:tr>
      <w:tr w:rsidR="008B5B31" w:rsidRPr="0019655E" w:rsidTr="0019655E">
        <w:tc>
          <w:tcPr>
            <w:tcW w:w="5103"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2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движении транспортных</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2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средств:</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52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Двухстороннем</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w:t>
            </w:r>
          </w:p>
        </w:tc>
        <w:tc>
          <w:tcPr>
            <w:tcW w:w="252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Одностороннем</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c>
          <w:tcPr>
            <w:tcW w:w="252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r w:rsidR="008B5B31" w:rsidRPr="0019655E" w:rsidTr="0019655E">
        <w:tc>
          <w:tcPr>
            <w:tcW w:w="5103"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обочины</w:t>
            </w:r>
          </w:p>
        </w:tc>
        <w:tc>
          <w:tcPr>
            <w:tcW w:w="26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c>
          <w:tcPr>
            <w:tcW w:w="252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0,75</w:t>
            </w:r>
          </w:p>
        </w:tc>
      </w:tr>
      <w:tr w:rsidR="008B5B31" w:rsidRPr="0019655E" w:rsidTr="0019655E">
        <w:tc>
          <w:tcPr>
            <w:tcW w:w="5103"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c>
          <w:tcPr>
            <w:tcW w:w="252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r>
    </w:tbl>
    <w:p w:rsidR="008B5B31" w:rsidRPr="0019655E" w:rsidRDefault="008B5B31" w:rsidP="00540ABE">
      <w:pPr>
        <w:spacing w:line="240" w:lineRule="auto"/>
        <w:ind w:firstLine="698"/>
        <w:contextualSpacing/>
        <w:jc w:val="right"/>
        <w:rPr>
          <w:rFonts w:ascii="Times New Roman" w:hAnsi="Times New Roman"/>
          <w:color w:val="000000"/>
          <w:sz w:val="28"/>
          <w:szCs w:val="28"/>
        </w:rPr>
      </w:pPr>
      <w:bookmarkStart w:id="84" w:name="sub_1040"/>
      <w:r w:rsidRPr="0019655E">
        <w:rPr>
          <w:rStyle w:val="af"/>
          <w:rFonts w:ascii="Times New Roman" w:hAnsi="Times New Roman"/>
          <w:b w:val="0"/>
          <w:color w:val="000000"/>
          <w:sz w:val="28"/>
          <w:szCs w:val="28"/>
        </w:rPr>
        <w:t xml:space="preserve">Таблица </w:t>
      </w:r>
      <w:bookmarkEnd w:id="84"/>
      <w:r w:rsidRPr="0019655E">
        <w:rPr>
          <w:rStyle w:val="af"/>
          <w:rFonts w:ascii="Times New Roman" w:hAnsi="Times New Roman"/>
          <w:b w:val="0"/>
          <w:color w:val="000000"/>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8B5B31" w:rsidRPr="0019655E" w:rsidTr="0019655E">
        <w:tc>
          <w:tcPr>
            <w:tcW w:w="4678"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полосы дв</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жения, м</w:t>
            </w:r>
          </w:p>
        </w:tc>
        <w:tc>
          <w:tcPr>
            <w:tcW w:w="26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земляного полотна, м</w:t>
            </w:r>
          </w:p>
        </w:tc>
      </w:tr>
      <w:tr w:rsidR="008B5B31" w:rsidRPr="0019655E" w:rsidTr="0019655E">
        <w:tc>
          <w:tcPr>
            <w:tcW w:w="4678" w:type="dxa"/>
            <w:tcBorders>
              <w:top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2,7 и менее</w:t>
            </w:r>
          </w:p>
        </w:tc>
        <w:tc>
          <w:tcPr>
            <w:tcW w:w="294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c>
          <w:tcPr>
            <w:tcW w:w="26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r>
      <w:tr w:rsidR="008B5B31" w:rsidRPr="0019655E" w:rsidTr="0019655E">
        <w:tc>
          <w:tcPr>
            <w:tcW w:w="4678"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2,7 до 3,1</w:t>
            </w:r>
          </w:p>
        </w:tc>
        <w:tc>
          <w:tcPr>
            <w:tcW w:w="29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26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r>
      <w:tr w:rsidR="008B5B31" w:rsidRPr="0019655E" w:rsidTr="0019655E">
        <w:tc>
          <w:tcPr>
            <w:tcW w:w="4678"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3,1 до 3,6</w:t>
            </w:r>
          </w:p>
        </w:tc>
        <w:tc>
          <w:tcPr>
            <w:tcW w:w="29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c>
          <w:tcPr>
            <w:tcW w:w="26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r>
      <w:tr w:rsidR="008B5B31" w:rsidRPr="0019655E" w:rsidTr="0019655E">
        <w:tc>
          <w:tcPr>
            <w:tcW w:w="4678" w:type="dxa"/>
            <w:tcBorders>
              <w:top w:val="nil"/>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3,6 до 5</w:t>
            </w:r>
          </w:p>
        </w:tc>
        <w:tc>
          <w:tcPr>
            <w:tcW w:w="294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5,5</w:t>
            </w:r>
          </w:p>
        </w:tc>
        <w:tc>
          <w:tcPr>
            <w:tcW w:w="26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40ABE">
      <w:pPr>
        <w:spacing w:line="240" w:lineRule="auto"/>
        <w:ind w:firstLine="698"/>
        <w:contextualSpacing/>
        <w:jc w:val="right"/>
        <w:rPr>
          <w:rFonts w:ascii="Times New Roman" w:hAnsi="Times New Roman"/>
          <w:color w:val="000000"/>
          <w:sz w:val="28"/>
          <w:szCs w:val="28"/>
        </w:rPr>
      </w:pPr>
      <w:bookmarkStart w:id="85" w:name="sub_1050"/>
      <w:r w:rsidRPr="0019655E">
        <w:rPr>
          <w:rStyle w:val="af"/>
          <w:rFonts w:ascii="Times New Roman" w:hAnsi="Times New Roman"/>
          <w:b w:val="0"/>
          <w:color w:val="000000"/>
          <w:sz w:val="28"/>
          <w:szCs w:val="28"/>
        </w:rPr>
        <w:t xml:space="preserve">Таблица </w:t>
      </w:r>
      <w:bookmarkEnd w:id="85"/>
      <w:r w:rsidRPr="0019655E">
        <w:rPr>
          <w:rStyle w:val="af"/>
          <w:rFonts w:ascii="Times New Roman" w:hAnsi="Times New Roman"/>
          <w:b w:val="0"/>
          <w:color w:val="000000"/>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8B5B31" w:rsidRPr="0019655E" w:rsidTr="0019655E">
        <w:tc>
          <w:tcPr>
            <w:tcW w:w="3969"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Трактор</w:t>
            </w:r>
          </w:p>
        </w:tc>
        <w:tc>
          <w:tcPr>
            <w:tcW w:w="6300" w:type="dxa"/>
            <w:gridSpan w:val="5"/>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Уширение земляного полотна, м, при радиусах </w:t>
            </w:r>
            <w:r w:rsidRPr="0019655E">
              <w:rPr>
                <w:rFonts w:ascii="Times New Roman" w:hAnsi="Times New Roman" w:cs="Times New Roman"/>
                <w:color w:val="000000"/>
                <w:sz w:val="28"/>
                <w:szCs w:val="28"/>
              </w:rPr>
              <w:lastRenderedPageBreak/>
              <w:t>кривых в плане, м</w:t>
            </w:r>
          </w:p>
        </w:tc>
      </w:tr>
      <w:tr w:rsidR="008B5B31" w:rsidRPr="0019655E" w:rsidTr="0019655E">
        <w:tc>
          <w:tcPr>
            <w:tcW w:w="3969"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w:t>
            </w:r>
          </w:p>
        </w:tc>
        <w:tc>
          <w:tcPr>
            <w:tcW w:w="14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r w:rsidR="008B5B31" w:rsidRPr="0019655E" w:rsidTr="0019655E">
        <w:tc>
          <w:tcPr>
            <w:tcW w:w="3969"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Без прицепа</w:t>
            </w:r>
          </w:p>
        </w:tc>
        <w:tc>
          <w:tcPr>
            <w:tcW w:w="11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2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0,55</w:t>
            </w:r>
          </w:p>
        </w:tc>
        <w:tc>
          <w:tcPr>
            <w:tcW w:w="12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0,35</w:t>
            </w:r>
          </w:p>
        </w:tc>
        <w:tc>
          <w:tcPr>
            <w:tcW w:w="12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w:t>
            </w:r>
          </w:p>
        </w:tc>
        <w:tc>
          <w:tcPr>
            <w:tcW w:w="140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3969"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 одним прицепом</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0,65</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w:t>
            </w:r>
          </w:p>
        </w:tc>
        <w:tc>
          <w:tcPr>
            <w:tcW w:w="14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0,25</w:t>
            </w:r>
          </w:p>
        </w:tc>
      </w:tr>
      <w:tr w:rsidR="008B5B31" w:rsidRPr="0019655E" w:rsidTr="0019655E">
        <w:tc>
          <w:tcPr>
            <w:tcW w:w="3969"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 двумя прицепами</w:t>
            </w:r>
          </w:p>
        </w:tc>
        <w:tc>
          <w:tcPr>
            <w:tcW w:w="112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1,65</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0,95</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0,6</w:t>
            </w:r>
          </w:p>
        </w:tc>
        <w:tc>
          <w:tcPr>
            <w:tcW w:w="140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0,45</w:t>
            </w:r>
          </w:p>
        </w:tc>
      </w:tr>
      <w:tr w:rsidR="008B5B31" w:rsidRPr="0019655E" w:rsidTr="0019655E">
        <w:tc>
          <w:tcPr>
            <w:tcW w:w="3969"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2,15</w:t>
            </w:r>
          </w:p>
        </w:tc>
        <w:tc>
          <w:tcPr>
            <w:tcW w:w="12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1,3</w:t>
            </w:r>
          </w:p>
        </w:tc>
        <w:tc>
          <w:tcPr>
            <w:tcW w:w="12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0,8</w:t>
            </w:r>
          </w:p>
        </w:tc>
        <w:tc>
          <w:tcPr>
            <w:tcW w:w="140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0,65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673A80">
      <w:pPr>
        <w:spacing w:line="240" w:lineRule="auto"/>
        <w:ind w:firstLine="698"/>
        <w:contextualSpacing/>
        <w:jc w:val="right"/>
        <w:rPr>
          <w:rFonts w:ascii="Times New Roman" w:hAnsi="Times New Roman"/>
          <w:color w:val="000000"/>
          <w:sz w:val="28"/>
          <w:szCs w:val="28"/>
        </w:rPr>
      </w:pPr>
      <w:bookmarkStart w:id="86" w:name="sub_1060"/>
      <w:r w:rsidRPr="0019655E">
        <w:rPr>
          <w:rStyle w:val="af"/>
          <w:rFonts w:ascii="Times New Roman" w:hAnsi="Times New Roman"/>
          <w:b w:val="0"/>
          <w:color w:val="000000"/>
          <w:sz w:val="28"/>
          <w:szCs w:val="28"/>
        </w:rPr>
        <w:t xml:space="preserve">Таблица </w:t>
      </w:r>
      <w:bookmarkEnd w:id="86"/>
      <w:r w:rsidRPr="0019655E">
        <w:rPr>
          <w:rStyle w:val="af"/>
          <w:rFonts w:ascii="Times New Roman" w:hAnsi="Times New Roman"/>
          <w:b w:val="0"/>
          <w:color w:val="000000"/>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8B5B31" w:rsidRPr="0019655E" w:rsidTr="0019655E">
        <w:tc>
          <w:tcPr>
            <w:tcW w:w="5670"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Единица измер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w:t>
            </w:r>
          </w:p>
        </w:tc>
        <w:tc>
          <w:tcPr>
            <w:tcW w:w="3418"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Количество маршрутов</w:t>
            </w:r>
          </w:p>
        </w:tc>
      </w:tr>
      <w:tr w:rsidR="008B5B31" w:rsidRPr="0019655E" w:rsidTr="0019655E">
        <w:tc>
          <w:tcPr>
            <w:tcW w:w="567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6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73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3 - 4</w:t>
            </w:r>
          </w:p>
        </w:tc>
      </w:tr>
      <w:tr w:rsidR="008B5B31" w:rsidRPr="0019655E" w:rsidTr="0019655E">
        <w:tc>
          <w:tcPr>
            <w:tcW w:w="567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кв. м</w:t>
            </w:r>
          </w:p>
        </w:tc>
        <w:tc>
          <w:tcPr>
            <w:tcW w:w="168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225</w:t>
            </w:r>
          </w:p>
        </w:tc>
        <w:tc>
          <w:tcPr>
            <w:tcW w:w="1738"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256</w:t>
            </w:r>
          </w:p>
        </w:tc>
      </w:tr>
      <w:tr w:rsidR="008B5B31" w:rsidRPr="0019655E" w:rsidTr="0019655E">
        <w:tc>
          <w:tcPr>
            <w:tcW w:w="567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Размеры участка под размещение типового объекта с помещениями для обслуживающ</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го персонала</w:t>
            </w:r>
          </w:p>
        </w:tc>
        <w:tc>
          <w:tcPr>
            <w:tcW w:w="126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w:t>
            </w:r>
          </w:p>
        </w:tc>
        <w:tc>
          <w:tcPr>
            <w:tcW w:w="168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 x 15</w:t>
            </w:r>
          </w:p>
        </w:tc>
        <w:tc>
          <w:tcPr>
            <w:tcW w:w="173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 x 16</w:t>
            </w:r>
          </w:p>
        </w:tc>
      </w:tr>
      <w:tr w:rsidR="008B5B31" w:rsidRPr="0019655E" w:rsidTr="0019655E">
        <w:tc>
          <w:tcPr>
            <w:tcW w:w="567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этажей</w:t>
            </w:r>
          </w:p>
        </w:tc>
        <w:tc>
          <w:tcPr>
            <w:tcW w:w="168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738"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bl>
    <w:p w:rsidR="008B5B31" w:rsidRPr="0019655E" w:rsidRDefault="008B5B31" w:rsidP="008B5B31">
      <w:pPr>
        <w:spacing w:line="240" w:lineRule="auto"/>
        <w:contextualSpacing/>
        <w:jc w:val="both"/>
        <w:rPr>
          <w:rStyle w:val="af"/>
          <w:rFonts w:ascii="Times New Roman" w:hAnsi="Times New Roman"/>
          <w:b w:val="0"/>
          <w:color w:val="000000"/>
          <w:sz w:val="28"/>
          <w:szCs w:val="28"/>
        </w:rPr>
      </w:pPr>
    </w:p>
    <w:p w:rsidR="008B5B31" w:rsidRPr="0019655E" w:rsidRDefault="008B5B31" w:rsidP="00540ABE">
      <w:pPr>
        <w:spacing w:line="240" w:lineRule="auto"/>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41</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един</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ца</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Количество машино-мест (парковочных мест) на расчетную единицу</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Здания и сооружения</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Административные общественные учреждения, кредитно-финансовые и юридические учреждения, учрежд</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Коммерческо-деловые центры, офисные здания и помещения, стр</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ховые компании, научные и проек</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Промышленные предприятия, скл</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Здания и комплексы многофункци</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Принимать отдельно для каждого функциональн</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го объекта в составе МФЦ</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Образовательные учреждения</w:t>
            </w:r>
          </w:p>
        </w:tc>
      </w:tr>
      <w:tr w:rsidR="008B5B31" w:rsidRPr="0019655E" w:rsidTr="0019655E">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Дошкольные образовательные орг</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объект</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7</w:t>
            </w:r>
          </w:p>
        </w:tc>
      </w:tr>
      <w:tr w:rsidR="008B5B31" w:rsidRPr="0019655E" w:rsidTr="0019655E">
        <w:trPr>
          <w:gridAfter w:val="1"/>
          <w:wAfter w:w="12" w:type="dxa"/>
        </w:trPr>
        <w:tc>
          <w:tcPr>
            <w:tcW w:w="4678" w:type="dxa"/>
            <w:gridSpan w:val="2"/>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 детей</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5 для единовр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менной высадки</w:t>
            </w:r>
          </w:p>
        </w:tc>
      </w:tr>
      <w:tr w:rsidR="008B5B31" w:rsidRPr="0019655E" w:rsidTr="0019655E">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объект</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8</w:t>
            </w:r>
          </w:p>
        </w:tc>
      </w:tr>
      <w:tr w:rsidR="008B5B31" w:rsidRPr="0019655E" w:rsidTr="0019655E">
        <w:trPr>
          <w:gridAfter w:val="1"/>
          <w:wAfter w:w="12" w:type="dxa"/>
        </w:trPr>
        <w:tc>
          <w:tcPr>
            <w:tcW w:w="4678" w:type="dxa"/>
            <w:gridSpan w:val="2"/>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 обучающи</w:t>
            </w:r>
            <w:r w:rsidRPr="0019655E">
              <w:rPr>
                <w:rFonts w:ascii="Times New Roman" w:hAnsi="Times New Roman" w:cs="Times New Roman"/>
                <w:color w:val="000000"/>
                <w:sz w:val="28"/>
                <w:szCs w:val="28"/>
              </w:rPr>
              <w:t>х</w:t>
            </w:r>
            <w:r w:rsidRPr="0019655E">
              <w:rPr>
                <w:rFonts w:ascii="Times New Roman" w:hAnsi="Times New Roman" w:cs="Times New Roman"/>
                <w:color w:val="000000"/>
                <w:sz w:val="28"/>
                <w:szCs w:val="28"/>
              </w:rPr>
              <w:t>ся</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15 для един</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временной высадки</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140 м2 общей площади</w:t>
            </w:r>
          </w:p>
          <w:p w:rsidR="008B5B31" w:rsidRPr="0019655E" w:rsidRDefault="008B5B31" w:rsidP="008B5B31">
            <w:pPr>
              <w:spacing w:line="240" w:lineRule="auto"/>
              <w:contextualSpacing/>
              <w:jc w:val="both"/>
              <w:rPr>
                <w:rFonts w:ascii="Times New Roman" w:hAnsi="Times New Roman"/>
                <w:color w:val="000000"/>
                <w:sz w:val="28"/>
                <w:szCs w:val="28"/>
              </w:rPr>
            </w:pP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Медицинские организации</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Принимать в соответс</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вии с заданием на прое</w:t>
            </w:r>
            <w:r w:rsidRPr="0019655E">
              <w:rPr>
                <w:rFonts w:ascii="Times New Roman" w:hAnsi="Times New Roman" w:cs="Times New Roman"/>
                <w:color w:val="000000"/>
                <w:sz w:val="28"/>
                <w:szCs w:val="28"/>
              </w:rPr>
              <w:t>к</w:t>
            </w:r>
            <w:r w:rsidRPr="0019655E">
              <w:rPr>
                <w:rFonts w:ascii="Times New Roman" w:hAnsi="Times New Roman" w:cs="Times New Roman"/>
                <w:color w:val="000000"/>
                <w:sz w:val="28"/>
                <w:szCs w:val="28"/>
              </w:rPr>
              <w:t>тирование</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Принимать в соответс</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вии с заданием на прое</w:t>
            </w:r>
            <w:r w:rsidRPr="0019655E">
              <w:rPr>
                <w:rFonts w:ascii="Times New Roman" w:hAnsi="Times New Roman" w:cs="Times New Roman"/>
                <w:color w:val="000000"/>
                <w:sz w:val="28"/>
                <w:szCs w:val="28"/>
              </w:rPr>
              <w:t>к</w:t>
            </w:r>
            <w:r w:rsidRPr="0019655E">
              <w:rPr>
                <w:rFonts w:ascii="Times New Roman" w:hAnsi="Times New Roman" w:cs="Times New Roman"/>
                <w:color w:val="000000"/>
                <w:sz w:val="28"/>
                <w:szCs w:val="28"/>
              </w:rPr>
              <w:t>тирование</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bookmarkStart w:id="87" w:name="sub_211"/>
            <w:r w:rsidRPr="0019655E">
              <w:rPr>
                <w:rFonts w:ascii="Times New Roman" w:hAnsi="Times New Roman" w:cs="Times New Roman"/>
                <w:color w:val="000000"/>
                <w:sz w:val="28"/>
                <w:szCs w:val="28"/>
              </w:rPr>
              <w:t>Иные медицинские организации, не относящиеся к бюджетным учре</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дениям</w:t>
            </w:r>
            <w:bookmarkEnd w:id="87"/>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Спортивные объекты</w:t>
            </w:r>
          </w:p>
        </w:tc>
      </w:tr>
      <w:tr w:rsidR="008B5B31" w:rsidRPr="0019655E" w:rsidTr="0019655E">
        <w:trPr>
          <w:gridAfter w:val="1"/>
          <w:wAfter w:w="12" w:type="dxa"/>
          <w:trHeight w:val="803"/>
        </w:trPr>
        <w:tc>
          <w:tcPr>
            <w:tcW w:w="4678" w:type="dxa"/>
            <w:gridSpan w:val="2"/>
            <w:tcBorders>
              <w:top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 мест для зр</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телей</w:t>
            </w:r>
          </w:p>
        </w:tc>
        <w:tc>
          <w:tcPr>
            <w:tcW w:w="3360" w:type="dxa"/>
            <w:gridSpan w:val="2"/>
            <w:tcBorders>
              <w:top w:val="single" w:sz="4" w:space="0" w:color="auto"/>
              <w:lef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 машино-мест на 100</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работающих</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Спортивные тренировочные залы, спортклубы, спорткомплексы (те</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но не менее 25</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машино-мест мест на объект общей площадью более 500 м²</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Учреждения культуры</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Театры, цирки, кинотеатры, ко</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заданию на проект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рование</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Дома культуры, клубы, танцевал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 единовреме</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 единовр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менных посет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телей</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bookmarkStart w:id="88" w:name="sub_1086"/>
            <w:r w:rsidRPr="0019655E">
              <w:rPr>
                <w:rFonts w:ascii="Times New Roman" w:hAnsi="Times New Roman" w:cs="Times New Roman"/>
                <w:color w:val="000000"/>
                <w:sz w:val="28"/>
                <w:szCs w:val="28"/>
              </w:rPr>
              <w:t>Торговые объекты</w:t>
            </w:r>
            <w:bookmarkEnd w:id="88"/>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торгового назначения с широким ассортиментом товаров периодического спроса продовол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ственной и (или) непродовольстве</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ной групп (торговые центры, торг</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вые комплексы, супермаркеты, ун</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 xml:space="preserve">версамы, универмаги, предприятия торговли и т.п.), </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магазины-склады (мелкооптовой и розничной торговли) аптеки и а</w:t>
            </w:r>
            <w:r w:rsidRPr="0019655E">
              <w:rPr>
                <w:rFonts w:ascii="Times New Roman" w:hAnsi="Times New Roman" w:cs="Times New Roman"/>
                <w:color w:val="000000"/>
                <w:sz w:val="28"/>
                <w:szCs w:val="28"/>
              </w:rPr>
              <w:t>п</w:t>
            </w:r>
            <w:r w:rsidRPr="0019655E">
              <w:rPr>
                <w:rFonts w:ascii="Times New Roman" w:hAnsi="Times New Roman" w:cs="Times New Roman"/>
                <w:color w:val="000000"/>
                <w:sz w:val="28"/>
                <w:szCs w:val="28"/>
              </w:rPr>
              <w:lastRenderedPageBreak/>
              <w:t>течные магазины, фотосалоны, с</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лоны красоты, солярии, салоны м</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ды, свадебные салоны, парикмахе</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ские, специализированные магазины по продаже товаров эпизодического спроса непродовольственной гру</w:t>
            </w:r>
            <w:r w:rsidRPr="0019655E">
              <w:rPr>
                <w:rFonts w:ascii="Times New Roman" w:hAnsi="Times New Roman" w:cs="Times New Roman"/>
                <w:color w:val="000000"/>
                <w:sz w:val="28"/>
                <w:szCs w:val="28"/>
              </w:rPr>
              <w:t>п</w:t>
            </w:r>
            <w:r w:rsidRPr="0019655E">
              <w:rPr>
                <w:rFonts w:ascii="Times New Roman" w:hAnsi="Times New Roman" w:cs="Times New Roman"/>
                <w:color w:val="000000"/>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40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Объекты общественного питания</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bookmarkStart w:id="89" w:name="sub_1088"/>
            <w:r w:rsidRPr="0019655E">
              <w:rPr>
                <w:rFonts w:ascii="Times New Roman" w:hAnsi="Times New Roman" w:cs="Times New Roman"/>
                <w:color w:val="000000"/>
                <w:sz w:val="28"/>
                <w:szCs w:val="28"/>
              </w:rPr>
              <w:t>Средства размещения (объекты гостиничного обслуживания и объекты отдыха)</w:t>
            </w:r>
            <w:bookmarkEnd w:id="89"/>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 но не менее 3 на 10 н</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меров</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 но не менее 10</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 но не менее 20</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средств размещения общей площадью 5000 м2 и более (катег</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 но не менее 20</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коммунально-бытового обслуживания</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Объекты бытового обслуживания, (ателье, химчистки, прачечные, ма</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Но не менее 1</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Вокзалы</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Вокзалы всех видов транспорта, в том числе аэропорты, речные вокз</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 заданию на проект</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рование</w:t>
            </w:r>
          </w:p>
        </w:tc>
      </w:tr>
      <w:tr w:rsidR="008B5B31" w:rsidRPr="0019655E" w:rsidTr="0019655E">
        <w:trPr>
          <w:gridAfter w:val="1"/>
          <w:wAfter w:w="12" w:type="dxa"/>
        </w:trPr>
        <w:tc>
          <w:tcPr>
            <w:tcW w:w="4678" w:type="dxa"/>
            <w:gridSpan w:val="2"/>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Станции технического обслужив</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бокс</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10430" w:type="dxa"/>
            <w:gridSpan w:val="6"/>
            <w:tcBorders>
              <w:top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bookmarkStart w:id="90" w:name="sub_10800"/>
            <w:r w:rsidRPr="0019655E">
              <w:rPr>
                <w:rFonts w:ascii="Times New Roman" w:hAnsi="Times New Roman" w:cs="Times New Roman"/>
                <w:color w:val="000000"/>
                <w:sz w:val="28"/>
                <w:szCs w:val="28"/>
              </w:rPr>
              <w:t>Объекты отдыха</w:t>
            </w:r>
            <w:bookmarkEnd w:id="90"/>
          </w:p>
        </w:tc>
      </w:tr>
      <w:tr w:rsidR="008B5B31" w:rsidRPr="0019655E" w:rsidTr="0019655E">
        <w:tc>
          <w:tcPr>
            <w:tcW w:w="40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Дома отдыха и санатории, с</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натории профилактики, базы отдыха предприятий и тур</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100 отдыхающих и о</w:t>
            </w:r>
            <w:r w:rsidRPr="0019655E">
              <w:rPr>
                <w:rFonts w:ascii="Times New Roman" w:hAnsi="Times New Roman" w:cs="Times New Roman"/>
                <w:color w:val="000000"/>
                <w:sz w:val="28"/>
                <w:szCs w:val="28"/>
              </w:rPr>
              <w:t>б</w:t>
            </w:r>
            <w:r w:rsidRPr="0019655E">
              <w:rPr>
                <w:rFonts w:ascii="Times New Roman" w:hAnsi="Times New Roman" w:cs="Times New Roman"/>
                <w:color w:val="000000"/>
                <w:sz w:val="28"/>
                <w:szCs w:val="28"/>
              </w:rPr>
              <w:t>служивающего перс</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нала</w:t>
            </w:r>
          </w:p>
        </w:tc>
        <w:tc>
          <w:tcPr>
            <w:tcW w:w="336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bookmarkStart w:id="91" w:name="sub_1085"/>
      <w:r w:rsidRPr="0019655E">
        <w:rPr>
          <w:rStyle w:val="af"/>
          <w:rFonts w:ascii="Times New Roman" w:hAnsi="Times New Roman"/>
          <w:b w:val="0"/>
          <w:color w:val="000000"/>
          <w:sz w:val="28"/>
          <w:szCs w:val="28"/>
        </w:rPr>
        <w:t>Примечания:</w:t>
      </w:r>
    </w:p>
    <w:bookmarkEnd w:id="9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19655E">
        <w:rPr>
          <w:rFonts w:ascii="Times New Roman" w:hAnsi="Times New Roman"/>
          <w:color w:val="000000"/>
          <w:sz w:val="28"/>
          <w:szCs w:val="28"/>
        </w:rPr>
        <w:t>и</w:t>
      </w:r>
      <w:r w:rsidRPr="0019655E">
        <w:rPr>
          <w:rFonts w:ascii="Times New Roman" w:hAnsi="Times New Roman"/>
          <w:color w:val="000000"/>
          <w:sz w:val="28"/>
          <w:szCs w:val="28"/>
        </w:rPr>
        <w:t>ей по планировке территории.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Длина пешеходных подходов от стоянок для временного хранения легковых авт</w:t>
      </w:r>
      <w:r w:rsidRPr="0019655E">
        <w:rPr>
          <w:rFonts w:ascii="Times New Roman" w:hAnsi="Times New Roman"/>
          <w:color w:val="000000"/>
          <w:sz w:val="28"/>
          <w:szCs w:val="28"/>
        </w:rPr>
        <w:t>о</w:t>
      </w:r>
      <w:r w:rsidRPr="0019655E">
        <w:rPr>
          <w:rFonts w:ascii="Times New Roman" w:hAnsi="Times New Roman"/>
          <w:color w:val="000000"/>
          <w:sz w:val="28"/>
          <w:szCs w:val="28"/>
        </w:rPr>
        <w:t>мобилей до объектов в зонах массового отдыха не должна превышать 1 000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В городах - центрах туризма следует предусматривать стоянки автобусов и легк</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вых автомобилей, принадлежащих туристам, число которых определяется расчетом. </w:t>
      </w:r>
      <w:r w:rsidRPr="0019655E">
        <w:rPr>
          <w:rFonts w:ascii="Times New Roman" w:hAnsi="Times New Roman"/>
          <w:color w:val="000000"/>
          <w:sz w:val="28"/>
          <w:szCs w:val="28"/>
        </w:rPr>
        <w:lastRenderedPageBreak/>
        <w:t>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При расчете общей площади не учитывается площадь встроено-пристроенных г</w:t>
      </w:r>
      <w:r w:rsidRPr="0019655E">
        <w:rPr>
          <w:rFonts w:ascii="Times New Roman" w:hAnsi="Times New Roman"/>
          <w:color w:val="000000"/>
          <w:sz w:val="28"/>
          <w:szCs w:val="28"/>
        </w:rPr>
        <w:t>а</w:t>
      </w:r>
      <w:r w:rsidRPr="0019655E">
        <w:rPr>
          <w:rFonts w:ascii="Times New Roman" w:hAnsi="Times New Roman"/>
          <w:color w:val="000000"/>
          <w:sz w:val="28"/>
          <w:szCs w:val="28"/>
        </w:rPr>
        <w:t>ражей-стоянок.</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5) Допускается стоянки для объектов социального назначения размещать на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риях общего пользования, на части автомобильной дороги и (или) территории, пр</w:t>
      </w:r>
      <w:r w:rsidRPr="0019655E">
        <w:rPr>
          <w:rFonts w:ascii="Times New Roman" w:hAnsi="Times New Roman"/>
          <w:color w:val="000000"/>
          <w:sz w:val="28"/>
          <w:szCs w:val="28"/>
        </w:rPr>
        <w:t>и</w:t>
      </w:r>
      <w:r w:rsidRPr="0019655E">
        <w:rPr>
          <w:rFonts w:ascii="Times New Roman" w:hAnsi="Times New Roman"/>
          <w:color w:val="000000"/>
          <w:sz w:val="28"/>
          <w:szCs w:val="28"/>
        </w:rPr>
        <w:t>мыкающей к проезжей части и (или) тротуару и иных объектов улично-дорожной с</w:t>
      </w:r>
      <w:r w:rsidRPr="0019655E">
        <w:rPr>
          <w:rFonts w:ascii="Times New Roman" w:hAnsi="Times New Roman"/>
          <w:color w:val="000000"/>
          <w:sz w:val="28"/>
          <w:szCs w:val="28"/>
        </w:rPr>
        <w:t>е</w:t>
      </w:r>
      <w:r w:rsidRPr="0019655E">
        <w:rPr>
          <w:rFonts w:ascii="Times New Roman" w:hAnsi="Times New Roman"/>
          <w:color w:val="000000"/>
          <w:sz w:val="28"/>
          <w:szCs w:val="28"/>
        </w:rPr>
        <w:t>ти, на расстоянии не более 50 м от входов на территорию в соответствии с утве</w:t>
      </w:r>
      <w:r w:rsidRPr="0019655E">
        <w:rPr>
          <w:rFonts w:ascii="Times New Roman" w:hAnsi="Times New Roman"/>
          <w:color w:val="000000"/>
          <w:sz w:val="28"/>
          <w:szCs w:val="28"/>
        </w:rPr>
        <w:t>р</w:t>
      </w:r>
      <w:r w:rsidRPr="0019655E">
        <w:rPr>
          <w:rFonts w:ascii="Times New Roman" w:hAnsi="Times New Roman"/>
          <w:color w:val="000000"/>
          <w:sz w:val="28"/>
          <w:szCs w:val="28"/>
        </w:rPr>
        <w:t>жденной документацией по планировке территории. Нормативные разрывы от таких парковок не устанавливаются.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8B5B31" w:rsidRPr="0019655E" w:rsidRDefault="008B5B31" w:rsidP="008B5B31">
      <w:pPr>
        <w:spacing w:line="240" w:lineRule="auto"/>
        <w:contextualSpacing/>
        <w:jc w:val="both"/>
        <w:rPr>
          <w:rFonts w:ascii="Times New Roman" w:hAnsi="Times New Roman"/>
          <w:color w:val="000000"/>
          <w:sz w:val="28"/>
          <w:szCs w:val="28"/>
        </w:rPr>
      </w:pPr>
      <w:bookmarkStart w:id="92" w:name="_Hlk141360578"/>
      <w:r w:rsidRPr="0019655E">
        <w:rPr>
          <w:rFonts w:ascii="Times New Roman" w:hAnsi="Times New Roman"/>
          <w:color w:val="000000"/>
          <w:sz w:val="28"/>
          <w:szCs w:val="28"/>
        </w:rPr>
        <w:t>7) При расчете количества машино – мест, при не кратном их количестве, округление осуществляется в меньшую сторону.</w:t>
      </w:r>
    </w:p>
    <w:p w:rsidR="008B5B31" w:rsidRPr="0019655E" w:rsidRDefault="008B5B31" w:rsidP="00540ABE">
      <w:pPr>
        <w:spacing w:line="240" w:lineRule="auto"/>
        <w:contextualSpacing/>
        <w:jc w:val="right"/>
        <w:rPr>
          <w:rFonts w:ascii="Times New Roman" w:hAnsi="Times New Roman"/>
          <w:color w:val="000000"/>
          <w:sz w:val="28"/>
          <w:szCs w:val="28"/>
        </w:rPr>
      </w:pPr>
      <w:bookmarkStart w:id="93" w:name="sub_1090"/>
      <w:bookmarkEnd w:id="92"/>
      <w:r w:rsidRPr="0019655E">
        <w:rPr>
          <w:rStyle w:val="af"/>
          <w:rFonts w:ascii="Times New Roman" w:hAnsi="Times New Roman"/>
          <w:b w:val="0"/>
          <w:color w:val="000000"/>
          <w:sz w:val="28"/>
          <w:szCs w:val="28"/>
        </w:rPr>
        <w:t>Таблица 42</w:t>
      </w:r>
    </w:p>
    <w:bookmarkEnd w:id="93"/>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8B5B31" w:rsidRPr="0019655E" w:rsidTr="0019655E">
        <w:tc>
          <w:tcPr>
            <w:tcW w:w="4111"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Расчетная ед</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Вместимость объекта</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Площадь уч</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стка под об</w:t>
            </w:r>
            <w:r w:rsidRPr="0019655E">
              <w:rPr>
                <w:rFonts w:ascii="Times New Roman" w:hAnsi="Times New Roman" w:cs="Times New Roman"/>
                <w:color w:val="000000"/>
                <w:sz w:val="28"/>
                <w:szCs w:val="28"/>
              </w:rPr>
              <w:t>ъ</w:t>
            </w:r>
            <w:r w:rsidRPr="0019655E">
              <w:rPr>
                <w:rFonts w:ascii="Times New Roman" w:hAnsi="Times New Roman" w:cs="Times New Roman"/>
                <w:color w:val="000000"/>
                <w:sz w:val="28"/>
                <w:szCs w:val="28"/>
              </w:rPr>
              <w:t>ект, га</w:t>
            </w:r>
          </w:p>
        </w:tc>
      </w:tr>
      <w:tr w:rsidR="008B5B31" w:rsidRPr="0019655E" w:rsidTr="0019655E">
        <w:tc>
          <w:tcPr>
            <w:tcW w:w="4111"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Многоэтажные гаражи для ле</w:t>
            </w:r>
            <w:r w:rsidRPr="0019655E">
              <w:rPr>
                <w:rFonts w:ascii="Times New Roman" w:hAnsi="Times New Roman" w:cs="Times New Roman"/>
                <w:color w:val="000000"/>
                <w:sz w:val="28"/>
                <w:szCs w:val="28"/>
              </w:rPr>
              <w:t>г</w:t>
            </w:r>
            <w:r w:rsidRPr="0019655E">
              <w:rPr>
                <w:rFonts w:ascii="Times New Roman" w:hAnsi="Times New Roman" w:cs="Times New Roman"/>
                <w:color w:val="000000"/>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2,1</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2,3</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Гаражи грузовых автомобилей</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автомобиль</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Троллейбусные парки</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машина</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без ремонтных мастерских</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 ремонтными мастерскими</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машина</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Автобусные парки (гаражи)</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машина</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2,3</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Трамвайные депо:</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вагон</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без ремонтных мастерских</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вагон</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r>
      <w:tr w:rsidR="008B5B31" w:rsidRPr="0019655E" w:rsidTr="0019655E">
        <w:tc>
          <w:tcPr>
            <w:tcW w:w="4111"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 ремонтными мастерскими</w:t>
            </w: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w:t>
            </w:r>
          </w:p>
        </w:tc>
      </w:tr>
      <w:tr w:rsidR="008B5B31" w:rsidRPr="0019655E" w:rsidTr="0019655E">
        <w:tc>
          <w:tcPr>
            <w:tcW w:w="4111" w:type="dxa"/>
            <w:tcBorders>
              <w:top w:val="nil"/>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10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c>
          <w:tcPr>
            <w:tcW w:w="19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lastRenderedPageBreak/>
        <w:t>Примечание.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8B5B31" w:rsidRPr="0019655E" w:rsidRDefault="008B5B31" w:rsidP="00540ABE">
      <w:pPr>
        <w:spacing w:line="240" w:lineRule="auto"/>
        <w:ind w:firstLine="698"/>
        <w:contextualSpacing/>
        <w:jc w:val="right"/>
        <w:rPr>
          <w:rFonts w:ascii="Times New Roman" w:hAnsi="Times New Roman"/>
          <w:color w:val="000000"/>
          <w:sz w:val="28"/>
          <w:szCs w:val="28"/>
        </w:rPr>
      </w:pPr>
      <w:bookmarkStart w:id="94" w:name="sub_11010"/>
      <w:r w:rsidRPr="0019655E">
        <w:rPr>
          <w:rStyle w:val="af"/>
          <w:rFonts w:ascii="Times New Roman" w:hAnsi="Times New Roman"/>
          <w:b w:val="0"/>
          <w:color w:val="000000"/>
          <w:sz w:val="28"/>
          <w:szCs w:val="28"/>
        </w:rPr>
        <w:t>Таблица 43</w:t>
      </w:r>
    </w:p>
    <w:bookmarkEnd w:id="94"/>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8B5B31" w:rsidRPr="0019655E" w:rsidTr="0019655E">
        <w:tc>
          <w:tcPr>
            <w:tcW w:w="6096"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Расстояние, м</w:t>
            </w:r>
          </w:p>
        </w:tc>
      </w:tr>
      <w:tr w:rsidR="008B5B31" w:rsidRPr="0019655E" w:rsidTr="0019655E">
        <w:tc>
          <w:tcPr>
            <w:tcW w:w="6096"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4200" w:type="dxa"/>
            <w:gridSpan w:val="2"/>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от станций технического обсл</w:t>
            </w:r>
            <w:r w:rsidRPr="0019655E">
              <w:rPr>
                <w:rFonts w:ascii="Times New Roman" w:hAnsi="Times New Roman" w:cs="Times New Roman"/>
                <w:color w:val="000000"/>
                <w:sz w:val="28"/>
                <w:szCs w:val="28"/>
              </w:rPr>
              <w:t>у</w:t>
            </w:r>
            <w:r w:rsidRPr="0019655E">
              <w:rPr>
                <w:rFonts w:ascii="Times New Roman" w:hAnsi="Times New Roman" w:cs="Times New Roman"/>
                <w:color w:val="000000"/>
                <w:sz w:val="28"/>
                <w:szCs w:val="28"/>
              </w:rPr>
              <w:t>живания при числе постов</w:t>
            </w:r>
          </w:p>
        </w:tc>
      </w:tr>
      <w:tr w:rsidR="008B5B31" w:rsidRPr="0019655E" w:rsidTr="0019655E">
        <w:tc>
          <w:tcPr>
            <w:tcW w:w="6096"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24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 и менее</w:t>
            </w:r>
          </w:p>
        </w:tc>
        <w:tc>
          <w:tcPr>
            <w:tcW w:w="19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11 - 30</w:t>
            </w:r>
          </w:p>
        </w:tc>
      </w:tr>
      <w:tr w:rsidR="008B5B31" w:rsidRPr="0019655E" w:rsidTr="0019655E">
        <w:tc>
          <w:tcPr>
            <w:tcW w:w="6096"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Жилые дома,</w:t>
            </w:r>
          </w:p>
        </w:tc>
        <w:tc>
          <w:tcPr>
            <w:tcW w:w="224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9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r>
      <w:tr w:rsidR="008B5B31" w:rsidRPr="0019655E" w:rsidTr="0019655E">
        <w:tc>
          <w:tcPr>
            <w:tcW w:w="6096"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r>
      <w:tr w:rsidR="008B5B31" w:rsidRPr="0019655E" w:rsidTr="0019655E">
        <w:tc>
          <w:tcPr>
            <w:tcW w:w="6096"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Общественные здания</w:t>
            </w:r>
          </w:p>
        </w:tc>
        <w:tc>
          <w:tcPr>
            <w:tcW w:w="22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20</w:t>
            </w:r>
          </w:p>
        </w:tc>
      </w:tr>
      <w:tr w:rsidR="008B5B31" w:rsidRPr="0019655E" w:rsidTr="0019655E">
        <w:tc>
          <w:tcPr>
            <w:tcW w:w="6096"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9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&lt;</w:t>
            </w:r>
            <w:hyperlink w:anchor="sub_111115"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r>
      <w:tr w:rsidR="008B5B31" w:rsidRPr="0019655E" w:rsidTr="0019655E">
        <w:tc>
          <w:tcPr>
            <w:tcW w:w="6096"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c>
          <w:tcPr>
            <w:tcW w:w="19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&lt;</w:t>
            </w:r>
            <w:hyperlink w:anchor="sub_111115"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bookmarkStart w:id="95" w:name="sub_111115"/>
      <w:r w:rsidRPr="0019655E">
        <w:rPr>
          <w:rFonts w:ascii="Times New Roman" w:hAnsi="Times New Roman"/>
          <w:color w:val="000000"/>
          <w:sz w:val="28"/>
          <w:szCs w:val="28"/>
        </w:rPr>
        <w:t>&lt;*&gt; Определяется по согласованию с органами Государственного санитарно-эпидемиологического надзора</w:t>
      </w:r>
    </w:p>
    <w:bookmarkEnd w:id="95"/>
    <w:p w:rsidR="008B5B31" w:rsidRPr="0019655E" w:rsidRDefault="008B5B31" w:rsidP="00540ABE">
      <w:pPr>
        <w:spacing w:line="240" w:lineRule="auto"/>
        <w:ind w:firstLine="698"/>
        <w:contextualSpacing/>
        <w:jc w:val="right"/>
        <w:rPr>
          <w:rFonts w:ascii="Times New Roman" w:hAnsi="Times New Roman"/>
          <w:color w:val="000000"/>
          <w:sz w:val="28"/>
          <w:szCs w:val="28"/>
        </w:rPr>
      </w:pPr>
      <w:r w:rsidRPr="0019655E">
        <w:rPr>
          <w:rStyle w:val="af"/>
          <w:rFonts w:ascii="Times New Roman" w:hAnsi="Times New Roman"/>
          <w:b w:val="0"/>
          <w:color w:val="000000"/>
          <w:sz w:val="28"/>
          <w:szCs w:val="28"/>
        </w:rPr>
        <w:t>Таблица 44</w:t>
      </w:r>
    </w:p>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Класс (категория) автом</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Максимальное расстояние между объектами доро</w:t>
            </w:r>
            <w:r w:rsidRPr="0019655E">
              <w:rPr>
                <w:rFonts w:ascii="Times New Roman" w:hAnsi="Times New Roman" w:cs="Times New Roman"/>
                <w:color w:val="000000"/>
                <w:sz w:val="28"/>
                <w:szCs w:val="28"/>
              </w:rPr>
              <w:t>ж</w:t>
            </w:r>
            <w:r w:rsidRPr="0019655E">
              <w:rPr>
                <w:rFonts w:ascii="Times New Roman" w:hAnsi="Times New Roman" w:cs="Times New Roman"/>
                <w:color w:val="000000"/>
                <w:sz w:val="28"/>
                <w:szCs w:val="28"/>
              </w:rPr>
              <w:t>ного сервиса одного вида, км</w:t>
            </w:r>
          </w:p>
        </w:tc>
      </w:tr>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r>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Автомагистраль (IA), ск</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ростная автомобильная д</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мотель (кемпинг)</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250</w:t>
            </w:r>
          </w:p>
        </w:tc>
      </w:tr>
      <w:tr w:rsidR="008B5B31" w:rsidRPr="0019655E" w:rsidTr="0019655E">
        <w:tc>
          <w:tcPr>
            <w:tcW w:w="3640"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Нескоростная автомобил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автозаправочная ста</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предприятие торговли, зарядные колонки (станции) для тран</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портный средств с эле</w:t>
            </w:r>
            <w:r w:rsidRPr="0019655E">
              <w:rPr>
                <w:rFonts w:ascii="Times New Roman" w:hAnsi="Times New Roman" w:cs="Times New Roman"/>
                <w:color w:val="000000"/>
                <w:sz w:val="28"/>
                <w:szCs w:val="28"/>
              </w:rPr>
              <w:t>к</w:t>
            </w:r>
            <w:r w:rsidRPr="0019655E">
              <w:rPr>
                <w:rFonts w:ascii="Times New Roman" w:hAnsi="Times New Roman" w:cs="Times New Roman"/>
                <w:color w:val="000000"/>
                <w:sz w:val="28"/>
                <w:szCs w:val="28"/>
              </w:rPr>
              <w:t>тродвигателями)</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площадка отдыха </w:t>
            </w:r>
            <w:hyperlink w:anchor="sub_111116" w:history="1">
              <w:r w:rsidRPr="0019655E">
                <w:rPr>
                  <w:rStyle w:val="af0"/>
                  <w:rFonts w:ascii="Times New Roman" w:hAnsi="Times New Roman"/>
                  <w:color w:val="000000"/>
                  <w:sz w:val="28"/>
                  <w:szCs w:val="28"/>
                </w:rPr>
                <w:t>&lt;*&gt;</w:t>
              </w:r>
            </w:hyperlink>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r>
      <w:tr w:rsidR="008B5B31" w:rsidRPr="0019655E" w:rsidTr="0019655E">
        <w:tc>
          <w:tcPr>
            <w:tcW w:w="364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Нескоростная автомобил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r w:rsidR="008B5B31" w:rsidRPr="0019655E" w:rsidTr="0019655E">
        <w:tc>
          <w:tcPr>
            <w:tcW w:w="3640"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Нескоростная автомобил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lastRenderedPageBreak/>
              <w:t>ная дорога (III)</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автозаправочная ста</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lastRenderedPageBreak/>
              <w:t>ция (включая моечный пункт, предприятие то</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говли, зарядные коло</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ки (станции) для тран</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портный средств с эле</w:t>
            </w:r>
            <w:r w:rsidRPr="0019655E">
              <w:rPr>
                <w:rFonts w:ascii="Times New Roman" w:hAnsi="Times New Roman" w:cs="Times New Roman"/>
                <w:color w:val="000000"/>
                <w:sz w:val="28"/>
                <w:szCs w:val="28"/>
              </w:rPr>
              <w:t>к</w:t>
            </w:r>
            <w:r w:rsidRPr="0019655E">
              <w:rPr>
                <w:rFonts w:ascii="Times New Roman" w:hAnsi="Times New Roman" w:cs="Times New Roman"/>
                <w:color w:val="000000"/>
                <w:sz w:val="28"/>
                <w:szCs w:val="28"/>
              </w:rPr>
              <w:t>тродвигателями)</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100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 xml:space="preserve">площадка отдыха </w:t>
            </w:r>
            <w:hyperlink w:anchor="sub_111116" w:history="1">
              <w:r w:rsidRPr="0019655E">
                <w:rPr>
                  <w:rStyle w:val="af0"/>
                  <w:rFonts w:ascii="Times New Roman" w:hAnsi="Times New Roman"/>
                  <w:color w:val="000000"/>
                  <w:sz w:val="28"/>
                  <w:szCs w:val="28"/>
                </w:rPr>
                <w:t>&lt;*&gt;</w:t>
              </w:r>
            </w:hyperlink>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50</w:t>
            </w:r>
          </w:p>
        </w:tc>
      </w:tr>
      <w:tr w:rsidR="008B5B31" w:rsidRPr="0019655E" w:rsidTr="0019655E">
        <w:tc>
          <w:tcPr>
            <w:tcW w:w="3640"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Нескоростная автомобил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автозаправочная ста</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ция (включая предпр</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отдыха</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75</w:t>
            </w:r>
          </w:p>
        </w:tc>
      </w:tr>
      <w:tr w:rsidR="008B5B31" w:rsidRPr="0019655E" w:rsidTr="0019655E">
        <w:tc>
          <w:tcPr>
            <w:tcW w:w="3640"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Нескоростная автомобил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автозаправочная ста</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ция (включая предпр</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r>
      <w:tr w:rsidR="008B5B31" w:rsidRPr="0019655E" w:rsidTr="0019655E">
        <w:tc>
          <w:tcPr>
            <w:tcW w:w="364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3164"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300</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bookmarkStart w:id="96" w:name="sub_111116"/>
      <w:r w:rsidRPr="0019655E">
        <w:rPr>
          <w:rFonts w:ascii="Times New Roman" w:hAnsi="Times New Roman"/>
          <w:color w:val="000000"/>
          <w:sz w:val="28"/>
          <w:szCs w:val="28"/>
        </w:rPr>
        <w:t>&lt;*&gt; Для автомобильных дорог IA, IБ, IB и II категорий с количеством полос движ</w:t>
      </w:r>
      <w:r w:rsidRPr="0019655E">
        <w:rPr>
          <w:rFonts w:ascii="Times New Roman" w:hAnsi="Times New Roman"/>
          <w:color w:val="000000"/>
          <w:sz w:val="28"/>
          <w:szCs w:val="28"/>
        </w:rPr>
        <w:t>е</w:t>
      </w:r>
      <w:r w:rsidRPr="0019655E">
        <w:rPr>
          <w:rFonts w:ascii="Times New Roman" w:hAnsi="Times New Roman"/>
          <w:color w:val="000000"/>
          <w:sz w:val="28"/>
          <w:szCs w:val="28"/>
        </w:rPr>
        <w:t>ния 4 и более площадки отдыха должны располагаться по обе стороны автомобил</w:t>
      </w:r>
      <w:r w:rsidRPr="0019655E">
        <w:rPr>
          <w:rFonts w:ascii="Times New Roman" w:hAnsi="Times New Roman"/>
          <w:color w:val="000000"/>
          <w:sz w:val="28"/>
          <w:szCs w:val="28"/>
        </w:rPr>
        <w:t>ь</w:t>
      </w:r>
      <w:r w:rsidRPr="0019655E">
        <w:rPr>
          <w:rFonts w:ascii="Times New Roman" w:hAnsi="Times New Roman"/>
          <w:color w:val="000000"/>
          <w:sz w:val="28"/>
          <w:szCs w:val="28"/>
        </w:rPr>
        <w:t>ной дороги.</w:t>
      </w:r>
    </w:p>
    <w:bookmarkEnd w:id="96"/>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40ABE">
      <w:pPr>
        <w:spacing w:line="240" w:lineRule="auto"/>
        <w:ind w:firstLine="698"/>
        <w:contextualSpacing/>
        <w:jc w:val="right"/>
        <w:rPr>
          <w:rFonts w:ascii="Times New Roman" w:hAnsi="Times New Roman"/>
          <w:color w:val="000000"/>
          <w:sz w:val="28"/>
          <w:szCs w:val="28"/>
        </w:rPr>
      </w:pPr>
      <w:bookmarkStart w:id="97" w:name="sub_1140"/>
      <w:r w:rsidRPr="0019655E">
        <w:rPr>
          <w:rStyle w:val="af"/>
          <w:rFonts w:ascii="Times New Roman" w:hAnsi="Times New Roman"/>
          <w:b w:val="0"/>
          <w:color w:val="000000"/>
          <w:sz w:val="28"/>
          <w:szCs w:val="28"/>
        </w:rPr>
        <w:t>Таблица 45</w:t>
      </w:r>
    </w:p>
    <w:bookmarkEnd w:id="97"/>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8B5B31" w:rsidRPr="0019655E" w:rsidTr="0019655E">
        <w:tc>
          <w:tcPr>
            <w:tcW w:w="7088"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Полоса</w:t>
            </w:r>
          </w:p>
        </w:tc>
        <w:tc>
          <w:tcPr>
            <w:tcW w:w="326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Ширина полосы, м, не менее</w:t>
            </w:r>
          </w:p>
        </w:tc>
      </w:tr>
      <w:tr w:rsidR="008B5B31" w:rsidRPr="0019655E" w:rsidTr="0019655E">
        <w:tc>
          <w:tcPr>
            <w:tcW w:w="7088"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7088"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однорядная посадка</w:t>
            </w:r>
          </w:p>
        </w:tc>
        <w:tc>
          <w:tcPr>
            <w:tcW w:w="3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r>
      <w:tr w:rsidR="008B5B31" w:rsidRPr="0019655E" w:rsidTr="0019655E">
        <w:tc>
          <w:tcPr>
            <w:tcW w:w="7088"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двухрядная посадка</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Газон с однорядной посадкой кустарников высотой, м:</w:t>
            </w:r>
          </w:p>
        </w:tc>
        <w:tc>
          <w:tcPr>
            <w:tcW w:w="3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r>
      <w:tr w:rsidR="008B5B31" w:rsidRPr="0019655E" w:rsidTr="0019655E">
        <w:tc>
          <w:tcPr>
            <w:tcW w:w="7088"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1,8</w:t>
            </w:r>
          </w:p>
        </w:tc>
        <w:tc>
          <w:tcPr>
            <w:tcW w:w="3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w:t>
            </w:r>
          </w:p>
        </w:tc>
      </w:tr>
      <w:tr w:rsidR="008B5B31" w:rsidRPr="0019655E" w:rsidTr="0019655E">
        <w:tc>
          <w:tcPr>
            <w:tcW w:w="7088"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свыше 1,2 до 1,8</w:t>
            </w:r>
          </w:p>
        </w:tc>
        <w:tc>
          <w:tcPr>
            <w:tcW w:w="3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r w:rsidR="008B5B31" w:rsidRPr="0019655E" w:rsidTr="0019655E">
        <w:tc>
          <w:tcPr>
            <w:tcW w:w="7088"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до 1,2</w:t>
            </w:r>
          </w:p>
        </w:tc>
        <w:tc>
          <w:tcPr>
            <w:tcW w:w="3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0,8</w:t>
            </w:r>
          </w:p>
        </w:tc>
      </w:tr>
      <w:tr w:rsidR="008B5B31" w:rsidRPr="0019655E" w:rsidTr="0019655E">
        <w:tc>
          <w:tcPr>
            <w:tcW w:w="7088"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Газон с групповой или куртинной посадкой деревьев</w:t>
            </w:r>
          </w:p>
        </w:tc>
        <w:tc>
          <w:tcPr>
            <w:tcW w:w="3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4,5</w:t>
            </w:r>
          </w:p>
        </w:tc>
      </w:tr>
      <w:tr w:rsidR="008B5B31" w:rsidRPr="0019655E" w:rsidTr="0019655E">
        <w:tc>
          <w:tcPr>
            <w:tcW w:w="7088"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r>
      <w:tr w:rsidR="008B5B31" w:rsidRPr="0019655E" w:rsidTr="0019655E">
        <w:tc>
          <w:tcPr>
            <w:tcW w:w="7088"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Газон</w:t>
            </w:r>
          </w:p>
        </w:tc>
        <w:tc>
          <w:tcPr>
            <w:tcW w:w="3260"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r>
    </w:tbl>
    <w:p w:rsidR="008B5B31" w:rsidRPr="0019655E" w:rsidRDefault="008B5B31" w:rsidP="00540ABE">
      <w:pPr>
        <w:spacing w:line="240" w:lineRule="auto"/>
        <w:contextualSpacing/>
        <w:jc w:val="right"/>
        <w:rPr>
          <w:rFonts w:ascii="Times New Roman" w:hAnsi="Times New Roman"/>
          <w:color w:val="000000"/>
          <w:sz w:val="28"/>
          <w:szCs w:val="28"/>
        </w:rPr>
      </w:pPr>
      <w:bookmarkStart w:id="98" w:name="sub_1160"/>
      <w:r w:rsidRPr="0019655E">
        <w:rPr>
          <w:rStyle w:val="af"/>
          <w:rFonts w:ascii="Times New Roman" w:hAnsi="Times New Roman"/>
          <w:b w:val="0"/>
          <w:color w:val="000000"/>
          <w:sz w:val="28"/>
          <w:szCs w:val="28"/>
        </w:rPr>
        <w:t>Таблица 46</w:t>
      </w:r>
    </w:p>
    <w:bookmarkEnd w:id="98"/>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8B5B31" w:rsidRPr="0019655E" w:rsidTr="0019655E">
        <w:tc>
          <w:tcPr>
            <w:tcW w:w="714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Здания и сооружения</w:t>
            </w:r>
          </w:p>
        </w:tc>
        <w:tc>
          <w:tcPr>
            <w:tcW w:w="3208"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Расстояние, м</w:t>
            </w:r>
          </w:p>
        </w:tc>
      </w:tr>
      <w:tr w:rsidR="008B5B31" w:rsidRPr="0019655E" w:rsidTr="0019655E">
        <w:tc>
          <w:tcPr>
            <w:tcW w:w="7140" w:type="dxa"/>
            <w:tcBorders>
              <w:top w:val="single" w:sz="4" w:space="0" w:color="auto"/>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Наружные грани стен зданий:</w:t>
            </w:r>
          </w:p>
        </w:tc>
        <w:tc>
          <w:tcPr>
            <w:tcW w:w="3208"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71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r w:rsidR="008B5B31" w:rsidRPr="0019655E" w:rsidTr="0019655E">
        <w:tc>
          <w:tcPr>
            <w:tcW w:w="71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то же, более 20 м</w:t>
            </w:r>
          </w:p>
        </w:tc>
        <w:tc>
          <w:tcPr>
            <w:tcW w:w="32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r>
      <w:tr w:rsidR="008B5B31" w:rsidRPr="0019655E" w:rsidTr="0019655E">
        <w:tc>
          <w:tcPr>
            <w:tcW w:w="71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 наличии въезда в здание для электрокаров, авток</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ров, автопогрузчиков и двухосных автомобилей</w:t>
            </w:r>
          </w:p>
        </w:tc>
        <w:tc>
          <w:tcPr>
            <w:tcW w:w="32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w:t>
            </w:r>
          </w:p>
        </w:tc>
      </w:tr>
      <w:tr w:rsidR="008B5B31" w:rsidRPr="0019655E" w:rsidTr="0019655E">
        <w:tc>
          <w:tcPr>
            <w:tcW w:w="71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 наличии въезда в здание трехосных автомобилей</w:t>
            </w:r>
          </w:p>
        </w:tc>
        <w:tc>
          <w:tcPr>
            <w:tcW w:w="32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w:t>
            </w:r>
          </w:p>
        </w:tc>
      </w:tr>
      <w:tr w:rsidR="008B5B31" w:rsidRPr="0019655E" w:rsidTr="0019655E">
        <w:tc>
          <w:tcPr>
            <w:tcW w:w="71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Ограждения площадок предприятия</w:t>
            </w:r>
          </w:p>
        </w:tc>
        <w:tc>
          <w:tcPr>
            <w:tcW w:w="32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1,5</w:t>
            </w:r>
          </w:p>
        </w:tc>
      </w:tr>
      <w:tr w:rsidR="008B5B31" w:rsidRPr="0019655E" w:rsidTr="0019655E">
        <w:tc>
          <w:tcPr>
            <w:tcW w:w="71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0,5</w:t>
            </w:r>
          </w:p>
        </w:tc>
      </w:tr>
      <w:tr w:rsidR="008B5B31" w:rsidRPr="0019655E" w:rsidTr="0019655E">
        <w:tc>
          <w:tcPr>
            <w:tcW w:w="7140" w:type="dxa"/>
            <w:tcBorders>
              <w:top w:val="nil"/>
              <w:bottom w:val="nil"/>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Ограждения охраняемой части предприятия</w:t>
            </w:r>
          </w:p>
        </w:tc>
        <w:tc>
          <w:tcPr>
            <w:tcW w:w="3208" w:type="dxa"/>
            <w:tcBorders>
              <w:top w:val="nil"/>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r>
      <w:tr w:rsidR="008B5B31" w:rsidRPr="0019655E" w:rsidTr="0019655E">
        <w:tc>
          <w:tcPr>
            <w:tcW w:w="7140" w:type="dxa"/>
            <w:tcBorders>
              <w:top w:val="nil"/>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3,75</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pStyle w:val="af3"/>
        <w:spacing w:before="0"/>
        <w:contextualSpacing/>
        <w:rPr>
          <w:rFonts w:ascii="Times New Roman" w:hAnsi="Times New Roman" w:cs="Times New Roman"/>
          <w:color w:val="000000"/>
          <w:sz w:val="28"/>
          <w:szCs w:val="28"/>
          <w:shd w:val="clear" w:color="auto" w:fill="F0F0F0"/>
        </w:rPr>
      </w:pP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sectPr w:rsidR="008B5B31" w:rsidRPr="0019655E" w:rsidSect="0019655E">
          <w:headerReference w:type="default" r:id="rId29"/>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8B5B31" w:rsidRPr="0019655E" w:rsidTr="0019655E">
        <w:tc>
          <w:tcPr>
            <w:tcW w:w="15168" w:type="dxa"/>
            <w:gridSpan w:val="9"/>
            <w:tcBorders>
              <w:top w:val="nil"/>
              <w:left w:val="nil"/>
              <w:bottom w:val="nil"/>
              <w:right w:val="nil"/>
            </w:tcBorders>
          </w:tcPr>
          <w:p w:rsidR="008B5B31" w:rsidRPr="0019655E" w:rsidRDefault="008B5B31" w:rsidP="008B5B31">
            <w:pPr>
              <w:spacing w:line="240" w:lineRule="auto"/>
              <w:ind w:firstLine="698"/>
              <w:contextualSpacing/>
              <w:jc w:val="both"/>
              <w:rPr>
                <w:rStyle w:val="af"/>
                <w:rFonts w:ascii="Times New Roman" w:hAnsi="Times New Roman"/>
                <w:b w:val="0"/>
                <w:color w:val="000000"/>
                <w:sz w:val="28"/>
                <w:szCs w:val="28"/>
              </w:rPr>
            </w:pPr>
            <w:bookmarkStart w:id="99" w:name="_Hlk160003838"/>
            <w:r w:rsidRPr="0019655E">
              <w:rPr>
                <w:rFonts w:ascii="Times New Roman" w:eastAsia="Times New Roman" w:hAnsi="Times New Roman"/>
                <w:color w:val="000000"/>
                <w:sz w:val="28"/>
                <w:szCs w:val="28"/>
              </w:rPr>
              <w:lastRenderedPageBreak/>
              <w:t>8. Размещение объектов рекреации и спорта</w:t>
            </w:r>
            <w:bookmarkEnd w:id="99"/>
          </w:p>
        </w:tc>
      </w:tr>
      <w:tr w:rsidR="008B5B31" w:rsidRPr="0019655E" w:rsidTr="0019655E">
        <w:tc>
          <w:tcPr>
            <w:tcW w:w="15168" w:type="dxa"/>
            <w:gridSpan w:val="9"/>
            <w:tcBorders>
              <w:top w:val="nil"/>
              <w:left w:val="nil"/>
              <w:bottom w:val="nil"/>
              <w:right w:val="nil"/>
            </w:tcBorders>
          </w:tcPr>
          <w:p w:rsidR="008B5B31" w:rsidRPr="0019655E" w:rsidRDefault="008B5B31" w:rsidP="00540ABE">
            <w:pPr>
              <w:spacing w:line="240" w:lineRule="auto"/>
              <w:ind w:firstLine="698"/>
              <w:contextualSpacing/>
              <w:jc w:val="right"/>
              <w:rPr>
                <w:rFonts w:ascii="Times New Roman" w:hAnsi="Times New Roman"/>
                <w:color w:val="000000"/>
                <w:sz w:val="28"/>
                <w:szCs w:val="28"/>
              </w:rPr>
            </w:pPr>
            <w:bookmarkStart w:id="100" w:name="sub_12110"/>
            <w:r w:rsidRPr="0019655E">
              <w:rPr>
                <w:rStyle w:val="af"/>
                <w:rFonts w:ascii="Times New Roman" w:hAnsi="Times New Roman"/>
                <w:b w:val="0"/>
                <w:color w:val="000000"/>
                <w:sz w:val="28"/>
                <w:szCs w:val="28"/>
              </w:rPr>
              <w:t>Таблица 47</w:t>
            </w:r>
            <w:bookmarkEnd w:id="100"/>
          </w:p>
        </w:tc>
      </w:tr>
      <w:tr w:rsidR="008B5B31" w:rsidRPr="0019655E" w:rsidTr="0019655E">
        <w:tc>
          <w:tcPr>
            <w:tcW w:w="4820" w:type="dxa"/>
            <w:vMerge w:val="restart"/>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Сооружение</w:t>
            </w:r>
          </w:p>
        </w:tc>
        <w:tc>
          <w:tcPr>
            <w:tcW w:w="10348" w:type="dxa"/>
            <w:gridSpan w:val="8"/>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Количество и площадь сооружений (шт./кв. м) при вместимости учреждения и о</w:t>
            </w:r>
            <w:r w:rsidRPr="0019655E">
              <w:rPr>
                <w:rFonts w:ascii="Times New Roman" w:hAnsi="Times New Roman" w:cs="Times New Roman"/>
                <w:color w:val="000000"/>
                <w:sz w:val="28"/>
                <w:szCs w:val="28"/>
              </w:rPr>
              <w:t>б</w:t>
            </w:r>
            <w:r w:rsidRPr="0019655E">
              <w:rPr>
                <w:rFonts w:ascii="Times New Roman" w:hAnsi="Times New Roman" w:cs="Times New Roman"/>
                <w:color w:val="000000"/>
                <w:sz w:val="28"/>
                <w:szCs w:val="28"/>
              </w:rPr>
              <w:t>щей площади участка, под физкультурно-оздоровительные сооружения</w:t>
            </w:r>
          </w:p>
        </w:tc>
      </w:tr>
      <w:tr w:rsidR="008B5B31" w:rsidRPr="0019655E" w:rsidTr="0019655E">
        <w:tc>
          <w:tcPr>
            <w:tcW w:w="482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17"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120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418"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276"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240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1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360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1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400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120"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480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502" w:type="dxa"/>
            <w:tcBorders>
              <w:top w:val="single" w:sz="4" w:space="0" w:color="auto"/>
              <w:left w:val="single" w:sz="4" w:space="0" w:color="auto"/>
              <w:bottom w:val="nil"/>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560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c>
          <w:tcPr>
            <w:tcW w:w="1375" w:type="dxa"/>
            <w:tcBorders>
              <w:top w:val="single" w:sz="4" w:space="0" w:color="auto"/>
              <w:left w:val="single" w:sz="4" w:space="0" w:color="auto"/>
              <w:bottom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800 &lt;</w:t>
            </w:r>
            <w:hyperlink w:anchor="sub_111119" w:history="1">
              <w:r w:rsidRPr="0019655E">
                <w:rPr>
                  <w:rStyle w:val="af0"/>
                  <w:rFonts w:ascii="Times New Roman" w:hAnsi="Times New Roman"/>
                  <w:color w:val="000000"/>
                  <w:sz w:val="28"/>
                  <w:szCs w:val="28"/>
                </w:rPr>
                <w:t>*</w:t>
              </w:r>
            </w:hyperlink>
            <w:r w:rsidRPr="0019655E">
              <w:rPr>
                <w:rFonts w:ascii="Times New Roman" w:hAnsi="Times New Roman" w:cs="Times New Roman"/>
                <w:color w:val="000000"/>
                <w:sz w:val="28"/>
                <w:szCs w:val="28"/>
              </w:rPr>
              <w:t>&gt;</w:t>
            </w:r>
          </w:p>
        </w:tc>
      </w:tr>
      <w:tr w:rsidR="008B5B31" w:rsidRPr="0019655E" w:rsidTr="0019655E">
        <w:tc>
          <w:tcPr>
            <w:tcW w:w="482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1417"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2400</w:t>
            </w:r>
          </w:p>
        </w:tc>
        <w:tc>
          <w:tcPr>
            <w:tcW w:w="1418"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3200</w:t>
            </w:r>
          </w:p>
        </w:tc>
        <w:tc>
          <w:tcPr>
            <w:tcW w:w="1276"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4800</w:t>
            </w:r>
          </w:p>
        </w:tc>
        <w:tc>
          <w:tcPr>
            <w:tcW w:w="11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7200</w:t>
            </w:r>
          </w:p>
        </w:tc>
        <w:tc>
          <w:tcPr>
            <w:tcW w:w="11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8000</w:t>
            </w:r>
          </w:p>
        </w:tc>
        <w:tc>
          <w:tcPr>
            <w:tcW w:w="1120"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9600</w:t>
            </w:r>
          </w:p>
        </w:tc>
        <w:tc>
          <w:tcPr>
            <w:tcW w:w="1502" w:type="dxa"/>
            <w:tcBorders>
              <w:top w:val="nil"/>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11200</w:t>
            </w:r>
          </w:p>
        </w:tc>
        <w:tc>
          <w:tcPr>
            <w:tcW w:w="1375" w:type="dxa"/>
            <w:tcBorders>
              <w:top w:val="nil"/>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16000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8</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9</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 / 1080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 / 1440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 / 560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 / 720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 / 360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6 / 432</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493</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121</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650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3000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3000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1200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1200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1032</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волейбола и баскетб</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1116</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спортивных игр и м</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3225</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8500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840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840</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648</w:t>
            </w:r>
          </w:p>
        </w:tc>
      </w:tr>
      <w:tr w:rsidR="008B5B31" w:rsidRPr="0019655E" w:rsidTr="0019655E">
        <w:tc>
          <w:tcPr>
            <w:tcW w:w="482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 / 800</w:t>
            </w:r>
          </w:p>
        </w:tc>
        <w:tc>
          <w:tcPr>
            <w:tcW w:w="1375"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 / 800</w:t>
            </w:r>
          </w:p>
        </w:tc>
      </w:tr>
    </w:tbl>
    <w:p w:rsidR="008B5B31" w:rsidRPr="0019655E" w:rsidRDefault="008B5B31" w:rsidP="008B5B31">
      <w:pPr>
        <w:spacing w:line="240" w:lineRule="auto"/>
        <w:contextualSpacing/>
        <w:jc w:val="both"/>
        <w:rPr>
          <w:rFonts w:ascii="Times New Roman" w:hAnsi="Times New Roman"/>
          <w:color w:val="000000"/>
          <w:sz w:val="28"/>
          <w:szCs w:val="28"/>
        </w:rPr>
      </w:pPr>
      <w:bookmarkStart w:id="101" w:name="sub_111119"/>
      <w:r w:rsidRPr="0019655E">
        <w:rPr>
          <w:rFonts w:ascii="Times New Roman" w:hAnsi="Times New Roman"/>
          <w:color w:val="000000"/>
          <w:sz w:val="28"/>
          <w:szCs w:val="28"/>
        </w:rPr>
        <w:t>&lt;*&gt; В числителе - вместимость оздоровительной организации, в знаменателе - общая площадь участка оздоровительной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низации.</w:t>
      </w:r>
    </w:p>
    <w:bookmarkEnd w:id="101"/>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sectPr w:rsidR="008B5B31" w:rsidRPr="0019655E">
          <w:headerReference w:type="default" r:id="rId30"/>
          <w:pgSz w:w="16837" w:h="11905" w:orient="landscape"/>
          <w:pgMar w:top="1440" w:right="800" w:bottom="1440" w:left="800" w:header="720" w:footer="720" w:gutter="0"/>
          <w:cols w:space="720"/>
          <w:noEndnote/>
        </w:sectPr>
      </w:pP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pStyle w:val="1"/>
        <w:spacing w:line="240" w:lineRule="auto"/>
        <w:contextualSpacing/>
        <w:jc w:val="both"/>
        <w:rPr>
          <w:rFonts w:ascii="Times New Roman" w:hAnsi="Times New Roman"/>
          <w:b w:val="0"/>
          <w:bCs w:val="0"/>
          <w:color w:val="000000"/>
          <w:sz w:val="28"/>
          <w:szCs w:val="28"/>
        </w:rPr>
      </w:pPr>
      <w:bookmarkStart w:id="102" w:name="_Toc160361618"/>
      <w:bookmarkStart w:id="103" w:name="_Hlk160003849"/>
      <w:bookmarkStart w:id="104" w:name="_Hlk149145366"/>
      <w:r w:rsidRPr="0019655E">
        <w:rPr>
          <w:rFonts w:ascii="Times New Roman" w:hAnsi="Times New Roman"/>
          <w:b w:val="0"/>
          <w:bCs w:val="0"/>
          <w:color w:val="000000"/>
          <w:sz w:val="28"/>
          <w:szCs w:val="28"/>
        </w:rPr>
        <w:t>9. Требования к местам установки видеокамер многоквартирного жилого дома</w:t>
      </w:r>
      <w:bookmarkEnd w:id="102"/>
    </w:p>
    <w:p w:rsidR="008B5B31" w:rsidRPr="0019655E" w:rsidRDefault="00540ABE" w:rsidP="00540ABE">
      <w:pPr>
        <w:spacing w:line="240" w:lineRule="auto"/>
        <w:contextualSpacing/>
        <w:jc w:val="center"/>
        <w:rPr>
          <w:rFonts w:ascii="Times New Roman" w:hAnsi="Times New Roman"/>
          <w:color w:val="000000"/>
          <w:sz w:val="28"/>
          <w:szCs w:val="28"/>
        </w:rPr>
      </w:pPr>
      <w:bookmarkStart w:id="105" w:name="sub_1440"/>
      <w:bookmarkEnd w:id="103"/>
      <w:r w:rsidRPr="0019655E">
        <w:rPr>
          <w:rStyle w:val="af"/>
          <w:rFonts w:ascii="Times New Roman" w:hAnsi="Times New Roman"/>
          <w:b w:val="0"/>
          <w:color w:val="000000"/>
          <w:sz w:val="28"/>
          <w:szCs w:val="28"/>
        </w:rPr>
        <w:t xml:space="preserve">                                                                                                                 </w:t>
      </w:r>
      <w:r w:rsidR="008B5B31" w:rsidRPr="0019655E">
        <w:rPr>
          <w:rStyle w:val="af"/>
          <w:rFonts w:ascii="Times New Roman" w:hAnsi="Times New Roman"/>
          <w:b w:val="0"/>
          <w:color w:val="000000"/>
          <w:sz w:val="28"/>
          <w:szCs w:val="28"/>
        </w:rPr>
        <w:t xml:space="preserve">Таблица </w:t>
      </w:r>
      <w:bookmarkEnd w:id="105"/>
      <w:r w:rsidR="008B5B31" w:rsidRPr="0019655E">
        <w:rPr>
          <w:rStyle w:val="af"/>
          <w:rFonts w:ascii="Times New Roman" w:hAnsi="Times New Roman"/>
          <w:b w:val="0"/>
          <w:color w:val="000000"/>
          <w:sz w:val="28"/>
          <w:szCs w:val="28"/>
        </w:rPr>
        <w:t>48</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933"/>
      </w:tblGrid>
      <w:tr w:rsidR="008B5B31" w:rsidRPr="0019655E" w:rsidTr="00540ABE">
        <w:tc>
          <w:tcPr>
            <w:tcW w:w="1730" w:type="dxa"/>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Тип сист</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мы виде</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Тип цифровой кам</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ры видеонаблюдения</w:t>
            </w:r>
          </w:p>
        </w:tc>
        <w:tc>
          <w:tcPr>
            <w:tcW w:w="4933"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Требования к сцене обзора цифровой камеры видеонаблюдения</w:t>
            </w:r>
          </w:p>
        </w:tc>
      </w:tr>
      <w:tr w:rsidR="008B5B31" w:rsidRPr="0019655E" w:rsidTr="00540ABE">
        <w:tc>
          <w:tcPr>
            <w:tcW w:w="1730" w:type="dxa"/>
            <w:vMerge w:val="restart"/>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Система в</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деонабл</w:t>
            </w:r>
            <w:r w:rsidRPr="0019655E">
              <w:rPr>
                <w:rFonts w:ascii="Times New Roman" w:hAnsi="Times New Roman" w:cs="Times New Roman"/>
                <w:color w:val="000000"/>
                <w:sz w:val="28"/>
                <w:szCs w:val="28"/>
              </w:rPr>
              <w:t>ю</w:t>
            </w:r>
            <w:r w:rsidRPr="0019655E">
              <w:rPr>
                <w:rFonts w:ascii="Times New Roman" w:hAnsi="Times New Roman" w:cs="Times New Roman"/>
                <w:color w:val="000000"/>
                <w:sz w:val="28"/>
                <w:szCs w:val="28"/>
              </w:rPr>
              <w:t>дения мн</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гокварти</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цифровая камера о</w:t>
            </w:r>
            <w:r w:rsidRPr="0019655E">
              <w:rPr>
                <w:rFonts w:ascii="Times New Roman" w:hAnsi="Times New Roman" w:cs="Times New Roman"/>
                <w:color w:val="000000"/>
                <w:sz w:val="28"/>
                <w:szCs w:val="28"/>
              </w:rPr>
              <w:t>с</w:t>
            </w:r>
            <w:r w:rsidRPr="0019655E">
              <w:rPr>
                <w:rFonts w:ascii="Times New Roman" w:hAnsi="Times New Roman" w:cs="Times New Roman"/>
                <w:color w:val="000000"/>
                <w:sz w:val="28"/>
                <w:szCs w:val="28"/>
              </w:rPr>
              <w:t>новного уличного наблюдения</w:t>
            </w:r>
          </w:p>
        </w:tc>
        <w:tc>
          <w:tcPr>
            <w:tcW w:w="4933"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крупные объекты инфраструктуры и места массового скопления людей на дворовой и прилегающей к многоква</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тирному жилому дому территории;</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контейнерные (мусорные) площадки.</w:t>
            </w:r>
          </w:p>
        </w:tc>
      </w:tr>
      <w:tr w:rsidR="008B5B31" w:rsidRPr="0019655E" w:rsidTr="00540ABE">
        <w:tc>
          <w:tcPr>
            <w:tcW w:w="173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цифровая камера фиксации государс</w:t>
            </w:r>
            <w:r w:rsidRPr="0019655E">
              <w:rPr>
                <w:rFonts w:ascii="Times New Roman" w:hAnsi="Times New Roman" w:cs="Times New Roman"/>
                <w:color w:val="000000"/>
                <w:sz w:val="28"/>
                <w:szCs w:val="28"/>
              </w:rPr>
              <w:t>т</w:t>
            </w:r>
            <w:r w:rsidRPr="0019655E">
              <w:rPr>
                <w:rFonts w:ascii="Times New Roman" w:hAnsi="Times New Roman" w:cs="Times New Roman"/>
                <w:color w:val="000000"/>
                <w:sz w:val="28"/>
                <w:szCs w:val="28"/>
              </w:rPr>
              <w:t>венных регистрац</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онных знаков</w:t>
            </w:r>
          </w:p>
        </w:tc>
        <w:tc>
          <w:tcPr>
            <w:tcW w:w="4933"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основные въезды/выезды на террит</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рию многоквартирного жилого дома</w:t>
            </w:r>
          </w:p>
        </w:tc>
      </w:tr>
      <w:tr w:rsidR="008B5B31" w:rsidRPr="0019655E" w:rsidTr="00540ABE">
        <w:tc>
          <w:tcPr>
            <w:tcW w:w="173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цифровая камера подъездного виде</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наблюдения</w:t>
            </w:r>
          </w:p>
        </w:tc>
        <w:tc>
          <w:tcPr>
            <w:tcW w:w="4933"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лица людей, входящих в отдельные входы на маршевые лестницы мног</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квартирного жилого дома</w:t>
            </w:r>
          </w:p>
        </w:tc>
      </w:tr>
      <w:tr w:rsidR="008B5B31" w:rsidRPr="0019655E" w:rsidTr="00540ABE">
        <w:tc>
          <w:tcPr>
            <w:tcW w:w="173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цифровая камера внутреннего виде</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наблюдения</w:t>
            </w:r>
          </w:p>
        </w:tc>
        <w:tc>
          <w:tcPr>
            <w:tcW w:w="4933"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лифтовые холлы первого этажа мног</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квартирного жилого дома и подземной парковки (при наличии).</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 отсутствии лифта: внутри подъе</w:t>
            </w:r>
            <w:r w:rsidRPr="0019655E">
              <w:rPr>
                <w:rFonts w:ascii="Times New Roman" w:hAnsi="Times New Roman" w:cs="Times New Roman"/>
                <w:color w:val="000000"/>
                <w:sz w:val="28"/>
                <w:szCs w:val="28"/>
              </w:rPr>
              <w:t>з</w:t>
            </w:r>
            <w:r w:rsidRPr="0019655E">
              <w:rPr>
                <w:rFonts w:ascii="Times New Roman" w:hAnsi="Times New Roman" w:cs="Times New Roman"/>
                <w:color w:val="000000"/>
                <w:sz w:val="28"/>
                <w:szCs w:val="28"/>
              </w:rPr>
              <w:t>да на первом этаже многоквартирного жилого дома для обзора людей, по</w:t>
            </w:r>
            <w:r w:rsidRPr="0019655E">
              <w:rPr>
                <w:rFonts w:ascii="Times New Roman" w:hAnsi="Times New Roman" w:cs="Times New Roman"/>
                <w:color w:val="000000"/>
                <w:sz w:val="28"/>
                <w:szCs w:val="28"/>
              </w:rPr>
              <w:t>д</w:t>
            </w:r>
            <w:r w:rsidRPr="0019655E">
              <w:rPr>
                <w:rFonts w:ascii="Times New Roman" w:hAnsi="Times New Roman" w:cs="Times New Roman"/>
                <w:color w:val="000000"/>
                <w:sz w:val="28"/>
                <w:szCs w:val="28"/>
              </w:rPr>
              <w:t>нимающихся по маршевой лестнице.</w:t>
            </w:r>
          </w:p>
        </w:tc>
      </w:tr>
      <w:tr w:rsidR="008B5B31" w:rsidRPr="0019655E" w:rsidTr="00540ABE">
        <w:tc>
          <w:tcPr>
            <w:tcW w:w="173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многоабонентский домофон со встрое</w:t>
            </w:r>
            <w:r w:rsidRPr="0019655E">
              <w:rPr>
                <w:rFonts w:ascii="Times New Roman" w:hAnsi="Times New Roman" w:cs="Times New Roman"/>
                <w:color w:val="000000"/>
                <w:sz w:val="28"/>
                <w:szCs w:val="28"/>
              </w:rPr>
              <w:t>н</w:t>
            </w:r>
            <w:r w:rsidRPr="0019655E">
              <w:rPr>
                <w:rFonts w:ascii="Times New Roman" w:hAnsi="Times New Roman" w:cs="Times New Roman"/>
                <w:color w:val="000000"/>
                <w:sz w:val="28"/>
                <w:szCs w:val="28"/>
              </w:rPr>
              <w:t>ной цифровой виде</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камерой</w:t>
            </w:r>
          </w:p>
        </w:tc>
        <w:tc>
          <w:tcPr>
            <w:tcW w:w="4933"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лица людей, входящих в подъезды многоквартирного жилого дома</w:t>
            </w:r>
          </w:p>
        </w:tc>
      </w:tr>
    </w:tbl>
    <w:p w:rsidR="008B5B31" w:rsidRPr="0019655E" w:rsidRDefault="008B5B31" w:rsidP="008B5B31">
      <w:pPr>
        <w:spacing w:line="240" w:lineRule="auto"/>
        <w:contextualSpacing/>
        <w:jc w:val="both"/>
        <w:rPr>
          <w:rFonts w:ascii="Times New Roman" w:hAnsi="Times New Roman"/>
          <w:color w:val="000000"/>
          <w:sz w:val="28"/>
          <w:szCs w:val="28"/>
        </w:rPr>
      </w:pPr>
      <w:bookmarkStart w:id="106" w:name="sub_1200"/>
      <w:bookmarkStart w:id="107" w:name="sub_1300"/>
      <w:bookmarkStart w:id="108" w:name="sub_1302"/>
      <w:bookmarkEnd w:id="104"/>
    </w:p>
    <w:p w:rsidR="008B5B31" w:rsidRPr="0019655E" w:rsidRDefault="008B5B31" w:rsidP="008B5B31">
      <w:pPr>
        <w:spacing w:after="160"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br w:type="page"/>
      </w: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109" w:name="_Toc160361619"/>
      <w:r w:rsidRPr="0019655E">
        <w:rPr>
          <w:rFonts w:ascii="Times New Roman" w:hAnsi="Times New Roman"/>
          <w:b w:val="0"/>
          <w:bCs w:val="0"/>
          <w:color w:val="000000"/>
          <w:sz w:val="28"/>
          <w:szCs w:val="28"/>
        </w:rPr>
        <w:lastRenderedPageBreak/>
        <w:t>II. Материалы по обоснованию расчетных показателей, содержащихся в осно</w:t>
      </w:r>
      <w:r w:rsidRPr="0019655E">
        <w:rPr>
          <w:rFonts w:ascii="Times New Roman" w:hAnsi="Times New Roman"/>
          <w:b w:val="0"/>
          <w:bCs w:val="0"/>
          <w:color w:val="000000"/>
          <w:sz w:val="28"/>
          <w:szCs w:val="28"/>
        </w:rPr>
        <w:t>в</w:t>
      </w:r>
      <w:r w:rsidRPr="0019655E">
        <w:rPr>
          <w:rFonts w:ascii="Times New Roman" w:hAnsi="Times New Roman"/>
          <w:b w:val="0"/>
          <w:bCs w:val="0"/>
          <w:color w:val="000000"/>
          <w:sz w:val="28"/>
          <w:szCs w:val="28"/>
        </w:rPr>
        <w:t>ной части нормативов</w:t>
      </w:r>
      <w:bookmarkEnd w:id="109"/>
    </w:p>
    <w:p w:rsidR="008B5B31" w:rsidRPr="0019655E" w:rsidRDefault="008B5B31" w:rsidP="008B5B31">
      <w:pPr>
        <w:pStyle w:val="1"/>
        <w:numPr>
          <w:ilvl w:val="0"/>
          <w:numId w:val="9"/>
        </w:numPr>
        <w:spacing w:before="0" w:after="0" w:line="240" w:lineRule="auto"/>
        <w:contextualSpacing/>
        <w:jc w:val="both"/>
        <w:rPr>
          <w:rFonts w:ascii="Times New Roman" w:hAnsi="Times New Roman"/>
          <w:b w:val="0"/>
          <w:bCs w:val="0"/>
          <w:color w:val="000000"/>
          <w:sz w:val="28"/>
          <w:szCs w:val="28"/>
        </w:rPr>
      </w:pPr>
      <w:bookmarkStart w:id="110" w:name="_Toc160361620"/>
      <w:bookmarkStart w:id="111" w:name="sub_12010"/>
      <w:bookmarkEnd w:id="106"/>
      <w:r w:rsidRPr="0019655E">
        <w:rPr>
          <w:rFonts w:ascii="Times New Roman" w:hAnsi="Times New Roman"/>
          <w:b w:val="0"/>
          <w:bCs w:val="0"/>
          <w:color w:val="000000"/>
          <w:sz w:val="28"/>
          <w:szCs w:val="28"/>
        </w:rPr>
        <w:t>Территориальное планирование:</w:t>
      </w:r>
      <w:bookmarkEnd w:id="110"/>
    </w:p>
    <w:bookmarkEnd w:id="111"/>
    <w:p w:rsidR="008B5B31" w:rsidRPr="0019655E" w:rsidRDefault="008B5B31" w:rsidP="00540ABE">
      <w:pPr>
        <w:spacing w:line="240" w:lineRule="auto"/>
        <w:ind w:firstLine="360"/>
        <w:contextualSpacing/>
        <w:jc w:val="both"/>
        <w:rPr>
          <w:rFonts w:ascii="Times New Roman" w:hAnsi="Times New Roman"/>
          <w:color w:val="000000"/>
          <w:sz w:val="28"/>
          <w:szCs w:val="28"/>
        </w:rPr>
      </w:pPr>
      <w:r w:rsidRPr="0019655E">
        <w:rPr>
          <w:rFonts w:ascii="Times New Roman" w:hAnsi="Times New Roman"/>
          <w:color w:val="000000"/>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19655E">
        <w:rPr>
          <w:rFonts w:ascii="Times New Roman" w:hAnsi="Times New Roman"/>
          <w:color w:val="000000"/>
          <w:sz w:val="28"/>
          <w:szCs w:val="28"/>
        </w:rPr>
        <w:t>е</w:t>
      </w:r>
      <w:r w:rsidRPr="0019655E">
        <w:rPr>
          <w:rFonts w:ascii="Times New Roman" w:hAnsi="Times New Roman"/>
          <w:color w:val="000000"/>
          <w:sz w:val="28"/>
          <w:szCs w:val="28"/>
        </w:rPr>
        <w:t>ния, объектов местного значения.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Подготовка документов территориального планирования Александро</w:t>
      </w:r>
      <w:r w:rsidRPr="0019655E">
        <w:rPr>
          <w:rFonts w:ascii="Times New Roman" w:hAnsi="Times New Roman"/>
          <w:color w:val="000000"/>
          <w:sz w:val="28"/>
          <w:szCs w:val="28"/>
        </w:rPr>
        <w:t>в</w:t>
      </w:r>
      <w:r w:rsidRPr="0019655E">
        <w:rPr>
          <w:rFonts w:ascii="Times New Roman" w:hAnsi="Times New Roman"/>
          <w:color w:val="000000"/>
          <w:sz w:val="28"/>
          <w:szCs w:val="28"/>
        </w:rPr>
        <w:t>ского сельского поселения Ейского района осуществляется с учетом положений стратегий социально-экономического развития муниципального образования и плана мероприятий по их реализации, бюджетного прогноза муниципального образования на долгосрочный период, положений стратегии пространственного развития Российской Федерации, государственных программ Российской Фед</w:t>
      </w:r>
      <w:r w:rsidRPr="0019655E">
        <w:rPr>
          <w:rFonts w:ascii="Times New Roman" w:hAnsi="Times New Roman"/>
          <w:color w:val="000000"/>
          <w:sz w:val="28"/>
          <w:szCs w:val="28"/>
        </w:rPr>
        <w:t>е</w:t>
      </w:r>
      <w:r w:rsidRPr="0019655E">
        <w:rPr>
          <w:rFonts w:ascii="Times New Roman" w:hAnsi="Times New Roman"/>
          <w:color w:val="000000"/>
          <w:sz w:val="28"/>
          <w:szCs w:val="28"/>
        </w:rPr>
        <w:t>рации, национальных проектов, государственных программ Краснодарского края, муниципальных программ, инвестиционных программ субъектов естес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монополий, организаций коммунального комплекса, решений органов местного самоуправления, иных главных распорядителей средств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2. При разработке документов территориального планирования должны быть учтены:</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планируемые изменения отраслевой структуры занятости населения на территории и наличие градообразующих предприятий;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планируемые изменения реальных доходов населения;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19655E">
        <w:rPr>
          <w:rFonts w:ascii="Times New Roman" w:hAnsi="Times New Roman"/>
          <w:color w:val="000000"/>
          <w:sz w:val="28"/>
          <w:szCs w:val="28"/>
        </w:rPr>
        <w:t>а</w:t>
      </w:r>
      <w:r w:rsidRPr="0019655E">
        <w:rPr>
          <w:rFonts w:ascii="Times New Roman" w:hAnsi="Times New Roman"/>
          <w:color w:val="000000"/>
          <w:sz w:val="28"/>
          <w:szCs w:val="28"/>
        </w:rPr>
        <w:t>рактеристиками (проектная мощность, численность персонала, потребные мощности по инженерному обеспечению);</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перспективы развития рынка недвижимости, возможность освоения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риторий через привлечение негосударственных инвестиций и продажу гражд</w:t>
      </w:r>
      <w:r w:rsidRPr="0019655E">
        <w:rPr>
          <w:rFonts w:ascii="Times New Roman" w:hAnsi="Times New Roman"/>
          <w:color w:val="000000"/>
          <w:sz w:val="28"/>
          <w:szCs w:val="28"/>
        </w:rPr>
        <w:t>а</w:t>
      </w:r>
      <w:r w:rsidRPr="0019655E">
        <w:rPr>
          <w:rFonts w:ascii="Times New Roman" w:hAnsi="Times New Roman"/>
          <w:color w:val="000000"/>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планируемые инвестиции в строительство и реконструкцию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объектов с основными характеристиками (проектная мощность, чи</w:t>
      </w:r>
      <w:r w:rsidRPr="0019655E">
        <w:rPr>
          <w:rFonts w:ascii="Times New Roman" w:hAnsi="Times New Roman"/>
          <w:color w:val="000000"/>
          <w:sz w:val="28"/>
          <w:szCs w:val="28"/>
        </w:rPr>
        <w:t>с</w:t>
      </w:r>
      <w:r w:rsidRPr="0019655E">
        <w:rPr>
          <w:rFonts w:ascii="Times New Roman" w:hAnsi="Times New Roman"/>
          <w:color w:val="000000"/>
          <w:sz w:val="28"/>
          <w:szCs w:val="28"/>
        </w:rPr>
        <w:t>ленность персонала, потребные мощности по инженерному обеспечению, предполагаемый доход персонала и предприятия);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планируемые инвестиции в строительство и реконструкцию объектов и</w:t>
      </w:r>
      <w:r w:rsidRPr="0019655E">
        <w:rPr>
          <w:rFonts w:ascii="Times New Roman" w:hAnsi="Times New Roman"/>
          <w:color w:val="000000"/>
          <w:sz w:val="28"/>
          <w:szCs w:val="28"/>
        </w:rPr>
        <w:t>н</w:t>
      </w:r>
      <w:r w:rsidRPr="0019655E">
        <w:rPr>
          <w:rFonts w:ascii="Times New Roman" w:hAnsi="Times New Roman"/>
          <w:color w:val="000000"/>
          <w:sz w:val="28"/>
          <w:szCs w:val="28"/>
        </w:rPr>
        <w:t>женерно-транспортной инфраструктуры территории (проектная мощность, чи</w:t>
      </w:r>
      <w:r w:rsidRPr="0019655E">
        <w:rPr>
          <w:rFonts w:ascii="Times New Roman" w:hAnsi="Times New Roman"/>
          <w:color w:val="000000"/>
          <w:sz w:val="28"/>
          <w:szCs w:val="28"/>
        </w:rPr>
        <w:t>с</w:t>
      </w:r>
      <w:r w:rsidRPr="0019655E">
        <w:rPr>
          <w:rFonts w:ascii="Times New Roman" w:hAnsi="Times New Roman"/>
          <w:color w:val="000000"/>
          <w:sz w:val="28"/>
          <w:szCs w:val="28"/>
        </w:rPr>
        <w:t>ленность персонала для функционирования объектов);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иные вопросы, характеризующие специфику развития территорий.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3. В документах территориального планирования должны быть определ</w:t>
      </w:r>
      <w:r w:rsidRPr="0019655E">
        <w:rPr>
          <w:rFonts w:ascii="Times New Roman" w:hAnsi="Times New Roman"/>
          <w:color w:val="000000"/>
          <w:sz w:val="28"/>
          <w:szCs w:val="28"/>
        </w:rPr>
        <w:t>е</w:t>
      </w:r>
      <w:r w:rsidRPr="0019655E">
        <w:rPr>
          <w:rFonts w:ascii="Times New Roman" w:hAnsi="Times New Roman"/>
          <w:color w:val="000000"/>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ние территориальных и природных ресурсов, а также занятость трудоспособн</w:t>
      </w:r>
      <w:r w:rsidRPr="0019655E">
        <w:rPr>
          <w:rFonts w:ascii="Times New Roman" w:hAnsi="Times New Roman"/>
          <w:color w:val="000000"/>
          <w:sz w:val="28"/>
          <w:szCs w:val="28"/>
        </w:rPr>
        <w:t>о</w:t>
      </w:r>
      <w:r w:rsidRPr="0019655E">
        <w:rPr>
          <w:rFonts w:ascii="Times New Roman" w:hAnsi="Times New Roman"/>
          <w:color w:val="000000"/>
          <w:sz w:val="28"/>
          <w:szCs w:val="28"/>
        </w:rPr>
        <w:t>го населения.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4. Генеральные планы поселений - документация о территориальном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5. Генеральные планы поселений разрабатываются в соответствии с у</w:t>
      </w:r>
      <w:r w:rsidRPr="0019655E">
        <w:rPr>
          <w:rFonts w:ascii="Times New Roman" w:hAnsi="Times New Roman"/>
          <w:color w:val="000000"/>
          <w:sz w:val="28"/>
          <w:szCs w:val="28"/>
        </w:rPr>
        <w:t>т</w:t>
      </w:r>
      <w:r w:rsidRPr="0019655E">
        <w:rPr>
          <w:rFonts w:ascii="Times New Roman" w:hAnsi="Times New Roman"/>
          <w:color w:val="000000"/>
          <w:sz w:val="28"/>
          <w:szCs w:val="28"/>
        </w:rPr>
        <w:t>вержденными документами территориального планирования Российской Фед</w:t>
      </w:r>
      <w:r w:rsidRPr="0019655E">
        <w:rPr>
          <w:rFonts w:ascii="Times New Roman" w:hAnsi="Times New Roman"/>
          <w:color w:val="000000"/>
          <w:sz w:val="28"/>
          <w:szCs w:val="28"/>
        </w:rPr>
        <w:t>е</w:t>
      </w:r>
      <w:r w:rsidRPr="0019655E">
        <w:rPr>
          <w:rFonts w:ascii="Times New Roman" w:hAnsi="Times New Roman"/>
          <w:color w:val="000000"/>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19655E">
        <w:rPr>
          <w:rFonts w:ascii="Times New Roman" w:hAnsi="Times New Roman"/>
          <w:color w:val="000000"/>
          <w:sz w:val="28"/>
          <w:szCs w:val="28"/>
        </w:rPr>
        <w:t>о</w:t>
      </w:r>
      <w:r w:rsidRPr="0019655E">
        <w:rPr>
          <w:rFonts w:ascii="Times New Roman" w:hAnsi="Times New Roman"/>
          <w:color w:val="000000"/>
          <w:sz w:val="28"/>
          <w:szCs w:val="28"/>
        </w:rPr>
        <w:t>го края, а также схем территориального планирования территории муниципал</w:t>
      </w:r>
      <w:r w:rsidRPr="0019655E">
        <w:rPr>
          <w:rFonts w:ascii="Times New Roman" w:hAnsi="Times New Roman"/>
          <w:color w:val="000000"/>
          <w:sz w:val="28"/>
          <w:szCs w:val="28"/>
        </w:rPr>
        <w:t>ь</w:t>
      </w:r>
      <w:r w:rsidRPr="0019655E">
        <w:rPr>
          <w:rFonts w:ascii="Times New Roman" w:hAnsi="Times New Roman"/>
          <w:color w:val="000000"/>
          <w:sz w:val="28"/>
          <w:szCs w:val="28"/>
        </w:rPr>
        <w:t>ного района.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6. В генеральном плане Александровского сельского поселения Ейского района содержатся предложения по территориям, на которые разрабатываются проекты планировки для поэтапной реализации генеральных планов, а также предложения по организационному, нормативному и правовому обеспечению их реализации.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19655E">
        <w:rPr>
          <w:rFonts w:ascii="Times New Roman" w:hAnsi="Times New Roman"/>
          <w:color w:val="000000"/>
          <w:sz w:val="28"/>
          <w:szCs w:val="28"/>
        </w:rPr>
        <w:t>е</w:t>
      </w:r>
      <w:r w:rsidRPr="0019655E">
        <w:rPr>
          <w:rFonts w:ascii="Times New Roman" w:hAnsi="Times New Roman"/>
          <w:color w:val="000000"/>
          <w:sz w:val="28"/>
          <w:szCs w:val="28"/>
        </w:rPr>
        <w:t>скую базу (специализация его производственного комплекса и наличие град</w:t>
      </w:r>
      <w:r w:rsidRPr="0019655E">
        <w:rPr>
          <w:rFonts w:ascii="Times New Roman" w:hAnsi="Times New Roman"/>
          <w:color w:val="000000"/>
          <w:sz w:val="28"/>
          <w:szCs w:val="28"/>
        </w:rPr>
        <w:t>о</w:t>
      </w:r>
      <w:r w:rsidRPr="0019655E">
        <w:rPr>
          <w:rFonts w:ascii="Times New Roman" w:hAnsi="Times New Roman"/>
          <w:color w:val="000000"/>
          <w:sz w:val="28"/>
          <w:szCs w:val="28"/>
        </w:rPr>
        <w:t>образующих предприятий), местоположение и роль в системе расселения (а</w:t>
      </w:r>
      <w:r w:rsidRPr="0019655E">
        <w:rPr>
          <w:rFonts w:ascii="Times New Roman" w:hAnsi="Times New Roman"/>
          <w:color w:val="000000"/>
          <w:sz w:val="28"/>
          <w:szCs w:val="28"/>
        </w:rPr>
        <w:t>г</w:t>
      </w:r>
      <w:r w:rsidRPr="0019655E">
        <w:rPr>
          <w:rFonts w:ascii="Times New Roman" w:hAnsi="Times New Roman"/>
          <w:color w:val="000000"/>
          <w:sz w:val="28"/>
          <w:szCs w:val="28"/>
        </w:rPr>
        <w:t>ломерации), а также природно-климатические, социально-демографические, национально-бытовые и другие местные особенности;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19655E">
        <w:rPr>
          <w:rFonts w:ascii="Times New Roman" w:hAnsi="Times New Roman"/>
          <w:color w:val="000000"/>
          <w:sz w:val="28"/>
          <w:szCs w:val="28"/>
        </w:rPr>
        <w:t>и</w:t>
      </w:r>
      <w:r w:rsidRPr="0019655E">
        <w:rPr>
          <w:rFonts w:ascii="Times New Roman" w:hAnsi="Times New Roman"/>
          <w:color w:val="000000"/>
          <w:sz w:val="28"/>
          <w:szCs w:val="28"/>
        </w:rPr>
        <w:t>грацию населения;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определять рациональные направления развития поселений с выделен</w:t>
      </w:r>
      <w:r w:rsidRPr="0019655E">
        <w:rPr>
          <w:rFonts w:ascii="Times New Roman" w:hAnsi="Times New Roman"/>
          <w:color w:val="000000"/>
          <w:sz w:val="28"/>
          <w:szCs w:val="28"/>
        </w:rPr>
        <w:t>и</w:t>
      </w:r>
      <w:r w:rsidRPr="0019655E">
        <w:rPr>
          <w:rFonts w:ascii="Times New Roman" w:hAnsi="Times New Roman"/>
          <w:color w:val="000000"/>
          <w:sz w:val="28"/>
          <w:szCs w:val="28"/>
        </w:rPr>
        <w:t>ем первоочередных (приоритетных) и перспективных социальных, экономич</w:t>
      </w:r>
      <w:r w:rsidRPr="0019655E">
        <w:rPr>
          <w:rFonts w:ascii="Times New Roman" w:hAnsi="Times New Roman"/>
          <w:color w:val="000000"/>
          <w:sz w:val="28"/>
          <w:szCs w:val="28"/>
        </w:rPr>
        <w:t>е</w:t>
      </w:r>
      <w:r w:rsidRPr="0019655E">
        <w:rPr>
          <w:rFonts w:ascii="Times New Roman" w:hAnsi="Times New Roman"/>
          <w:color w:val="000000"/>
          <w:sz w:val="28"/>
          <w:szCs w:val="28"/>
        </w:rPr>
        <w:t>ских и экологических проблем;</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19655E">
        <w:rPr>
          <w:rFonts w:ascii="Times New Roman" w:hAnsi="Times New Roman"/>
          <w:color w:val="000000"/>
          <w:sz w:val="28"/>
          <w:szCs w:val="28"/>
        </w:rPr>
        <w:t>о</w:t>
      </w:r>
      <w:r w:rsidRPr="0019655E">
        <w:rPr>
          <w:rFonts w:ascii="Times New Roman" w:hAnsi="Times New Roman"/>
          <w:color w:val="000000"/>
          <w:sz w:val="28"/>
          <w:szCs w:val="28"/>
        </w:rPr>
        <w:lastRenderedPageBreak/>
        <w:t>дажу гражданам и юридическим лицам земельных участков, расположенных на территории поселений, или права их аренды.</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19655E">
        <w:rPr>
          <w:rFonts w:ascii="Times New Roman" w:hAnsi="Times New Roman"/>
          <w:color w:val="000000"/>
          <w:sz w:val="28"/>
          <w:szCs w:val="28"/>
        </w:rPr>
        <w:t>н</w:t>
      </w:r>
      <w:r w:rsidRPr="0019655E">
        <w:rPr>
          <w:rFonts w:ascii="Times New Roman" w:hAnsi="Times New Roman"/>
          <w:color w:val="000000"/>
          <w:sz w:val="28"/>
          <w:szCs w:val="28"/>
        </w:rPr>
        <w:t>фраструктур и иные особенности;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учитывать наличие зон с особыми условиями использования, устано</w:t>
      </w:r>
      <w:r w:rsidRPr="0019655E">
        <w:rPr>
          <w:rFonts w:ascii="Times New Roman" w:hAnsi="Times New Roman"/>
          <w:color w:val="000000"/>
          <w:sz w:val="28"/>
          <w:szCs w:val="28"/>
        </w:rPr>
        <w:t>в</w:t>
      </w:r>
      <w:r w:rsidRPr="0019655E">
        <w:rPr>
          <w:rFonts w:ascii="Times New Roman" w:hAnsi="Times New Roman"/>
          <w:color w:val="000000"/>
          <w:sz w:val="28"/>
          <w:szCs w:val="28"/>
        </w:rPr>
        <w:t>ленными в соответствии с положениями главы XIX Земельного кодекса Ро</w:t>
      </w:r>
      <w:r w:rsidRPr="0019655E">
        <w:rPr>
          <w:rFonts w:ascii="Times New Roman" w:hAnsi="Times New Roman"/>
          <w:color w:val="000000"/>
          <w:sz w:val="28"/>
          <w:szCs w:val="28"/>
        </w:rPr>
        <w:t>с</w:t>
      </w:r>
      <w:r w:rsidRPr="0019655E">
        <w:rPr>
          <w:rFonts w:ascii="Times New Roman" w:hAnsi="Times New Roman"/>
          <w:color w:val="000000"/>
          <w:sz w:val="28"/>
          <w:szCs w:val="28"/>
        </w:rPr>
        <w:t>сийской Федерации;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выделять в отдельные функциональные зоны озелененные территории общегородского значения.</w:t>
      </w: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112" w:name="_Toc160361621"/>
      <w:bookmarkStart w:id="113" w:name="sub_1202"/>
      <w:r w:rsidRPr="0019655E">
        <w:rPr>
          <w:rFonts w:ascii="Times New Roman" w:hAnsi="Times New Roman"/>
          <w:b w:val="0"/>
          <w:bCs w:val="0"/>
          <w:color w:val="000000"/>
          <w:sz w:val="28"/>
          <w:szCs w:val="28"/>
        </w:rPr>
        <w:t>2. Проект планировки:</w:t>
      </w:r>
      <w:bookmarkEnd w:id="112"/>
    </w:p>
    <w:p w:rsidR="008B5B31" w:rsidRPr="0019655E" w:rsidRDefault="008B5B31" w:rsidP="008B5B31">
      <w:pPr>
        <w:spacing w:line="240" w:lineRule="auto"/>
        <w:contextualSpacing/>
        <w:jc w:val="both"/>
        <w:rPr>
          <w:rStyle w:val="af"/>
          <w:rFonts w:ascii="Times New Roman" w:hAnsi="Times New Roman"/>
          <w:b w:val="0"/>
          <w:color w:val="000000"/>
          <w:sz w:val="28"/>
          <w:szCs w:val="28"/>
        </w:rPr>
      </w:pPr>
      <w:bookmarkStart w:id="114" w:name="sub_120201"/>
      <w:bookmarkEnd w:id="113"/>
      <w:r w:rsidRPr="0019655E">
        <w:rPr>
          <w:rStyle w:val="af"/>
          <w:rFonts w:ascii="Times New Roman" w:hAnsi="Times New Roman"/>
          <w:b w:val="0"/>
          <w:color w:val="000000"/>
          <w:sz w:val="28"/>
          <w:szCs w:val="28"/>
        </w:rPr>
        <w:t>Проект планировки</w:t>
      </w:r>
      <w:bookmarkEnd w:id="114"/>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19655E">
        <w:rPr>
          <w:rFonts w:ascii="Times New Roman" w:hAnsi="Times New Roman"/>
          <w:color w:val="000000"/>
          <w:sz w:val="28"/>
          <w:szCs w:val="28"/>
        </w:rPr>
        <w:t>н</w:t>
      </w:r>
      <w:r w:rsidRPr="0019655E">
        <w:rPr>
          <w:rFonts w:ascii="Times New Roman" w:hAnsi="Times New Roman"/>
          <w:color w:val="000000"/>
          <w:sz w:val="28"/>
          <w:szCs w:val="28"/>
        </w:rPr>
        <w:t>тов планировочной структуры, установления границ земельных участков, уст</w:t>
      </w:r>
      <w:r w:rsidRPr="0019655E">
        <w:rPr>
          <w:rFonts w:ascii="Times New Roman" w:hAnsi="Times New Roman"/>
          <w:color w:val="000000"/>
          <w:sz w:val="28"/>
          <w:szCs w:val="28"/>
        </w:rPr>
        <w:t>а</w:t>
      </w:r>
      <w:r w:rsidRPr="0019655E">
        <w:rPr>
          <w:rFonts w:ascii="Times New Roman" w:hAnsi="Times New Roman"/>
          <w:color w:val="000000"/>
          <w:sz w:val="28"/>
          <w:szCs w:val="28"/>
        </w:rPr>
        <w:t>новления границ зон планируемого размещения объектов капитального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w:t>
      </w:r>
    </w:p>
    <w:p w:rsidR="008B5B31" w:rsidRPr="0019655E" w:rsidRDefault="008B5B31" w:rsidP="008B5B31">
      <w:pPr>
        <w:spacing w:line="240" w:lineRule="auto"/>
        <w:contextualSpacing/>
        <w:jc w:val="both"/>
        <w:rPr>
          <w:rFonts w:ascii="Times New Roman" w:hAnsi="Times New Roman"/>
          <w:color w:val="000000"/>
          <w:sz w:val="28"/>
          <w:szCs w:val="28"/>
        </w:rPr>
      </w:pPr>
      <w:bookmarkStart w:id="115" w:name="sub_12022"/>
      <w:r w:rsidRPr="0019655E">
        <w:rPr>
          <w:rFonts w:ascii="Times New Roman" w:hAnsi="Times New Roman"/>
          <w:color w:val="000000"/>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19655E">
        <w:rPr>
          <w:rFonts w:ascii="Times New Roman" w:hAnsi="Times New Roman"/>
          <w:color w:val="000000"/>
          <w:sz w:val="28"/>
          <w:szCs w:val="28"/>
        </w:rPr>
        <w:t>ь</w:t>
      </w:r>
      <w:r w:rsidRPr="0019655E">
        <w:rPr>
          <w:rFonts w:ascii="Times New Roman" w:hAnsi="Times New Roman"/>
          <w:color w:val="000000"/>
          <w:sz w:val="28"/>
          <w:szCs w:val="28"/>
        </w:rPr>
        <w:t>скохозяйственного использования и садоводства, расположенных в границах населенных пунктов.</w:t>
      </w:r>
    </w:p>
    <w:bookmarkEnd w:id="11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ниями </w:t>
      </w:r>
      <w:hyperlink r:id="rId31" w:history="1">
        <w:r w:rsidRPr="0019655E">
          <w:rPr>
            <w:rStyle w:val="af0"/>
            <w:rFonts w:ascii="Times New Roman" w:hAnsi="Times New Roman"/>
            <w:color w:val="000000"/>
            <w:sz w:val="28"/>
            <w:szCs w:val="28"/>
          </w:rPr>
          <w:t>Градостроительного кодекса</w:t>
        </w:r>
      </w:hyperlink>
      <w:r w:rsidRPr="0019655E">
        <w:rPr>
          <w:rFonts w:ascii="Times New Roman" w:hAnsi="Times New Roman"/>
          <w:color w:val="000000"/>
          <w:sz w:val="28"/>
          <w:szCs w:val="28"/>
        </w:rPr>
        <w:t xml:space="preserve"> Краснодарского края.</w:t>
      </w:r>
    </w:p>
    <w:p w:rsidR="008B5B31" w:rsidRPr="0019655E" w:rsidRDefault="008B5B31" w:rsidP="008B5B31">
      <w:pPr>
        <w:spacing w:line="240" w:lineRule="auto"/>
        <w:contextualSpacing/>
        <w:jc w:val="both"/>
        <w:rPr>
          <w:rFonts w:ascii="Times New Roman" w:hAnsi="Times New Roman"/>
          <w:color w:val="000000"/>
          <w:sz w:val="28"/>
          <w:szCs w:val="28"/>
        </w:rPr>
      </w:pPr>
      <w:bookmarkStart w:id="116" w:name="sub_120232"/>
      <w:r w:rsidRPr="0019655E">
        <w:rPr>
          <w:rFonts w:ascii="Times New Roman" w:hAnsi="Times New Roman"/>
          <w:color w:val="000000"/>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2" w:history="1">
        <w:r w:rsidRPr="0019655E">
          <w:rPr>
            <w:rStyle w:val="af0"/>
            <w:rFonts w:ascii="Times New Roman" w:hAnsi="Times New Roman"/>
            <w:color w:val="000000"/>
            <w:sz w:val="28"/>
            <w:szCs w:val="28"/>
          </w:rPr>
          <w:t xml:space="preserve">СП 47.13330.2016 </w:t>
        </w:r>
      </w:hyperlink>
      <w:r w:rsidRPr="0019655E">
        <w:rPr>
          <w:rFonts w:ascii="Times New Roman" w:hAnsi="Times New Roman"/>
          <w:color w:val="000000"/>
          <w:sz w:val="28"/>
          <w:szCs w:val="28"/>
        </w:rPr>
        <w:t>«Инженерные изыскания для строительства. Основные положения. Актуализированная редакция СНиП 11-02-96-ИС».</w:t>
      </w:r>
    </w:p>
    <w:p w:rsidR="008B5B31" w:rsidRPr="0019655E" w:rsidRDefault="008B5B31" w:rsidP="008B5B31">
      <w:pPr>
        <w:spacing w:line="240" w:lineRule="auto"/>
        <w:contextualSpacing/>
        <w:jc w:val="both"/>
        <w:rPr>
          <w:rFonts w:ascii="Times New Roman" w:hAnsi="Times New Roman"/>
          <w:color w:val="000000"/>
          <w:sz w:val="28"/>
          <w:szCs w:val="28"/>
        </w:rPr>
      </w:pPr>
      <w:bookmarkStart w:id="117" w:name="sub_12025"/>
      <w:bookmarkEnd w:id="116"/>
      <w:r w:rsidRPr="0019655E">
        <w:rPr>
          <w:rFonts w:ascii="Times New Roman" w:hAnsi="Times New Roman"/>
          <w:color w:val="000000"/>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19655E">
        <w:rPr>
          <w:rFonts w:ascii="Times New Roman" w:hAnsi="Times New Roman"/>
          <w:color w:val="000000"/>
          <w:sz w:val="28"/>
          <w:szCs w:val="28"/>
        </w:rPr>
        <w:t>в</w:t>
      </w:r>
      <w:r w:rsidRPr="0019655E">
        <w:rPr>
          <w:rFonts w:ascii="Times New Roman" w:hAnsi="Times New Roman"/>
          <w:color w:val="000000"/>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19655E">
        <w:rPr>
          <w:rFonts w:ascii="Times New Roman" w:hAnsi="Times New Roman"/>
          <w:color w:val="000000"/>
          <w:sz w:val="28"/>
          <w:szCs w:val="28"/>
        </w:rPr>
        <w:t>с</w:t>
      </w:r>
      <w:r w:rsidRPr="0019655E">
        <w:rPr>
          <w:rFonts w:ascii="Times New Roman" w:hAnsi="Times New Roman"/>
          <w:color w:val="000000"/>
          <w:sz w:val="28"/>
          <w:szCs w:val="28"/>
        </w:rPr>
        <w:t>кается в составе проектов планировки этих территорий разрабатывать эскиз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При этом в составе проекта планировки по договоренности с заказч</w:t>
      </w:r>
      <w:r w:rsidRPr="0019655E">
        <w:rPr>
          <w:rFonts w:ascii="Times New Roman" w:hAnsi="Times New Roman"/>
          <w:color w:val="000000"/>
          <w:sz w:val="28"/>
          <w:szCs w:val="28"/>
        </w:rPr>
        <w:t>и</w:t>
      </w:r>
      <w:r w:rsidRPr="0019655E">
        <w:rPr>
          <w:rFonts w:ascii="Times New Roman" w:hAnsi="Times New Roman"/>
          <w:color w:val="000000"/>
          <w:sz w:val="28"/>
          <w:szCs w:val="28"/>
        </w:rPr>
        <w:t>ком могут выполняться эскиз застройки территории, макеты планировки и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в объеме и масштабе, установленными заданием на разработку проекта планировки.</w:t>
      </w:r>
    </w:p>
    <w:bookmarkEnd w:id="11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5. В районах, подверженных действию опасных и катастрофических природных явлений (землетрясения, нагонные волны, наводнения, сели, оползни и обвалы), </w:t>
      </w:r>
      <w:r w:rsidRPr="0019655E">
        <w:rPr>
          <w:rFonts w:ascii="Times New Roman" w:hAnsi="Times New Roman"/>
          <w:color w:val="000000"/>
          <w:sz w:val="28"/>
          <w:szCs w:val="28"/>
        </w:rPr>
        <w:lastRenderedPageBreak/>
        <w:t>зонирование территории поселений следует предусматривать с учетом умен</w:t>
      </w:r>
      <w:r w:rsidRPr="0019655E">
        <w:rPr>
          <w:rFonts w:ascii="Times New Roman" w:hAnsi="Times New Roman"/>
          <w:color w:val="000000"/>
          <w:sz w:val="28"/>
          <w:szCs w:val="28"/>
        </w:rPr>
        <w:t>ь</w:t>
      </w:r>
      <w:r w:rsidRPr="0019655E">
        <w:rPr>
          <w:rFonts w:ascii="Times New Roman" w:hAnsi="Times New Roman"/>
          <w:color w:val="000000"/>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19655E">
        <w:rPr>
          <w:rFonts w:ascii="Times New Roman" w:hAnsi="Times New Roman"/>
          <w:color w:val="000000"/>
          <w:sz w:val="28"/>
          <w:szCs w:val="28"/>
        </w:rPr>
        <w:t>р</w:t>
      </w:r>
      <w:r w:rsidRPr="0019655E">
        <w:rPr>
          <w:rFonts w:ascii="Times New Roman" w:hAnsi="Times New Roman"/>
          <w:color w:val="000000"/>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8B5B31" w:rsidRPr="0019655E" w:rsidRDefault="008B5B31" w:rsidP="00540ABE">
      <w:pPr>
        <w:pStyle w:val="1"/>
        <w:spacing w:before="0" w:after="0" w:line="240" w:lineRule="auto"/>
        <w:ind w:left="708"/>
        <w:contextualSpacing/>
        <w:jc w:val="both"/>
        <w:rPr>
          <w:rFonts w:ascii="Times New Roman" w:hAnsi="Times New Roman"/>
          <w:b w:val="0"/>
          <w:bCs w:val="0"/>
          <w:color w:val="000000"/>
          <w:sz w:val="28"/>
          <w:szCs w:val="28"/>
        </w:rPr>
      </w:pPr>
      <w:bookmarkStart w:id="118" w:name="_Toc160361622"/>
      <w:r w:rsidRPr="0019655E">
        <w:rPr>
          <w:rFonts w:ascii="Times New Roman" w:hAnsi="Times New Roman"/>
          <w:b w:val="0"/>
          <w:bCs w:val="0"/>
          <w:color w:val="000000"/>
          <w:sz w:val="28"/>
          <w:szCs w:val="28"/>
        </w:rPr>
        <w:t>3.Общая организация и зонирование территории поселений:</w:t>
      </w:r>
      <w:bookmarkEnd w:id="118"/>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При определении перспектив развития и планировки поселений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 учитывать:</w:t>
      </w:r>
    </w:p>
    <w:p w:rsidR="008B5B31" w:rsidRPr="0019655E" w:rsidRDefault="008B5B31" w:rsidP="008B5B31">
      <w:pPr>
        <w:spacing w:line="240" w:lineRule="auto"/>
        <w:ind w:left="142" w:firstLine="567"/>
        <w:contextualSpacing/>
        <w:jc w:val="both"/>
        <w:rPr>
          <w:rFonts w:ascii="Times New Roman" w:hAnsi="Times New Roman"/>
          <w:color w:val="000000"/>
          <w:sz w:val="28"/>
          <w:szCs w:val="28"/>
        </w:rPr>
      </w:pPr>
      <w:r w:rsidRPr="0019655E">
        <w:rPr>
          <w:rFonts w:ascii="Times New Roman" w:hAnsi="Times New Roman"/>
          <w:color w:val="000000"/>
          <w:sz w:val="28"/>
          <w:szCs w:val="28"/>
        </w:rPr>
        <w:t>численность населения на прогнозируемый период;</w:t>
      </w:r>
    </w:p>
    <w:p w:rsidR="008B5B31" w:rsidRPr="0019655E" w:rsidRDefault="008B5B31" w:rsidP="008B5B31">
      <w:pPr>
        <w:spacing w:line="240" w:lineRule="auto"/>
        <w:ind w:left="142" w:firstLine="567"/>
        <w:contextualSpacing/>
        <w:jc w:val="both"/>
        <w:rPr>
          <w:rFonts w:ascii="Times New Roman" w:hAnsi="Times New Roman"/>
          <w:color w:val="000000"/>
          <w:sz w:val="28"/>
          <w:szCs w:val="28"/>
        </w:rPr>
      </w:pPr>
      <w:r w:rsidRPr="0019655E">
        <w:rPr>
          <w:rFonts w:ascii="Times New Roman" w:hAnsi="Times New Roman"/>
          <w:color w:val="000000"/>
          <w:sz w:val="28"/>
          <w:szCs w:val="28"/>
        </w:rPr>
        <w:t>статус муниципального образования;</w:t>
      </w:r>
    </w:p>
    <w:p w:rsidR="008B5B31" w:rsidRPr="0019655E" w:rsidRDefault="008B5B31" w:rsidP="008B5B31">
      <w:pPr>
        <w:spacing w:line="240" w:lineRule="auto"/>
        <w:ind w:left="142" w:firstLine="567"/>
        <w:contextualSpacing/>
        <w:jc w:val="both"/>
        <w:rPr>
          <w:rFonts w:ascii="Times New Roman" w:hAnsi="Times New Roman"/>
          <w:color w:val="000000"/>
          <w:sz w:val="28"/>
          <w:szCs w:val="28"/>
        </w:rPr>
      </w:pPr>
      <w:r w:rsidRPr="0019655E">
        <w:rPr>
          <w:rFonts w:ascii="Times New Roman" w:hAnsi="Times New Roman"/>
          <w:color w:val="000000"/>
          <w:sz w:val="28"/>
          <w:szCs w:val="28"/>
        </w:rPr>
        <w:t>исторические факторы (наличие памятников по категориям охраны).</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К объектам особого регулирования градостроительной деятельности на территории муниципального района относятся:</w:t>
      </w:r>
    </w:p>
    <w:p w:rsidR="008B5B31" w:rsidRPr="0019655E" w:rsidRDefault="008B5B31" w:rsidP="008B5B31">
      <w:pPr>
        <w:spacing w:line="240" w:lineRule="auto"/>
        <w:contextualSpacing/>
        <w:jc w:val="both"/>
        <w:rPr>
          <w:rFonts w:ascii="Times New Roman" w:hAnsi="Times New Roman"/>
          <w:color w:val="000000"/>
          <w:sz w:val="28"/>
          <w:szCs w:val="28"/>
        </w:rPr>
      </w:pPr>
      <w:bookmarkStart w:id="119" w:name="sub_342"/>
      <w:r w:rsidRPr="0019655E">
        <w:rPr>
          <w:rFonts w:ascii="Times New Roman" w:hAnsi="Times New Roman"/>
          <w:color w:val="000000"/>
          <w:sz w:val="28"/>
          <w:szCs w:val="28"/>
        </w:rPr>
        <w:t>поселения, на территории которых расположены памятники истории и культ</w:t>
      </w:r>
      <w:r w:rsidRPr="0019655E">
        <w:rPr>
          <w:rFonts w:ascii="Times New Roman" w:hAnsi="Times New Roman"/>
          <w:color w:val="000000"/>
          <w:sz w:val="28"/>
          <w:szCs w:val="28"/>
        </w:rPr>
        <w:t>у</w:t>
      </w:r>
      <w:r w:rsidRPr="0019655E">
        <w:rPr>
          <w:rFonts w:ascii="Times New Roman" w:hAnsi="Times New Roman"/>
          <w:color w:val="000000"/>
          <w:sz w:val="28"/>
          <w:szCs w:val="28"/>
        </w:rPr>
        <w:t>ры;</w:t>
      </w:r>
    </w:p>
    <w:bookmarkEnd w:id="11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населенные пункты с особым режимом жизнедеятельности (поселения в гос</w:t>
      </w:r>
      <w:r w:rsidRPr="0019655E">
        <w:rPr>
          <w:rFonts w:ascii="Times New Roman" w:hAnsi="Times New Roman"/>
          <w:color w:val="000000"/>
          <w:sz w:val="28"/>
          <w:szCs w:val="28"/>
        </w:rPr>
        <w:t>у</w:t>
      </w:r>
      <w:r w:rsidRPr="0019655E">
        <w:rPr>
          <w:rFonts w:ascii="Times New Roman" w:hAnsi="Times New Roman"/>
          <w:color w:val="000000"/>
          <w:sz w:val="28"/>
          <w:szCs w:val="28"/>
        </w:rPr>
        <w:t>дарственных природных заповедниках и заказниках, национальных и приро</w:t>
      </w:r>
      <w:r w:rsidRPr="0019655E">
        <w:rPr>
          <w:rFonts w:ascii="Times New Roman" w:hAnsi="Times New Roman"/>
          <w:color w:val="000000"/>
          <w:sz w:val="28"/>
          <w:szCs w:val="28"/>
        </w:rPr>
        <w:t>д</w:t>
      </w:r>
      <w:r w:rsidRPr="0019655E">
        <w:rPr>
          <w:rFonts w:ascii="Times New Roman" w:hAnsi="Times New Roman"/>
          <w:color w:val="000000"/>
          <w:sz w:val="28"/>
          <w:szCs w:val="28"/>
        </w:rPr>
        <w:t>ных парках, лечебно-оздоровительных местностях и курортах);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другие территориальные объекты, требующие особого градостроительного р</w:t>
      </w:r>
      <w:r w:rsidRPr="0019655E">
        <w:rPr>
          <w:rFonts w:ascii="Times New Roman" w:hAnsi="Times New Roman"/>
          <w:color w:val="000000"/>
          <w:sz w:val="28"/>
          <w:szCs w:val="28"/>
        </w:rPr>
        <w:t>е</w:t>
      </w:r>
      <w:r w:rsidRPr="0019655E">
        <w:rPr>
          <w:rFonts w:ascii="Times New Roman" w:hAnsi="Times New Roman"/>
          <w:color w:val="000000"/>
          <w:sz w:val="28"/>
          <w:szCs w:val="28"/>
        </w:rPr>
        <w:t>гулирования (особо охраняемые природные территории; территории зон чре</w:t>
      </w:r>
      <w:r w:rsidRPr="0019655E">
        <w:rPr>
          <w:rFonts w:ascii="Times New Roman" w:hAnsi="Times New Roman"/>
          <w:color w:val="000000"/>
          <w:sz w:val="28"/>
          <w:szCs w:val="28"/>
        </w:rPr>
        <w:t>з</w:t>
      </w:r>
      <w:r w:rsidRPr="0019655E">
        <w:rPr>
          <w:rFonts w:ascii="Times New Roman" w:hAnsi="Times New Roman"/>
          <w:color w:val="000000"/>
          <w:sz w:val="28"/>
          <w:szCs w:val="28"/>
        </w:rPr>
        <w:t>вычайных экологических ситуаций; зон санитарной охраны источников пить</w:t>
      </w:r>
      <w:r w:rsidRPr="0019655E">
        <w:rPr>
          <w:rFonts w:ascii="Times New Roman" w:hAnsi="Times New Roman"/>
          <w:color w:val="000000"/>
          <w:sz w:val="28"/>
          <w:szCs w:val="28"/>
        </w:rPr>
        <w:t>е</w:t>
      </w:r>
      <w:r w:rsidRPr="0019655E">
        <w:rPr>
          <w:rFonts w:ascii="Times New Roman" w:hAnsi="Times New Roman"/>
          <w:color w:val="000000"/>
          <w:sz w:val="28"/>
          <w:szCs w:val="28"/>
        </w:rPr>
        <w:t>вого водоснабжения; водоохранных зон рек и водоемов и другие).</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 Поселения Ейского района следует проектировать на основе докуме</w:t>
      </w:r>
      <w:r w:rsidRPr="0019655E">
        <w:rPr>
          <w:rFonts w:ascii="Times New Roman" w:hAnsi="Times New Roman"/>
          <w:color w:val="000000"/>
          <w:sz w:val="28"/>
          <w:szCs w:val="28"/>
        </w:rPr>
        <w:t>н</w:t>
      </w:r>
      <w:r w:rsidRPr="0019655E">
        <w:rPr>
          <w:rFonts w:ascii="Times New Roman" w:hAnsi="Times New Roman"/>
          <w:color w:val="000000"/>
          <w:sz w:val="28"/>
          <w:szCs w:val="28"/>
        </w:rPr>
        <w:t>тов территориального планирования с учетом нормативно-технических и но</w:t>
      </w:r>
      <w:r w:rsidRPr="0019655E">
        <w:rPr>
          <w:rFonts w:ascii="Times New Roman" w:hAnsi="Times New Roman"/>
          <w:color w:val="000000"/>
          <w:sz w:val="28"/>
          <w:szCs w:val="28"/>
        </w:rPr>
        <w:t>р</w:t>
      </w:r>
      <w:r w:rsidRPr="0019655E">
        <w:rPr>
          <w:rFonts w:ascii="Times New Roman" w:hAnsi="Times New Roman"/>
          <w:color w:val="000000"/>
          <w:sz w:val="28"/>
          <w:szCs w:val="28"/>
        </w:rPr>
        <w:t>мативно-правовых актов в области градостроительства краевого и муниципал</w:t>
      </w:r>
      <w:r w:rsidRPr="0019655E">
        <w:rPr>
          <w:rFonts w:ascii="Times New Roman" w:hAnsi="Times New Roman"/>
          <w:color w:val="000000"/>
          <w:sz w:val="28"/>
          <w:szCs w:val="28"/>
        </w:rPr>
        <w:t>ь</w:t>
      </w:r>
      <w:r w:rsidRPr="0019655E">
        <w:rPr>
          <w:rFonts w:ascii="Times New Roman" w:hAnsi="Times New Roman"/>
          <w:color w:val="000000"/>
          <w:sz w:val="28"/>
          <w:szCs w:val="28"/>
        </w:rPr>
        <w:t>ного уровней.</w:t>
      </w:r>
    </w:p>
    <w:p w:rsidR="008B5B31" w:rsidRPr="0019655E" w:rsidRDefault="008B5B31" w:rsidP="008B5B31">
      <w:pPr>
        <w:spacing w:line="240" w:lineRule="auto"/>
        <w:contextualSpacing/>
        <w:jc w:val="both"/>
        <w:rPr>
          <w:rFonts w:ascii="Times New Roman" w:hAnsi="Times New Roman"/>
          <w:color w:val="000000"/>
          <w:sz w:val="28"/>
          <w:szCs w:val="28"/>
        </w:rPr>
      </w:pPr>
      <w:bookmarkStart w:id="120" w:name="sub_352"/>
      <w:r w:rsidRPr="0019655E">
        <w:rPr>
          <w:rFonts w:ascii="Times New Roman" w:hAnsi="Times New Roman"/>
          <w:color w:val="000000"/>
          <w:sz w:val="28"/>
          <w:szCs w:val="28"/>
        </w:rPr>
        <w:t>Общая потребность в территории для развития поселений определяется на о</w:t>
      </w:r>
      <w:r w:rsidRPr="0019655E">
        <w:rPr>
          <w:rFonts w:ascii="Times New Roman" w:hAnsi="Times New Roman"/>
          <w:color w:val="000000"/>
          <w:sz w:val="28"/>
          <w:szCs w:val="28"/>
        </w:rPr>
        <w:t>с</w:t>
      </w:r>
      <w:r w:rsidRPr="0019655E">
        <w:rPr>
          <w:rFonts w:ascii="Times New Roman" w:hAnsi="Times New Roman"/>
          <w:color w:val="000000"/>
          <w:sz w:val="28"/>
          <w:szCs w:val="28"/>
        </w:rPr>
        <w:t>нове документов территориального планирования (генеральных планов посел</w:t>
      </w:r>
      <w:r w:rsidRPr="0019655E">
        <w:rPr>
          <w:rFonts w:ascii="Times New Roman" w:hAnsi="Times New Roman"/>
          <w:color w:val="000000"/>
          <w:sz w:val="28"/>
          <w:szCs w:val="28"/>
        </w:rPr>
        <w:t>е</w:t>
      </w:r>
      <w:r w:rsidRPr="0019655E">
        <w:rPr>
          <w:rFonts w:ascii="Times New Roman" w:hAnsi="Times New Roman"/>
          <w:color w:val="000000"/>
          <w:sz w:val="28"/>
          <w:szCs w:val="28"/>
        </w:rPr>
        <w:t>ний).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1" w:name="sub_12036"/>
      <w:bookmarkEnd w:id="120"/>
      <w:r w:rsidRPr="0019655E">
        <w:rPr>
          <w:rFonts w:ascii="Times New Roman" w:hAnsi="Times New Roman"/>
          <w:color w:val="000000"/>
          <w:sz w:val="28"/>
          <w:szCs w:val="28"/>
        </w:rPr>
        <w:t>4. Возможные направления территориального развития населенных пун</w:t>
      </w:r>
      <w:r w:rsidRPr="0019655E">
        <w:rPr>
          <w:rFonts w:ascii="Times New Roman" w:hAnsi="Times New Roman"/>
          <w:color w:val="000000"/>
          <w:sz w:val="28"/>
          <w:szCs w:val="28"/>
        </w:rPr>
        <w:t>к</w:t>
      </w:r>
      <w:r w:rsidRPr="0019655E">
        <w:rPr>
          <w:rFonts w:ascii="Times New Roman" w:hAnsi="Times New Roman"/>
          <w:color w:val="000000"/>
          <w:sz w:val="28"/>
          <w:szCs w:val="28"/>
        </w:rPr>
        <w:t>тов, входящих в состав поселений, определяются генеральными планами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лений.</w:t>
      </w:r>
    </w:p>
    <w:bookmarkEnd w:id="12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Утверждение документов территориального планирования поселений осущес</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вляется в соответствии с </w:t>
      </w:r>
      <w:hyperlink r:id="rId33" w:history="1">
        <w:r w:rsidRPr="0019655E">
          <w:rPr>
            <w:rStyle w:val="af0"/>
            <w:rFonts w:ascii="Times New Roman" w:hAnsi="Times New Roman"/>
            <w:color w:val="000000"/>
            <w:sz w:val="28"/>
            <w:szCs w:val="28"/>
          </w:rPr>
          <w:t>Градостроительным кодексом</w:t>
        </w:r>
      </w:hyperlink>
      <w:r w:rsidRPr="0019655E">
        <w:rPr>
          <w:rFonts w:ascii="Times New Roman" w:hAnsi="Times New Roman"/>
          <w:color w:val="000000"/>
          <w:sz w:val="28"/>
          <w:szCs w:val="28"/>
        </w:rPr>
        <w:t xml:space="preserve"> Российской Федерации, нормативными правовыми актами Российской Федерации и Краснодарского края.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w:t>
      </w:r>
      <w:r w:rsidRPr="0019655E">
        <w:rPr>
          <w:rFonts w:ascii="Times New Roman" w:hAnsi="Times New Roman"/>
          <w:color w:val="000000"/>
          <w:sz w:val="28"/>
          <w:szCs w:val="28"/>
        </w:rPr>
        <w:t>н</w:t>
      </w:r>
      <w:r w:rsidRPr="0019655E">
        <w:rPr>
          <w:rFonts w:ascii="Times New Roman" w:hAnsi="Times New Roman"/>
          <w:color w:val="000000"/>
          <w:sz w:val="28"/>
          <w:szCs w:val="28"/>
        </w:rPr>
        <w:t>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и развития сферы обслуживания с целью обеспеч</w:t>
      </w:r>
      <w:r w:rsidRPr="0019655E">
        <w:rPr>
          <w:rFonts w:ascii="Times New Roman" w:hAnsi="Times New Roman"/>
          <w:color w:val="000000"/>
          <w:sz w:val="28"/>
          <w:szCs w:val="28"/>
        </w:rPr>
        <w:t>е</w:t>
      </w:r>
      <w:r w:rsidRPr="0019655E">
        <w:rPr>
          <w:rFonts w:ascii="Times New Roman" w:hAnsi="Times New Roman"/>
          <w:color w:val="000000"/>
          <w:sz w:val="28"/>
          <w:szCs w:val="28"/>
        </w:rPr>
        <w:lastRenderedPageBreak/>
        <w:t>ния наиболее благоприятных условий жизни населения, максимального сохр</w:t>
      </w:r>
      <w:r w:rsidRPr="0019655E">
        <w:rPr>
          <w:rFonts w:ascii="Times New Roman" w:hAnsi="Times New Roman"/>
          <w:color w:val="000000"/>
          <w:sz w:val="28"/>
          <w:szCs w:val="28"/>
        </w:rPr>
        <w:t>а</w:t>
      </w:r>
      <w:r w:rsidRPr="0019655E">
        <w:rPr>
          <w:rFonts w:ascii="Times New Roman" w:hAnsi="Times New Roman"/>
          <w:color w:val="000000"/>
          <w:sz w:val="28"/>
          <w:szCs w:val="28"/>
        </w:rPr>
        <w:t>нения естественных экологических систем и историко-культурного наследия.</w:t>
      </w:r>
    </w:p>
    <w:p w:rsidR="008B5B31" w:rsidRPr="0019655E" w:rsidRDefault="008B5B31" w:rsidP="008B5B31">
      <w:pPr>
        <w:spacing w:line="240" w:lineRule="auto"/>
        <w:contextualSpacing/>
        <w:jc w:val="both"/>
        <w:rPr>
          <w:rFonts w:ascii="Times New Roman" w:hAnsi="Times New Roman"/>
          <w:color w:val="000000"/>
          <w:sz w:val="28"/>
          <w:szCs w:val="28"/>
        </w:rPr>
      </w:pPr>
      <w:bookmarkStart w:id="122" w:name="sub_3702"/>
      <w:r w:rsidRPr="0019655E">
        <w:rPr>
          <w:rFonts w:ascii="Times New Roman" w:hAnsi="Times New Roman"/>
          <w:color w:val="000000"/>
          <w:sz w:val="28"/>
          <w:szCs w:val="28"/>
        </w:rPr>
        <w:t>Планировочную структуру поселений следует формировать, предусматривая:</w:t>
      </w:r>
    </w:p>
    <w:bookmarkEnd w:id="122"/>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компактное размещение и взаимосвязь функциональных зон с учетом их допустимой совместимости;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зонирование и структурное членение территории в увязке с системой общественных центров, транспортной и инженерной инфраструктурой;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эффективное использование территорий в зависимости от ее град</w:t>
      </w:r>
      <w:r w:rsidRPr="0019655E">
        <w:rPr>
          <w:rFonts w:ascii="Times New Roman" w:hAnsi="Times New Roman"/>
          <w:color w:val="000000"/>
          <w:sz w:val="28"/>
          <w:szCs w:val="28"/>
        </w:rPr>
        <w:t>о</w:t>
      </w:r>
      <w:r w:rsidRPr="0019655E">
        <w:rPr>
          <w:rFonts w:ascii="Times New Roman" w:hAnsi="Times New Roman"/>
          <w:color w:val="000000"/>
          <w:sz w:val="28"/>
          <w:szCs w:val="28"/>
        </w:rPr>
        <w:t>строительной ценности, допустимой плотности застройки, размеров земельных участков;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комплексный учет архитектурно-градостроительных традиций, приро</w:t>
      </w:r>
      <w:r w:rsidRPr="0019655E">
        <w:rPr>
          <w:rFonts w:ascii="Times New Roman" w:hAnsi="Times New Roman"/>
          <w:color w:val="000000"/>
          <w:sz w:val="28"/>
          <w:szCs w:val="28"/>
        </w:rPr>
        <w:t>д</w:t>
      </w:r>
      <w:r w:rsidRPr="0019655E">
        <w:rPr>
          <w:rFonts w:ascii="Times New Roman" w:hAnsi="Times New Roman"/>
          <w:color w:val="000000"/>
          <w:sz w:val="28"/>
          <w:szCs w:val="28"/>
        </w:rPr>
        <w:t>но-климатических, историко-культурных, этнографических и других местных особенностей;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эффективное функционирование и развитие систем жизнеобеспечения, экономию топливно-энергетических и водных ресурсов;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охрану окружающей среды, памятников природы, истории и культуры, озелененных территорий общего пользования;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охрану недр и рациональное использование природных ресурсов;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расчлененную планировочную структуру населенных пунктов, а также рассредоточенное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3" w:name="sub_7070"/>
      <w:r w:rsidRPr="0019655E">
        <w:rPr>
          <w:rFonts w:ascii="Times New Roman" w:hAnsi="Times New Roman"/>
          <w:color w:val="000000"/>
          <w:sz w:val="28"/>
          <w:szCs w:val="28"/>
        </w:rPr>
        <w:t xml:space="preserve">- учет наличия зон с особыми условиями использования, установленных в соответствии с положениями </w:t>
      </w:r>
      <w:hyperlink r:id="rId34" w:history="1">
        <w:r w:rsidRPr="0019655E">
          <w:rPr>
            <w:rStyle w:val="af0"/>
            <w:rFonts w:ascii="Times New Roman" w:hAnsi="Times New Roman"/>
            <w:color w:val="000000"/>
            <w:sz w:val="28"/>
            <w:szCs w:val="28"/>
          </w:rPr>
          <w:t>главы XIX</w:t>
        </w:r>
      </w:hyperlink>
      <w:r w:rsidRPr="0019655E">
        <w:rPr>
          <w:rFonts w:ascii="Times New Roman" w:hAnsi="Times New Roman"/>
          <w:color w:val="000000"/>
          <w:sz w:val="28"/>
          <w:szCs w:val="28"/>
        </w:rPr>
        <w:t xml:space="preserve"> Земельного кодекса Российской Фед</w:t>
      </w:r>
      <w:r w:rsidRPr="0019655E">
        <w:rPr>
          <w:rFonts w:ascii="Times New Roman" w:hAnsi="Times New Roman"/>
          <w:color w:val="000000"/>
          <w:sz w:val="28"/>
          <w:szCs w:val="28"/>
        </w:rPr>
        <w:t>е</w:t>
      </w:r>
      <w:r w:rsidRPr="0019655E">
        <w:rPr>
          <w:rFonts w:ascii="Times New Roman" w:hAnsi="Times New Roman"/>
          <w:color w:val="000000"/>
          <w:sz w:val="28"/>
          <w:szCs w:val="28"/>
        </w:rPr>
        <w:t>рации.</w:t>
      </w:r>
    </w:p>
    <w:bookmarkEnd w:id="123"/>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необходимо учитывать:</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4" w:name="sub_3714"/>
      <w:r w:rsidRPr="0019655E">
        <w:rPr>
          <w:rFonts w:ascii="Times New Roman" w:hAnsi="Times New Roman"/>
          <w:color w:val="000000"/>
          <w:sz w:val="28"/>
          <w:szCs w:val="28"/>
        </w:rPr>
        <w:t>- возможности развития населенных пунктов за счет имеющихся террит</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риальных и других ресурсов с учетом выполнения требований </w:t>
      </w:r>
      <w:hyperlink r:id="rId35" w:history="1">
        <w:r w:rsidRPr="0019655E">
          <w:rPr>
            <w:rStyle w:val="af0"/>
            <w:rFonts w:ascii="Times New Roman" w:hAnsi="Times New Roman"/>
            <w:color w:val="000000"/>
            <w:sz w:val="28"/>
            <w:szCs w:val="28"/>
          </w:rPr>
          <w:t>природоохра</w:t>
        </w:r>
        <w:r w:rsidRPr="0019655E">
          <w:rPr>
            <w:rStyle w:val="af0"/>
            <w:rFonts w:ascii="Times New Roman" w:hAnsi="Times New Roman"/>
            <w:color w:val="000000"/>
            <w:sz w:val="28"/>
            <w:szCs w:val="28"/>
          </w:rPr>
          <w:t>н</w:t>
        </w:r>
        <w:r w:rsidRPr="0019655E">
          <w:rPr>
            <w:rStyle w:val="af0"/>
            <w:rFonts w:ascii="Times New Roman" w:hAnsi="Times New Roman"/>
            <w:color w:val="000000"/>
            <w:sz w:val="28"/>
            <w:szCs w:val="28"/>
          </w:rPr>
          <w:t>ного законодательства</w:t>
        </w:r>
      </w:hyperlink>
      <w:r w:rsidRPr="0019655E">
        <w:rPr>
          <w:rFonts w:ascii="Times New Roman" w:hAnsi="Times New Roman"/>
          <w:color w:val="000000"/>
          <w:sz w:val="28"/>
          <w:szCs w:val="28"/>
        </w:rPr>
        <w:t>;</w:t>
      </w:r>
    </w:p>
    <w:bookmarkEnd w:id="124"/>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ния подземного пространства;</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рекреационный и историко-культурный потенциал территории в целях развития санаторно-оздоровительных и туристско-экскурсионных услуг;</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требования законодательства по развитию рынка земли и жилья;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возможности бюджета и привлечения негосударственных инвестиций для программ развития поселений.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5" w:name="sub_12038"/>
      <w:r w:rsidRPr="0019655E">
        <w:rPr>
          <w:rFonts w:ascii="Times New Roman" w:hAnsi="Times New Roman"/>
          <w:color w:val="000000"/>
          <w:sz w:val="28"/>
          <w:szCs w:val="28"/>
        </w:rPr>
        <w:lastRenderedPageBreak/>
        <w:t>6. Границы улично-дорожной сети поселений обозначены красными л</w:t>
      </w:r>
      <w:r w:rsidRPr="0019655E">
        <w:rPr>
          <w:rFonts w:ascii="Times New Roman" w:hAnsi="Times New Roman"/>
          <w:color w:val="000000"/>
          <w:sz w:val="28"/>
          <w:szCs w:val="28"/>
        </w:rPr>
        <w:t>и</w:t>
      </w:r>
      <w:r w:rsidRPr="0019655E">
        <w:rPr>
          <w:rFonts w:ascii="Times New Roman" w:hAnsi="Times New Roman"/>
          <w:color w:val="000000"/>
          <w:sz w:val="28"/>
          <w:szCs w:val="28"/>
        </w:rPr>
        <w:t>ниями, которые отделяют эти территории от участков других территориальных зон. Размещение объектов капитального строительства в пределах красных л</w:t>
      </w:r>
      <w:r w:rsidRPr="0019655E">
        <w:rPr>
          <w:rFonts w:ascii="Times New Roman" w:hAnsi="Times New Roman"/>
          <w:color w:val="000000"/>
          <w:sz w:val="28"/>
          <w:szCs w:val="28"/>
        </w:rPr>
        <w:t>и</w:t>
      </w:r>
      <w:r w:rsidRPr="0019655E">
        <w:rPr>
          <w:rFonts w:ascii="Times New Roman" w:hAnsi="Times New Roman"/>
          <w:color w:val="000000"/>
          <w:sz w:val="28"/>
          <w:szCs w:val="28"/>
        </w:rPr>
        <w:t>ний на участках улично-дорожной сети не допускается.</w:t>
      </w:r>
    </w:p>
    <w:bookmarkEnd w:id="125"/>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 Для коммуникаций и сооружений внешнего транспорта (железнод</w:t>
      </w:r>
      <w:r w:rsidRPr="0019655E">
        <w:rPr>
          <w:rFonts w:ascii="Times New Roman" w:hAnsi="Times New Roman"/>
          <w:color w:val="000000"/>
          <w:sz w:val="28"/>
          <w:szCs w:val="28"/>
        </w:rPr>
        <w:t>о</w:t>
      </w:r>
      <w:r w:rsidRPr="0019655E">
        <w:rPr>
          <w:rFonts w:ascii="Times New Roman" w:hAnsi="Times New Roman"/>
          <w:color w:val="000000"/>
          <w:sz w:val="28"/>
          <w:szCs w:val="28"/>
        </w:rPr>
        <w:t>рожного, автомобильного, водного (морской, речной), трубопроводного) уст</w:t>
      </w:r>
      <w:r w:rsidRPr="0019655E">
        <w:rPr>
          <w:rFonts w:ascii="Times New Roman" w:hAnsi="Times New Roman"/>
          <w:color w:val="000000"/>
          <w:sz w:val="28"/>
          <w:szCs w:val="28"/>
        </w:rPr>
        <w:t>а</w:t>
      </w:r>
      <w:r w:rsidRPr="0019655E">
        <w:rPr>
          <w:rFonts w:ascii="Times New Roman" w:hAnsi="Times New Roman"/>
          <w:color w:val="000000"/>
          <w:sz w:val="28"/>
          <w:szCs w:val="28"/>
        </w:rPr>
        <w:t>навливаются границы полос отвода, санитарные разрывы, санитарные полосы отчуждения, санитарно-защитные зоны, приаэродромные территории. Режим использования территорий в пределах полос отвода, санитарных разрывов о</w:t>
      </w:r>
      <w:r w:rsidRPr="0019655E">
        <w:rPr>
          <w:rFonts w:ascii="Times New Roman" w:hAnsi="Times New Roman"/>
          <w:color w:val="000000"/>
          <w:sz w:val="28"/>
          <w:szCs w:val="28"/>
        </w:rPr>
        <w:t>п</w:t>
      </w:r>
      <w:r w:rsidRPr="0019655E">
        <w:rPr>
          <w:rFonts w:ascii="Times New Roman" w:hAnsi="Times New Roman"/>
          <w:color w:val="000000"/>
          <w:sz w:val="28"/>
          <w:szCs w:val="28"/>
        </w:rPr>
        <w:t>ределяется федеральным законодательством и настоящими Нормативами и должен обеспечивать безопасность функционирования транспортных коммун</w:t>
      </w:r>
      <w:r w:rsidRPr="0019655E">
        <w:rPr>
          <w:rFonts w:ascii="Times New Roman" w:hAnsi="Times New Roman"/>
          <w:color w:val="000000"/>
          <w:sz w:val="28"/>
          <w:szCs w:val="28"/>
        </w:rPr>
        <w:t>и</w:t>
      </w:r>
      <w:r w:rsidRPr="0019655E">
        <w:rPr>
          <w:rFonts w:ascii="Times New Roman" w:hAnsi="Times New Roman"/>
          <w:color w:val="000000"/>
          <w:sz w:val="28"/>
          <w:szCs w:val="28"/>
        </w:rPr>
        <w:t>каций и объектов, уменьшение негативного воздействия на среду обитания и здоровье человека.</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6" w:name="sub_120310"/>
      <w:r w:rsidRPr="0019655E">
        <w:rPr>
          <w:rFonts w:ascii="Times New Roman" w:hAnsi="Times New Roman"/>
          <w:color w:val="000000"/>
          <w:sz w:val="28"/>
          <w:szCs w:val="28"/>
        </w:rPr>
        <w:t>8. Для территорий, подлежащих застройке, документацией по планировке территории устанавливаются линии застройки, определяющие размещение зд</w:t>
      </w:r>
      <w:r w:rsidRPr="0019655E">
        <w:rPr>
          <w:rFonts w:ascii="Times New Roman" w:hAnsi="Times New Roman"/>
          <w:color w:val="000000"/>
          <w:sz w:val="28"/>
          <w:szCs w:val="28"/>
        </w:rPr>
        <w:t>а</w:t>
      </w:r>
      <w:r w:rsidRPr="0019655E">
        <w:rPr>
          <w:rFonts w:ascii="Times New Roman" w:hAnsi="Times New Roman"/>
          <w:color w:val="000000"/>
          <w:sz w:val="28"/>
          <w:szCs w:val="28"/>
        </w:rPr>
        <w:t>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7" w:name="sub_120311"/>
      <w:bookmarkEnd w:id="126"/>
      <w:r w:rsidRPr="0019655E">
        <w:rPr>
          <w:rFonts w:ascii="Times New Roman" w:hAnsi="Times New Roman"/>
          <w:color w:val="000000"/>
          <w:sz w:val="28"/>
          <w:szCs w:val="28"/>
        </w:rPr>
        <w:t>9. Виды территориальных зон, а также особенности использования их з</w:t>
      </w:r>
      <w:r w:rsidRPr="0019655E">
        <w:rPr>
          <w:rFonts w:ascii="Times New Roman" w:hAnsi="Times New Roman"/>
          <w:color w:val="000000"/>
          <w:sz w:val="28"/>
          <w:szCs w:val="28"/>
        </w:rPr>
        <w:t>е</w:t>
      </w:r>
      <w:r w:rsidRPr="0019655E">
        <w:rPr>
          <w:rFonts w:ascii="Times New Roman" w:hAnsi="Times New Roman"/>
          <w:color w:val="000000"/>
          <w:sz w:val="28"/>
          <w:szCs w:val="28"/>
        </w:rPr>
        <w:t>мельных участков определяются правилами землепользования и застройки п</w:t>
      </w:r>
      <w:r w:rsidRPr="0019655E">
        <w:rPr>
          <w:rFonts w:ascii="Times New Roman" w:hAnsi="Times New Roman"/>
          <w:color w:val="000000"/>
          <w:sz w:val="28"/>
          <w:szCs w:val="28"/>
        </w:rPr>
        <w:t>о</w:t>
      </w:r>
      <w:r w:rsidRPr="0019655E">
        <w:rPr>
          <w:rFonts w:ascii="Times New Roman" w:hAnsi="Times New Roman"/>
          <w:color w:val="000000"/>
          <w:sz w:val="28"/>
          <w:szCs w:val="28"/>
        </w:rPr>
        <w:t>селений с учетом ограничений, установленных в соответствии с законодател</w:t>
      </w:r>
      <w:r w:rsidRPr="0019655E">
        <w:rPr>
          <w:rFonts w:ascii="Times New Roman" w:hAnsi="Times New Roman"/>
          <w:color w:val="000000"/>
          <w:sz w:val="28"/>
          <w:szCs w:val="28"/>
        </w:rPr>
        <w:t>ь</w:t>
      </w:r>
      <w:r w:rsidRPr="0019655E">
        <w:rPr>
          <w:rFonts w:ascii="Times New Roman" w:hAnsi="Times New Roman"/>
          <w:color w:val="000000"/>
          <w:sz w:val="28"/>
          <w:szCs w:val="28"/>
        </w:rPr>
        <w:t>ством Российской Федерации.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8" w:name="sub_120312"/>
      <w:bookmarkEnd w:id="127"/>
      <w:r w:rsidRPr="0019655E">
        <w:rPr>
          <w:rFonts w:ascii="Times New Roman" w:hAnsi="Times New Roman"/>
          <w:color w:val="000000"/>
          <w:sz w:val="28"/>
          <w:szCs w:val="28"/>
        </w:rPr>
        <w:t>10. При составлении баланса существующего и проектного использов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ния территории поселений рекомендуется использовать примерную форму б</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ланса территории населенного пункта, которая приведена в </w:t>
      </w:r>
      <w:hyperlink w:anchor="sub_20" w:history="1">
        <w:r w:rsidRPr="0019655E">
          <w:rPr>
            <w:rStyle w:val="af0"/>
            <w:rFonts w:ascii="Times New Roman" w:hAnsi="Times New Roman"/>
            <w:color w:val="000000"/>
            <w:sz w:val="28"/>
            <w:szCs w:val="28"/>
          </w:rPr>
          <w:t>таблице</w:t>
        </w:r>
      </w:hyperlink>
      <w:r w:rsidRPr="0019655E">
        <w:rPr>
          <w:rFonts w:ascii="Times New Roman" w:hAnsi="Times New Roman"/>
          <w:color w:val="000000"/>
          <w:sz w:val="28"/>
          <w:szCs w:val="28"/>
        </w:rPr>
        <w:t xml:space="preserve"> 1 основной части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29" w:name="sub_120313"/>
      <w:bookmarkEnd w:id="128"/>
      <w:r w:rsidRPr="0019655E">
        <w:rPr>
          <w:rFonts w:ascii="Times New Roman" w:hAnsi="Times New Roman"/>
          <w:color w:val="000000"/>
          <w:sz w:val="28"/>
          <w:szCs w:val="28"/>
        </w:rPr>
        <w:t>11. Планировочное структурное членение территории поселений должно предусматривать:</w:t>
      </w:r>
    </w:p>
    <w:bookmarkEnd w:id="12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19655E">
        <w:rPr>
          <w:rFonts w:ascii="Times New Roman" w:hAnsi="Times New Roman"/>
          <w:color w:val="000000"/>
          <w:sz w:val="28"/>
          <w:szCs w:val="28"/>
        </w:rPr>
        <w:t>и</w:t>
      </w:r>
      <w:r w:rsidRPr="0019655E">
        <w:rPr>
          <w:rFonts w:ascii="Times New Roman" w:hAnsi="Times New Roman"/>
          <w:color w:val="000000"/>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стоящих Нормативов;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интенсивность использования территории с учетом ее градостроительной це</w:t>
      </w:r>
      <w:r w:rsidRPr="0019655E">
        <w:rPr>
          <w:rFonts w:ascii="Times New Roman" w:hAnsi="Times New Roman"/>
          <w:color w:val="000000"/>
          <w:sz w:val="28"/>
          <w:szCs w:val="28"/>
        </w:rPr>
        <w:t>н</w:t>
      </w:r>
      <w:r w:rsidRPr="0019655E">
        <w:rPr>
          <w:rFonts w:ascii="Times New Roman" w:hAnsi="Times New Roman"/>
          <w:color w:val="000000"/>
          <w:sz w:val="28"/>
          <w:szCs w:val="28"/>
        </w:rPr>
        <w:t>ности, допустимой плотности застройки, размеров земельных участков;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организацию системы общественных центров поселений в увязке с инженерной и транспортной инфраструктурами;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сохранение объектов культурного наследия и исторической планировки и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сохранение и развитие природного комплекса как части системы пригородной зеленой зоны городов.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Планировочную организацию территории сельского поселения следует прое</w:t>
      </w:r>
      <w:r w:rsidRPr="0019655E">
        <w:rPr>
          <w:rFonts w:ascii="Times New Roman" w:hAnsi="Times New Roman"/>
          <w:color w:val="000000"/>
          <w:sz w:val="28"/>
          <w:szCs w:val="28"/>
        </w:rPr>
        <w:t>к</w:t>
      </w:r>
      <w:r w:rsidRPr="0019655E">
        <w:rPr>
          <w:rFonts w:ascii="Times New Roman" w:hAnsi="Times New Roman"/>
          <w:color w:val="000000"/>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19655E">
        <w:rPr>
          <w:rFonts w:ascii="Times New Roman" w:hAnsi="Times New Roman"/>
          <w:color w:val="000000"/>
          <w:sz w:val="28"/>
          <w:szCs w:val="28"/>
        </w:rPr>
        <w:t>е</w:t>
      </w:r>
      <w:r w:rsidRPr="0019655E">
        <w:rPr>
          <w:rFonts w:ascii="Times New Roman" w:hAnsi="Times New Roman"/>
          <w:color w:val="000000"/>
          <w:sz w:val="28"/>
          <w:szCs w:val="28"/>
        </w:rPr>
        <w:t>ния.</w:t>
      </w:r>
    </w:p>
    <w:p w:rsidR="008B5B31" w:rsidRPr="0019655E" w:rsidRDefault="008B5B31" w:rsidP="00540ABE">
      <w:pPr>
        <w:pStyle w:val="1"/>
        <w:spacing w:before="0" w:after="0" w:line="240" w:lineRule="auto"/>
        <w:ind w:firstLine="708"/>
        <w:contextualSpacing/>
        <w:jc w:val="both"/>
        <w:rPr>
          <w:rFonts w:ascii="Times New Roman" w:hAnsi="Times New Roman"/>
          <w:b w:val="0"/>
          <w:bCs w:val="0"/>
          <w:color w:val="000000"/>
          <w:sz w:val="28"/>
          <w:szCs w:val="28"/>
        </w:rPr>
      </w:pPr>
      <w:bookmarkStart w:id="130" w:name="_Toc160361623"/>
      <w:r w:rsidRPr="0019655E">
        <w:rPr>
          <w:rFonts w:ascii="Times New Roman" w:hAnsi="Times New Roman"/>
          <w:b w:val="0"/>
          <w:bCs w:val="0"/>
          <w:color w:val="000000"/>
          <w:sz w:val="28"/>
          <w:szCs w:val="28"/>
        </w:rPr>
        <w:t>Территориальные зоны</w:t>
      </w:r>
      <w:bookmarkEnd w:id="130"/>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31" w:name="sub_120325"/>
      <w:r w:rsidRPr="0019655E">
        <w:rPr>
          <w:rFonts w:ascii="Times New Roman" w:hAnsi="Times New Roman"/>
          <w:color w:val="000000"/>
          <w:sz w:val="28"/>
          <w:szCs w:val="28"/>
        </w:rPr>
        <w:t>12. Границы территориальных зон устанавливаются при подготовке пр</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вил землепользования и застройки на основании утвержденной документации территориального планирования в соответствии с </w:t>
      </w:r>
      <w:hyperlink r:id="rId36" w:history="1">
        <w:r w:rsidRPr="0019655E">
          <w:rPr>
            <w:rStyle w:val="af0"/>
            <w:rFonts w:ascii="Times New Roman" w:hAnsi="Times New Roman"/>
            <w:color w:val="000000"/>
            <w:sz w:val="28"/>
            <w:szCs w:val="28"/>
          </w:rPr>
          <w:t>Градостроительным коде</w:t>
        </w:r>
        <w:r w:rsidRPr="0019655E">
          <w:rPr>
            <w:rStyle w:val="af0"/>
            <w:rFonts w:ascii="Times New Roman" w:hAnsi="Times New Roman"/>
            <w:color w:val="000000"/>
            <w:sz w:val="28"/>
            <w:szCs w:val="28"/>
          </w:rPr>
          <w:t>к</w:t>
        </w:r>
        <w:r w:rsidRPr="0019655E">
          <w:rPr>
            <w:rStyle w:val="af0"/>
            <w:rFonts w:ascii="Times New Roman" w:hAnsi="Times New Roman"/>
            <w:color w:val="000000"/>
            <w:sz w:val="28"/>
            <w:szCs w:val="28"/>
          </w:rPr>
          <w:t>сом</w:t>
        </w:r>
      </w:hyperlink>
      <w:r w:rsidRPr="0019655E">
        <w:rPr>
          <w:rFonts w:ascii="Times New Roman" w:hAnsi="Times New Roman"/>
          <w:color w:val="000000"/>
          <w:sz w:val="28"/>
          <w:szCs w:val="28"/>
        </w:rPr>
        <w:t xml:space="preserve"> Российской Федерации и </w:t>
      </w:r>
      <w:hyperlink r:id="rId37" w:history="1">
        <w:r w:rsidRPr="0019655E">
          <w:rPr>
            <w:rStyle w:val="af0"/>
            <w:rFonts w:ascii="Times New Roman" w:hAnsi="Times New Roman"/>
            <w:color w:val="000000"/>
            <w:sz w:val="28"/>
            <w:szCs w:val="28"/>
          </w:rPr>
          <w:t>градостроительного кодекса</w:t>
        </w:r>
      </w:hyperlink>
      <w:r w:rsidRPr="0019655E">
        <w:rPr>
          <w:rFonts w:ascii="Times New Roman" w:hAnsi="Times New Roman"/>
          <w:color w:val="000000"/>
          <w:sz w:val="28"/>
          <w:szCs w:val="28"/>
        </w:rPr>
        <w:t xml:space="preserve"> Краснодарского края</w:t>
      </w:r>
    </w:p>
    <w:bookmarkEnd w:id="13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Границы территориальных зон могут устанавливаться по:</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линиям магистралей, улиц, проездов, разделяющим транспортные потоки пр</w:t>
      </w:r>
      <w:r w:rsidRPr="0019655E">
        <w:rPr>
          <w:rFonts w:ascii="Times New Roman" w:hAnsi="Times New Roman"/>
          <w:color w:val="000000"/>
          <w:sz w:val="28"/>
          <w:szCs w:val="28"/>
        </w:rPr>
        <w:t>о</w:t>
      </w:r>
      <w:r w:rsidRPr="0019655E">
        <w:rPr>
          <w:rFonts w:ascii="Times New Roman" w:hAnsi="Times New Roman"/>
          <w:color w:val="000000"/>
          <w:sz w:val="28"/>
          <w:szCs w:val="28"/>
        </w:rPr>
        <w:t>тивоположных направлений;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красным линиям;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границам земельных участков;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границам населенных пунктов в пределах муниципального образования;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границам муниципальных образований края;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естественным границам природных объектов;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иным границам.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32" w:name="sub_120326"/>
      <w:r w:rsidRPr="0019655E">
        <w:rPr>
          <w:rFonts w:ascii="Times New Roman" w:hAnsi="Times New Roman"/>
          <w:color w:val="000000"/>
          <w:sz w:val="28"/>
          <w:szCs w:val="28"/>
        </w:rPr>
        <w:t xml:space="preserve">13. Состав территориальных зон, а также особенности использования размещаемых на них земельных участков определяются градостроительными регламентами правил землепользования и застройки, в которых должны быть учтены ограничения, установленные </w:t>
      </w:r>
      <w:hyperlink r:id="rId38" w:history="1">
        <w:r w:rsidRPr="0019655E">
          <w:rPr>
            <w:rStyle w:val="af0"/>
            <w:rFonts w:ascii="Times New Roman" w:hAnsi="Times New Roman"/>
            <w:color w:val="000000"/>
            <w:sz w:val="28"/>
            <w:szCs w:val="28"/>
          </w:rPr>
          <w:t>градостроительным</w:t>
        </w:r>
      </w:hyperlink>
      <w:r w:rsidRPr="0019655E">
        <w:rPr>
          <w:rFonts w:ascii="Times New Roman" w:hAnsi="Times New Roman"/>
          <w:color w:val="000000"/>
          <w:sz w:val="28"/>
          <w:szCs w:val="28"/>
        </w:rPr>
        <w:t xml:space="preserve">, </w:t>
      </w:r>
      <w:hyperlink r:id="rId39" w:history="1">
        <w:r w:rsidRPr="0019655E">
          <w:rPr>
            <w:rStyle w:val="af0"/>
            <w:rFonts w:ascii="Times New Roman" w:hAnsi="Times New Roman"/>
            <w:color w:val="000000"/>
            <w:sz w:val="28"/>
            <w:szCs w:val="28"/>
          </w:rPr>
          <w:t>земельным</w:t>
        </w:r>
      </w:hyperlink>
      <w:r w:rsidRPr="0019655E">
        <w:rPr>
          <w:rFonts w:ascii="Times New Roman" w:hAnsi="Times New Roman"/>
          <w:color w:val="000000"/>
          <w:sz w:val="28"/>
          <w:szCs w:val="28"/>
        </w:rPr>
        <w:t xml:space="preserve">, </w:t>
      </w:r>
      <w:hyperlink r:id="rId40" w:history="1">
        <w:r w:rsidRPr="0019655E">
          <w:rPr>
            <w:rStyle w:val="af0"/>
            <w:rFonts w:ascii="Times New Roman" w:hAnsi="Times New Roman"/>
            <w:color w:val="000000"/>
            <w:sz w:val="28"/>
            <w:szCs w:val="28"/>
          </w:rPr>
          <w:t>водным</w:t>
        </w:r>
      </w:hyperlink>
      <w:r w:rsidRPr="0019655E">
        <w:rPr>
          <w:rFonts w:ascii="Times New Roman" w:hAnsi="Times New Roman"/>
          <w:color w:val="000000"/>
          <w:sz w:val="28"/>
          <w:szCs w:val="28"/>
        </w:rPr>
        <w:t xml:space="preserve">, </w:t>
      </w:r>
      <w:hyperlink r:id="rId41" w:history="1">
        <w:r w:rsidRPr="0019655E">
          <w:rPr>
            <w:rStyle w:val="af0"/>
            <w:rFonts w:ascii="Times New Roman" w:hAnsi="Times New Roman"/>
            <w:color w:val="000000"/>
            <w:sz w:val="28"/>
            <w:szCs w:val="28"/>
          </w:rPr>
          <w:t>лесным</w:t>
        </w:r>
      </w:hyperlink>
      <w:r w:rsidRPr="0019655E">
        <w:rPr>
          <w:rFonts w:ascii="Times New Roman" w:hAnsi="Times New Roman"/>
          <w:color w:val="000000"/>
          <w:sz w:val="28"/>
          <w:szCs w:val="28"/>
        </w:rPr>
        <w:t xml:space="preserve">, </w:t>
      </w:r>
      <w:hyperlink r:id="rId42" w:history="1">
        <w:r w:rsidRPr="0019655E">
          <w:rPr>
            <w:rStyle w:val="af0"/>
            <w:rFonts w:ascii="Times New Roman" w:hAnsi="Times New Roman"/>
            <w:color w:val="000000"/>
            <w:sz w:val="28"/>
            <w:szCs w:val="28"/>
          </w:rPr>
          <w:t>природоохранным</w:t>
        </w:r>
      </w:hyperlink>
      <w:r w:rsidRPr="0019655E">
        <w:rPr>
          <w:rFonts w:ascii="Times New Roman" w:hAnsi="Times New Roman"/>
          <w:color w:val="000000"/>
          <w:sz w:val="28"/>
          <w:szCs w:val="28"/>
        </w:rPr>
        <w:t xml:space="preserve">, </w:t>
      </w:r>
      <w:hyperlink r:id="rId43" w:history="1">
        <w:r w:rsidRPr="0019655E">
          <w:rPr>
            <w:rStyle w:val="af0"/>
            <w:rFonts w:ascii="Times New Roman" w:hAnsi="Times New Roman"/>
            <w:color w:val="000000"/>
            <w:sz w:val="28"/>
            <w:szCs w:val="28"/>
          </w:rPr>
          <w:t>санитарным</w:t>
        </w:r>
      </w:hyperlink>
      <w:r w:rsidRPr="0019655E">
        <w:rPr>
          <w:rFonts w:ascii="Times New Roman" w:hAnsi="Times New Roman"/>
          <w:color w:val="000000"/>
          <w:sz w:val="28"/>
          <w:szCs w:val="28"/>
        </w:rPr>
        <w:t xml:space="preserve"> и другим законодательством, а также требования </w:t>
      </w:r>
      <w:hyperlink r:id="rId44" w:history="1">
        <w:r w:rsidRPr="0019655E">
          <w:rPr>
            <w:rStyle w:val="af0"/>
            <w:rFonts w:ascii="Times New Roman" w:hAnsi="Times New Roman"/>
            <w:color w:val="000000"/>
            <w:sz w:val="28"/>
            <w:szCs w:val="28"/>
          </w:rPr>
          <w:t>СП 42.13330</w:t>
        </w:r>
      </w:hyperlink>
      <w:r w:rsidRPr="0019655E">
        <w:rPr>
          <w:rFonts w:ascii="Times New Roman" w:hAnsi="Times New Roman"/>
          <w:color w:val="000000"/>
          <w:sz w:val="28"/>
          <w:szCs w:val="28"/>
        </w:rPr>
        <w:t xml:space="preserve"> и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33" w:name="sub_120327"/>
      <w:bookmarkEnd w:id="132"/>
      <w:r w:rsidRPr="0019655E">
        <w:rPr>
          <w:rFonts w:ascii="Times New Roman" w:hAnsi="Times New Roman"/>
          <w:color w:val="000000"/>
          <w:sz w:val="28"/>
          <w:szCs w:val="28"/>
        </w:rPr>
        <w:t xml:space="preserve">14. В составе территориальных зон в соответствии с </w:t>
      </w:r>
      <w:hyperlink r:id="rId45" w:history="1">
        <w:r w:rsidRPr="0019655E">
          <w:rPr>
            <w:rStyle w:val="af0"/>
            <w:rFonts w:ascii="Times New Roman" w:hAnsi="Times New Roman"/>
            <w:color w:val="000000"/>
            <w:sz w:val="28"/>
            <w:szCs w:val="28"/>
          </w:rPr>
          <w:t>градостроительным</w:t>
        </w:r>
      </w:hyperlink>
      <w:r w:rsidRPr="0019655E">
        <w:rPr>
          <w:rFonts w:ascii="Times New Roman" w:hAnsi="Times New Roman"/>
          <w:color w:val="000000"/>
          <w:sz w:val="28"/>
          <w:szCs w:val="28"/>
        </w:rPr>
        <w:t xml:space="preserve"> законодательством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w:t>
      </w:r>
      <w:r w:rsidRPr="0019655E">
        <w:rPr>
          <w:rFonts w:ascii="Times New Roman" w:hAnsi="Times New Roman"/>
          <w:color w:val="000000"/>
          <w:sz w:val="28"/>
          <w:szCs w:val="28"/>
        </w:rPr>
        <w:t>е</w:t>
      </w:r>
      <w:r w:rsidRPr="0019655E">
        <w:rPr>
          <w:rFonts w:ascii="Times New Roman" w:hAnsi="Times New Roman"/>
          <w:color w:val="000000"/>
          <w:sz w:val="28"/>
          <w:szCs w:val="28"/>
        </w:rPr>
        <w:t>творения общественных интересов населения. Порядок использования земель общего пользования определяется органами местного самоуправления.</w:t>
      </w:r>
    </w:p>
    <w:bookmarkEnd w:id="133"/>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15. При разработке проектов правил землепользования и застройки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лений озелененные территории общегородского значения должны быть выд</w:t>
      </w:r>
      <w:r w:rsidRPr="0019655E">
        <w:rPr>
          <w:rFonts w:ascii="Times New Roman" w:hAnsi="Times New Roman"/>
          <w:color w:val="000000"/>
          <w:sz w:val="28"/>
          <w:szCs w:val="28"/>
        </w:rPr>
        <w:t>е</w:t>
      </w:r>
      <w:r w:rsidRPr="0019655E">
        <w:rPr>
          <w:rFonts w:ascii="Times New Roman" w:hAnsi="Times New Roman"/>
          <w:color w:val="000000"/>
          <w:sz w:val="28"/>
          <w:szCs w:val="28"/>
        </w:rPr>
        <w:t>лены в отдельные территориальные зоны.</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34" w:name="sub_120328"/>
      <w:r w:rsidRPr="0019655E">
        <w:rPr>
          <w:rFonts w:ascii="Times New Roman" w:hAnsi="Times New Roman"/>
          <w:color w:val="000000"/>
          <w:sz w:val="28"/>
          <w:szCs w:val="28"/>
        </w:rPr>
        <w:t>16. При выделении территориальных зон и установлении регламентов их использования необходимо учитывать также ограничения на градостроител</w:t>
      </w:r>
      <w:r w:rsidRPr="0019655E">
        <w:rPr>
          <w:rFonts w:ascii="Times New Roman" w:hAnsi="Times New Roman"/>
          <w:color w:val="000000"/>
          <w:sz w:val="28"/>
          <w:szCs w:val="28"/>
        </w:rPr>
        <w:t>ь</w:t>
      </w:r>
      <w:r w:rsidRPr="0019655E">
        <w:rPr>
          <w:rFonts w:ascii="Times New Roman" w:hAnsi="Times New Roman"/>
          <w:color w:val="000000"/>
          <w:sz w:val="28"/>
          <w:szCs w:val="28"/>
        </w:rPr>
        <w:t>ную деятельность, обусловленные установленными зонами особого использ</w:t>
      </w:r>
      <w:r w:rsidRPr="0019655E">
        <w:rPr>
          <w:rFonts w:ascii="Times New Roman" w:hAnsi="Times New Roman"/>
          <w:color w:val="000000"/>
          <w:sz w:val="28"/>
          <w:szCs w:val="28"/>
        </w:rPr>
        <w:t>о</w:t>
      </w:r>
      <w:r w:rsidRPr="0019655E">
        <w:rPr>
          <w:rFonts w:ascii="Times New Roman" w:hAnsi="Times New Roman"/>
          <w:color w:val="000000"/>
          <w:sz w:val="28"/>
          <w:szCs w:val="28"/>
        </w:rPr>
        <w:t>вания территории.</w:t>
      </w:r>
    </w:p>
    <w:bookmarkEnd w:id="134"/>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17. В правилах землепользования и застройки в границах зон многоэта</w:t>
      </w:r>
      <w:r w:rsidRPr="0019655E">
        <w:rPr>
          <w:rFonts w:ascii="Times New Roman" w:hAnsi="Times New Roman"/>
          <w:color w:val="000000"/>
          <w:sz w:val="28"/>
          <w:szCs w:val="28"/>
        </w:rPr>
        <w:t>ж</w:t>
      </w:r>
      <w:r w:rsidRPr="0019655E">
        <w:rPr>
          <w:rFonts w:ascii="Times New Roman" w:hAnsi="Times New Roman"/>
          <w:color w:val="000000"/>
          <w:sz w:val="28"/>
          <w:szCs w:val="28"/>
        </w:rPr>
        <w:t>ной жилой застройки подлежат установлению следующие предельные параме</w:t>
      </w:r>
      <w:r w:rsidRPr="0019655E">
        <w:rPr>
          <w:rFonts w:ascii="Times New Roman" w:hAnsi="Times New Roman"/>
          <w:color w:val="000000"/>
          <w:sz w:val="28"/>
          <w:szCs w:val="28"/>
        </w:rPr>
        <w:t>т</w:t>
      </w:r>
      <w:r w:rsidRPr="0019655E">
        <w:rPr>
          <w:rFonts w:ascii="Times New Roman" w:hAnsi="Times New Roman"/>
          <w:color w:val="000000"/>
          <w:sz w:val="28"/>
          <w:szCs w:val="28"/>
        </w:rPr>
        <w:t>ры:</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предельное количество этажей;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предельная высота зданий, строений, сооружений;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высота и площадь высотных доминант;</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минимальное расстояние от высотных доминант до зон малоэтажной и индивидуальной жилой застройки.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разработке правил землепользования и застройки для участков, пр</w:t>
      </w:r>
      <w:r w:rsidRPr="0019655E">
        <w:rPr>
          <w:rFonts w:ascii="Times New Roman" w:hAnsi="Times New Roman"/>
          <w:color w:val="000000"/>
          <w:sz w:val="28"/>
          <w:szCs w:val="28"/>
        </w:rPr>
        <w:t>и</w:t>
      </w:r>
      <w:r w:rsidRPr="0019655E">
        <w:rPr>
          <w:rFonts w:ascii="Times New Roman" w:hAnsi="Times New Roman"/>
          <w:color w:val="000000"/>
          <w:sz w:val="28"/>
          <w:szCs w:val="28"/>
        </w:rPr>
        <w:t>мыкающих к магистральным и главным улицам, дополнительно необходимо устанавливать следующие предельные параметры застройки: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35" w:name="sub_297"/>
      <w:r w:rsidRPr="0019655E">
        <w:rPr>
          <w:rFonts w:ascii="Times New Roman" w:hAnsi="Times New Roman"/>
          <w:color w:val="000000"/>
          <w:sz w:val="28"/>
          <w:szCs w:val="28"/>
        </w:rPr>
        <w:t>конструктивные элементы зданий и их проекция не должны выходить за границы места допустимого размещения объекта капитального строительства;</w:t>
      </w:r>
    </w:p>
    <w:bookmarkEnd w:id="135"/>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предельная этажность, шт.;</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максимальный процент застройки, %;</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процент озеленения земельного участка, %;</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максимальная высота здания от земли до верха парапета, карниза (свеса) скатной кровли,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минимальная и максимальная высота застройки вдоль границы земельн</w:t>
      </w:r>
      <w:r w:rsidRPr="0019655E">
        <w:rPr>
          <w:rFonts w:ascii="Times New Roman" w:hAnsi="Times New Roman"/>
          <w:color w:val="000000"/>
          <w:sz w:val="28"/>
          <w:szCs w:val="28"/>
        </w:rPr>
        <w:t>о</w:t>
      </w:r>
      <w:r w:rsidRPr="0019655E">
        <w:rPr>
          <w:rFonts w:ascii="Times New Roman" w:hAnsi="Times New Roman"/>
          <w:color w:val="000000"/>
          <w:sz w:val="28"/>
          <w:szCs w:val="28"/>
        </w:rPr>
        <w:t>го участка, граничащей с улично-дорожной сетью, от уровня земли до верха парапета, карниза (свеса) скатной кровли (действие данного регламента распр</w:t>
      </w:r>
      <w:r w:rsidRPr="0019655E">
        <w:rPr>
          <w:rFonts w:ascii="Times New Roman" w:hAnsi="Times New Roman"/>
          <w:color w:val="000000"/>
          <w:sz w:val="28"/>
          <w:szCs w:val="28"/>
        </w:rPr>
        <w:t>о</w:t>
      </w:r>
      <w:r w:rsidRPr="0019655E">
        <w:rPr>
          <w:rFonts w:ascii="Times New Roman" w:hAnsi="Times New Roman"/>
          <w:color w:val="000000"/>
          <w:sz w:val="28"/>
          <w:szCs w:val="28"/>
        </w:rPr>
        <w:t>страняется в глубину 20 м от границы земельного участка, смежной с улично-дорожной сетью),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процент застроенности фронта участка, %;</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минимальная высота первого этажа зданий,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процент остекления фасада первого этажа здания, %;</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минимальная высота окон первых этажей зданий,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максимальная отметка входной группы от уровня земли со стороны ули</w:t>
      </w:r>
      <w:r w:rsidRPr="0019655E">
        <w:rPr>
          <w:rFonts w:ascii="Times New Roman" w:hAnsi="Times New Roman"/>
          <w:color w:val="000000"/>
          <w:sz w:val="28"/>
          <w:szCs w:val="28"/>
        </w:rPr>
        <w:t>ч</w:t>
      </w:r>
      <w:r w:rsidRPr="0019655E">
        <w:rPr>
          <w:rFonts w:ascii="Times New Roman" w:hAnsi="Times New Roman"/>
          <w:color w:val="000000"/>
          <w:sz w:val="28"/>
          <w:szCs w:val="28"/>
        </w:rPr>
        <w:t>но-дорожной сети (выступ входной группы (крыльца) за линию застройки не допускается),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максимальный выступ консольных частей здания (балконов, эркеров, р</w:t>
      </w:r>
      <w:r w:rsidRPr="0019655E">
        <w:rPr>
          <w:rFonts w:ascii="Times New Roman" w:hAnsi="Times New Roman"/>
          <w:color w:val="000000"/>
          <w:sz w:val="28"/>
          <w:szCs w:val="28"/>
        </w:rPr>
        <w:t>и</w:t>
      </w:r>
      <w:r w:rsidRPr="0019655E">
        <w:rPr>
          <w:rFonts w:ascii="Times New Roman" w:hAnsi="Times New Roman"/>
          <w:color w:val="000000"/>
          <w:sz w:val="28"/>
          <w:szCs w:val="28"/>
        </w:rPr>
        <w:t>залитов) за линию допустимого размещения объекта капительного строител</w:t>
      </w:r>
      <w:r w:rsidRPr="0019655E">
        <w:rPr>
          <w:rFonts w:ascii="Times New Roman" w:hAnsi="Times New Roman"/>
          <w:color w:val="000000"/>
          <w:sz w:val="28"/>
          <w:szCs w:val="28"/>
        </w:rPr>
        <w:t>ь</w:t>
      </w:r>
      <w:r w:rsidRPr="0019655E">
        <w:rPr>
          <w:rFonts w:ascii="Times New Roman" w:hAnsi="Times New Roman"/>
          <w:color w:val="000000"/>
          <w:sz w:val="28"/>
          <w:szCs w:val="28"/>
        </w:rPr>
        <w:t>ства (допускается в уровне перекрытия 2 этажа и выше),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максимальный уклон кровли, градус.</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Значения предельных параметров могут быть уменьшены по решению комиссии по землепользованию и застройки.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Параметры для установления определяются для каждого типа улицы и включаются в регламенты территориальных зон, примыкающих к указанным улицам.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проектов комплексного развития территорий коэффициент мин</w:t>
      </w:r>
      <w:r w:rsidRPr="0019655E">
        <w:rPr>
          <w:rFonts w:ascii="Times New Roman" w:hAnsi="Times New Roman"/>
          <w:color w:val="000000"/>
          <w:sz w:val="28"/>
          <w:szCs w:val="28"/>
        </w:rPr>
        <w:t>и</w:t>
      </w:r>
      <w:r w:rsidRPr="0019655E">
        <w:rPr>
          <w:rFonts w:ascii="Times New Roman" w:hAnsi="Times New Roman"/>
          <w:color w:val="000000"/>
          <w:sz w:val="28"/>
          <w:szCs w:val="28"/>
        </w:rPr>
        <w:t>мального отношения мест общего пользования к общей площади зданий 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 комплекса рассчитывается в границах проекта планировки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 подготовленного в рамках процедуры о комплексном развитии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w:t>
      </w:r>
    </w:p>
    <w:p w:rsidR="008B5B31" w:rsidRPr="0019655E" w:rsidRDefault="008B5B31" w:rsidP="008B5B31">
      <w:pPr>
        <w:pStyle w:val="1"/>
        <w:numPr>
          <w:ilvl w:val="0"/>
          <w:numId w:val="11"/>
        </w:numPr>
        <w:spacing w:before="0" w:after="0" w:line="240" w:lineRule="auto"/>
        <w:ind w:left="0" w:firstLine="0"/>
        <w:contextualSpacing/>
        <w:jc w:val="both"/>
        <w:rPr>
          <w:rFonts w:ascii="Times New Roman" w:hAnsi="Times New Roman"/>
          <w:b w:val="0"/>
          <w:bCs w:val="0"/>
          <w:color w:val="000000"/>
          <w:sz w:val="28"/>
          <w:szCs w:val="28"/>
        </w:rPr>
      </w:pPr>
      <w:bookmarkStart w:id="136" w:name="sub_1204"/>
      <w:bookmarkStart w:id="137" w:name="_Toc160361624"/>
      <w:r w:rsidRPr="0019655E">
        <w:rPr>
          <w:rFonts w:ascii="Times New Roman" w:hAnsi="Times New Roman"/>
          <w:b w:val="0"/>
          <w:bCs w:val="0"/>
          <w:color w:val="000000"/>
          <w:sz w:val="28"/>
          <w:szCs w:val="28"/>
        </w:rPr>
        <w:t>Селитебная территория:</w:t>
      </w:r>
      <w:bookmarkEnd w:id="136"/>
      <w:bookmarkEnd w:id="137"/>
    </w:p>
    <w:p w:rsidR="008B5B31" w:rsidRPr="0019655E" w:rsidRDefault="008B5B31" w:rsidP="008B5B31">
      <w:pPr>
        <w:pStyle w:val="afc"/>
        <w:ind w:firstLine="0"/>
        <w:rPr>
          <w:rFonts w:ascii="Times New Roman" w:hAnsi="Times New Roman" w:cs="Times New Roman"/>
          <w:color w:val="000000"/>
          <w:sz w:val="28"/>
          <w:szCs w:val="28"/>
        </w:rPr>
      </w:pPr>
    </w:p>
    <w:p w:rsidR="008B5B31" w:rsidRPr="0019655E" w:rsidRDefault="008B5B31" w:rsidP="00540ABE">
      <w:pPr>
        <w:pStyle w:val="1"/>
        <w:spacing w:before="0" w:after="0" w:line="240" w:lineRule="auto"/>
        <w:ind w:left="360" w:firstLine="348"/>
        <w:contextualSpacing/>
        <w:jc w:val="both"/>
        <w:rPr>
          <w:rFonts w:ascii="Times New Roman" w:hAnsi="Times New Roman"/>
          <w:b w:val="0"/>
          <w:bCs w:val="0"/>
          <w:color w:val="000000"/>
          <w:sz w:val="28"/>
          <w:szCs w:val="28"/>
        </w:rPr>
      </w:pPr>
      <w:bookmarkStart w:id="138" w:name="sub_12041"/>
      <w:bookmarkStart w:id="139" w:name="_Toc160361625"/>
      <w:r w:rsidRPr="0019655E">
        <w:rPr>
          <w:rFonts w:ascii="Times New Roman" w:hAnsi="Times New Roman"/>
          <w:b w:val="0"/>
          <w:bCs w:val="0"/>
          <w:color w:val="000000"/>
          <w:sz w:val="28"/>
          <w:szCs w:val="28"/>
        </w:rPr>
        <w:t>4.1. Общие требования:</w:t>
      </w:r>
      <w:bookmarkEnd w:id="138"/>
      <w:bookmarkEnd w:id="139"/>
    </w:p>
    <w:p w:rsidR="008B5B31" w:rsidRPr="0019655E" w:rsidRDefault="008B5B31" w:rsidP="008B5B31">
      <w:pPr>
        <w:pStyle w:val="afc"/>
        <w:ind w:left="780" w:firstLine="0"/>
        <w:rPr>
          <w:rFonts w:ascii="Times New Roman" w:hAnsi="Times New Roman" w:cs="Times New Roman"/>
          <w:color w:val="000000"/>
          <w:sz w:val="28"/>
          <w:szCs w:val="28"/>
        </w:rPr>
      </w:pP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40" w:name="sub_120411"/>
      <w:r w:rsidRPr="0019655E">
        <w:rPr>
          <w:rFonts w:ascii="Times New Roman" w:hAnsi="Times New Roman"/>
          <w:color w:val="000000"/>
          <w:sz w:val="28"/>
          <w:szCs w:val="28"/>
        </w:rPr>
        <w:lastRenderedPageBreak/>
        <w:t>4.1.1.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с учетом улично-дорожной сети, озеленения и других территорий общего пол</w:t>
      </w:r>
      <w:r w:rsidRPr="0019655E">
        <w:rPr>
          <w:rFonts w:ascii="Times New Roman" w:hAnsi="Times New Roman"/>
          <w:color w:val="000000"/>
          <w:sz w:val="28"/>
          <w:szCs w:val="28"/>
        </w:rPr>
        <w:t>ь</w:t>
      </w:r>
      <w:r w:rsidRPr="0019655E">
        <w:rPr>
          <w:rFonts w:ascii="Times New Roman" w:hAnsi="Times New Roman"/>
          <w:color w:val="000000"/>
          <w:sz w:val="28"/>
          <w:szCs w:val="28"/>
        </w:rPr>
        <w:t>зования для создания жилой среды, отвечающей социальным, санитарно-гигиеническим и градостроительным требованиям.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41" w:name="sub_120412"/>
      <w:bookmarkEnd w:id="140"/>
      <w:r w:rsidRPr="0019655E">
        <w:rPr>
          <w:rFonts w:ascii="Times New Roman" w:hAnsi="Times New Roman"/>
          <w:color w:val="000000"/>
          <w:sz w:val="28"/>
          <w:szCs w:val="28"/>
        </w:rPr>
        <w:t>4.1.2. Для предварительного определения потребности в селитебной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следует принимать укрупненные показатели в расчете на 1000 человек: в городских поселениях (при средней этажности жилой застройки до 3 этажей) - 10 гектаров для застройки без приквартирных земельных участков и 20 гект</w:t>
      </w:r>
      <w:r w:rsidRPr="0019655E">
        <w:rPr>
          <w:rFonts w:ascii="Times New Roman" w:hAnsi="Times New Roman"/>
          <w:color w:val="000000"/>
          <w:sz w:val="28"/>
          <w:szCs w:val="28"/>
        </w:rPr>
        <w:t>а</w:t>
      </w:r>
      <w:r w:rsidRPr="0019655E">
        <w:rPr>
          <w:rFonts w:ascii="Times New Roman" w:hAnsi="Times New Roman"/>
          <w:color w:val="000000"/>
          <w:sz w:val="28"/>
          <w:szCs w:val="28"/>
        </w:rPr>
        <w:t>ров - с приквартирными земельными участками; от 4 до 8 этажей - 8 гектаров; 9 этажей и выше -7 гектаров.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42" w:name="sub_120413"/>
      <w:bookmarkEnd w:id="141"/>
      <w:r w:rsidRPr="0019655E">
        <w:rPr>
          <w:rFonts w:ascii="Times New Roman" w:hAnsi="Times New Roman"/>
          <w:color w:val="000000"/>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19655E">
        <w:rPr>
          <w:rFonts w:ascii="Times New Roman" w:hAnsi="Times New Roman"/>
          <w:color w:val="000000"/>
          <w:sz w:val="28"/>
          <w:szCs w:val="28"/>
        </w:rPr>
        <w:t>т</w:t>
      </w:r>
      <w:r w:rsidRPr="0019655E">
        <w:rPr>
          <w:rFonts w:ascii="Times New Roman" w:hAnsi="Times New Roman"/>
          <w:color w:val="000000"/>
          <w:sz w:val="28"/>
          <w:szCs w:val="28"/>
        </w:rPr>
        <w:t>ся в целом по территории и отдельным ее районам на основе прогнозных да</w:t>
      </w:r>
      <w:r w:rsidRPr="0019655E">
        <w:rPr>
          <w:rFonts w:ascii="Times New Roman" w:hAnsi="Times New Roman"/>
          <w:color w:val="000000"/>
          <w:sz w:val="28"/>
          <w:szCs w:val="28"/>
        </w:rPr>
        <w:t>н</w:t>
      </w:r>
      <w:r w:rsidRPr="0019655E">
        <w:rPr>
          <w:rFonts w:ascii="Times New Roman" w:hAnsi="Times New Roman"/>
          <w:color w:val="000000"/>
          <w:sz w:val="28"/>
          <w:szCs w:val="28"/>
        </w:rPr>
        <w:t>ных о среднем размере семьи с учетом типов применяемых жилых зданий, пл</w:t>
      </w:r>
      <w:r w:rsidRPr="0019655E">
        <w:rPr>
          <w:rFonts w:ascii="Times New Roman" w:hAnsi="Times New Roman"/>
          <w:color w:val="000000"/>
          <w:sz w:val="28"/>
          <w:szCs w:val="28"/>
        </w:rPr>
        <w:t>а</w:t>
      </w:r>
      <w:r w:rsidRPr="0019655E">
        <w:rPr>
          <w:rFonts w:ascii="Times New Roman" w:hAnsi="Times New Roman"/>
          <w:color w:val="000000"/>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43" w:name="sub_120415"/>
      <w:bookmarkEnd w:id="142"/>
      <w:r w:rsidRPr="0019655E">
        <w:rPr>
          <w:rFonts w:ascii="Times New Roman" w:hAnsi="Times New Roman"/>
          <w:color w:val="000000"/>
          <w:sz w:val="28"/>
          <w:szCs w:val="28"/>
        </w:rPr>
        <w:t>4.1.4. Размещение новой малоэтажной застройки следует осуществлять в пределах границы населенных пунктов с учетом возможности присоединения объектов к сетям инженерного обеспечения, организации транспортных связей, обеспеченности организациями обслуживания.</w:t>
      </w:r>
    </w:p>
    <w:bookmarkEnd w:id="14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19655E">
        <w:rPr>
          <w:rFonts w:ascii="Times New Roman" w:hAnsi="Times New Roman"/>
          <w:color w:val="000000"/>
          <w:sz w:val="28"/>
          <w:szCs w:val="28"/>
        </w:rPr>
        <w:t>щ</w:t>
      </w:r>
      <w:r w:rsidRPr="0019655E">
        <w:rPr>
          <w:rFonts w:ascii="Times New Roman" w:hAnsi="Times New Roman"/>
          <w:color w:val="000000"/>
          <w:sz w:val="28"/>
          <w:szCs w:val="28"/>
        </w:rPr>
        <w:t>ного строительства.</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Расчетные показатели жилищной обеспеченности для малоэтажной инд</w:t>
      </w:r>
      <w:r w:rsidRPr="0019655E">
        <w:rPr>
          <w:rFonts w:ascii="Times New Roman" w:hAnsi="Times New Roman"/>
          <w:color w:val="000000"/>
          <w:sz w:val="28"/>
          <w:szCs w:val="28"/>
        </w:rPr>
        <w:t>и</w:t>
      </w:r>
      <w:r w:rsidRPr="0019655E">
        <w:rPr>
          <w:rFonts w:ascii="Times New Roman" w:hAnsi="Times New Roman"/>
          <w:color w:val="000000"/>
          <w:sz w:val="28"/>
          <w:szCs w:val="28"/>
        </w:rPr>
        <w:t>видуальной застройки не нормируются.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4.1.5. При планировке и застройке поселений необходимо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обеспечение пешеходными связями территорий населенных пунктов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лений, благоустройство территорий общего пользования, в том числе предн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значенные для обеспечения движения транспортных средств и пешеходов. Р</w:t>
      </w:r>
      <w:r w:rsidRPr="0019655E">
        <w:rPr>
          <w:rFonts w:ascii="Times New Roman" w:hAnsi="Times New Roman"/>
          <w:color w:val="000000"/>
          <w:sz w:val="28"/>
          <w:szCs w:val="28"/>
        </w:rPr>
        <w:t>е</w:t>
      </w:r>
      <w:r w:rsidRPr="0019655E">
        <w:rPr>
          <w:rFonts w:ascii="Times New Roman" w:hAnsi="Times New Roman"/>
          <w:color w:val="000000"/>
          <w:sz w:val="28"/>
          <w:szCs w:val="28"/>
        </w:rPr>
        <w:t>комендуется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ми рекомендациями по разработке и реализации мероприятий по организации дорожного движения. </w:t>
      </w:r>
    </w:p>
    <w:p w:rsidR="008B5B31" w:rsidRPr="0019655E" w:rsidRDefault="008B5B31" w:rsidP="008B5B31">
      <w:pPr>
        <w:spacing w:line="240" w:lineRule="auto"/>
        <w:contextualSpacing/>
        <w:jc w:val="both"/>
        <w:rPr>
          <w:rFonts w:ascii="Times New Roman" w:hAnsi="Times New Roman"/>
          <w:color w:val="000000"/>
          <w:sz w:val="28"/>
          <w:szCs w:val="28"/>
        </w:rPr>
      </w:pPr>
    </w:p>
    <w:p w:rsidR="00540ABE" w:rsidRPr="0019655E" w:rsidRDefault="00540ABE" w:rsidP="008B5B31">
      <w:pPr>
        <w:spacing w:line="240" w:lineRule="auto"/>
        <w:contextualSpacing/>
        <w:jc w:val="both"/>
        <w:rPr>
          <w:rFonts w:ascii="Times New Roman" w:hAnsi="Times New Roman"/>
          <w:color w:val="000000"/>
          <w:sz w:val="28"/>
          <w:szCs w:val="28"/>
        </w:rPr>
      </w:pPr>
    </w:p>
    <w:p w:rsidR="008B5B31" w:rsidRPr="0019655E" w:rsidRDefault="008B5B31" w:rsidP="008B5B31">
      <w:pPr>
        <w:pStyle w:val="1"/>
        <w:numPr>
          <w:ilvl w:val="1"/>
          <w:numId w:val="11"/>
        </w:numPr>
        <w:spacing w:before="0" w:after="0" w:line="240" w:lineRule="auto"/>
        <w:ind w:left="0" w:firstLine="0"/>
        <w:contextualSpacing/>
        <w:jc w:val="both"/>
        <w:rPr>
          <w:rFonts w:ascii="Times New Roman" w:hAnsi="Times New Roman"/>
          <w:b w:val="0"/>
          <w:bCs w:val="0"/>
          <w:color w:val="000000"/>
          <w:sz w:val="28"/>
          <w:szCs w:val="28"/>
        </w:rPr>
      </w:pPr>
      <w:bookmarkStart w:id="144" w:name="sub_12042"/>
      <w:bookmarkStart w:id="145" w:name="_Toc160361626"/>
      <w:r w:rsidRPr="0019655E">
        <w:rPr>
          <w:rFonts w:ascii="Times New Roman" w:hAnsi="Times New Roman"/>
          <w:b w:val="0"/>
          <w:bCs w:val="0"/>
          <w:color w:val="000000"/>
          <w:sz w:val="28"/>
          <w:szCs w:val="28"/>
        </w:rPr>
        <w:t>Жилые зоны:</w:t>
      </w:r>
      <w:bookmarkEnd w:id="144"/>
      <w:bookmarkEnd w:id="145"/>
    </w:p>
    <w:p w:rsidR="008B5B31" w:rsidRPr="0019655E" w:rsidRDefault="008B5B31" w:rsidP="008B5B31">
      <w:pPr>
        <w:pStyle w:val="afc"/>
        <w:ind w:left="1140" w:firstLine="0"/>
        <w:rPr>
          <w:rFonts w:ascii="Times New Roman" w:hAnsi="Times New Roman" w:cs="Times New Roman"/>
          <w:color w:val="000000"/>
          <w:sz w:val="28"/>
          <w:szCs w:val="28"/>
        </w:rPr>
      </w:pPr>
    </w:p>
    <w:p w:rsidR="008B5B31" w:rsidRPr="0019655E" w:rsidRDefault="008B5B31" w:rsidP="00540ABE">
      <w:pPr>
        <w:pStyle w:val="1"/>
        <w:spacing w:before="0" w:after="0" w:line="240" w:lineRule="auto"/>
        <w:ind w:firstLine="708"/>
        <w:contextualSpacing/>
        <w:jc w:val="both"/>
        <w:rPr>
          <w:rFonts w:ascii="Times New Roman" w:hAnsi="Times New Roman"/>
          <w:b w:val="0"/>
          <w:bCs w:val="0"/>
          <w:color w:val="000000"/>
          <w:sz w:val="28"/>
          <w:szCs w:val="28"/>
        </w:rPr>
      </w:pPr>
      <w:bookmarkStart w:id="146" w:name="sub_12042120"/>
      <w:bookmarkStart w:id="147" w:name="_Toc160361627"/>
      <w:r w:rsidRPr="0019655E">
        <w:rPr>
          <w:rFonts w:ascii="Times New Roman" w:hAnsi="Times New Roman"/>
          <w:b w:val="0"/>
          <w:bCs w:val="0"/>
          <w:color w:val="000000"/>
          <w:sz w:val="28"/>
          <w:szCs w:val="28"/>
        </w:rPr>
        <w:t>Общие требования:</w:t>
      </w:r>
      <w:bookmarkEnd w:id="146"/>
      <w:bookmarkEnd w:id="147"/>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48" w:name="sub_120421"/>
      <w:r w:rsidRPr="0019655E">
        <w:rPr>
          <w:rFonts w:ascii="Times New Roman" w:hAnsi="Times New Roman"/>
          <w:color w:val="000000"/>
          <w:sz w:val="28"/>
          <w:szCs w:val="28"/>
        </w:rPr>
        <w:lastRenderedPageBreak/>
        <w:t>4.2.1. Жилые зоны предназначены для организации благоприятной и безопасной среды проживания населения, отвечающей его социальным, кул</w:t>
      </w:r>
      <w:r w:rsidRPr="0019655E">
        <w:rPr>
          <w:rFonts w:ascii="Times New Roman" w:hAnsi="Times New Roman"/>
          <w:color w:val="000000"/>
          <w:sz w:val="28"/>
          <w:szCs w:val="28"/>
        </w:rPr>
        <w:t>ь</w:t>
      </w:r>
      <w:r w:rsidRPr="0019655E">
        <w:rPr>
          <w:rFonts w:ascii="Times New Roman" w:hAnsi="Times New Roman"/>
          <w:color w:val="000000"/>
          <w:sz w:val="28"/>
          <w:szCs w:val="28"/>
        </w:rPr>
        <w:t>турным, бытовым и другим потребностям.</w:t>
      </w:r>
    </w:p>
    <w:bookmarkEnd w:id="148"/>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4.2.2. Жилые зоны необходимо предусматривать в целях создания для н</w:t>
      </w:r>
      <w:r w:rsidRPr="0019655E">
        <w:rPr>
          <w:rFonts w:ascii="Times New Roman" w:hAnsi="Times New Roman"/>
          <w:color w:val="000000"/>
          <w:sz w:val="28"/>
          <w:szCs w:val="28"/>
        </w:rPr>
        <w:t>а</w:t>
      </w:r>
      <w:r w:rsidRPr="0019655E">
        <w:rPr>
          <w:rFonts w:ascii="Times New Roman" w:hAnsi="Times New Roman"/>
          <w:color w:val="000000"/>
          <w:sz w:val="28"/>
          <w:szCs w:val="28"/>
        </w:rPr>
        <w:t>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целях обеспечения разрешенного использования объектов недвижим</w:t>
      </w:r>
      <w:r w:rsidRPr="0019655E">
        <w:rPr>
          <w:rFonts w:ascii="Times New Roman" w:hAnsi="Times New Roman"/>
          <w:color w:val="000000"/>
          <w:sz w:val="28"/>
          <w:szCs w:val="28"/>
        </w:rPr>
        <w:t>о</w:t>
      </w:r>
      <w:r w:rsidRPr="0019655E">
        <w:rPr>
          <w:rFonts w:ascii="Times New Roman" w:hAnsi="Times New Roman"/>
          <w:color w:val="000000"/>
          <w:sz w:val="28"/>
          <w:szCs w:val="28"/>
        </w:rPr>
        <w:t>сти на вновь образуемых или измененных земельных участках в жилых зонах, а также земельных участков сельскохозяйственного использования и садоводс</w:t>
      </w:r>
      <w:r w:rsidRPr="0019655E">
        <w:rPr>
          <w:rFonts w:ascii="Times New Roman" w:hAnsi="Times New Roman"/>
          <w:color w:val="000000"/>
          <w:sz w:val="28"/>
          <w:szCs w:val="28"/>
        </w:rPr>
        <w:t>т</w:t>
      </w:r>
      <w:r w:rsidRPr="0019655E">
        <w:rPr>
          <w:rFonts w:ascii="Times New Roman" w:hAnsi="Times New Roman"/>
          <w:color w:val="000000"/>
          <w:sz w:val="28"/>
          <w:szCs w:val="28"/>
        </w:rPr>
        <w:t>ва, расположенных в границах населенных пунктов, образование таких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ков необходимо осуществлять в соответствии с утвержденной документацией по планировке территории.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w:t>
      </w:r>
      <w:r w:rsidRPr="0019655E">
        <w:rPr>
          <w:rFonts w:ascii="Times New Roman" w:hAnsi="Times New Roman"/>
          <w:color w:val="000000"/>
          <w:sz w:val="28"/>
          <w:szCs w:val="28"/>
        </w:rPr>
        <w:t>т</w:t>
      </w:r>
      <w:r w:rsidRPr="0019655E">
        <w:rPr>
          <w:rFonts w:ascii="Times New Roman" w:hAnsi="Times New Roman"/>
          <w:color w:val="000000"/>
          <w:sz w:val="28"/>
          <w:szCs w:val="28"/>
        </w:rPr>
        <w:t>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планировочной организации жилых зон следует предусматривать их дифференциацию по типам застройки, ее этажности и плотности, местопол</w:t>
      </w:r>
      <w:r w:rsidRPr="0019655E">
        <w:rPr>
          <w:rFonts w:ascii="Times New Roman" w:hAnsi="Times New Roman"/>
          <w:color w:val="000000"/>
          <w:sz w:val="28"/>
          <w:szCs w:val="28"/>
        </w:rPr>
        <w:t>о</w:t>
      </w:r>
      <w:r w:rsidRPr="0019655E">
        <w:rPr>
          <w:rFonts w:ascii="Times New Roman" w:hAnsi="Times New Roman"/>
          <w:color w:val="000000"/>
          <w:sz w:val="28"/>
          <w:szCs w:val="28"/>
        </w:rPr>
        <w:t>жению с учетом историко-культурных, природно-климатических и других м</w:t>
      </w:r>
      <w:r w:rsidRPr="0019655E">
        <w:rPr>
          <w:rFonts w:ascii="Times New Roman" w:hAnsi="Times New Roman"/>
          <w:color w:val="000000"/>
          <w:sz w:val="28"/>
          <w:szCs w:val="28"/>
        </w:rPr>
        <w:t>е</w:t>
      </w:r>
      <w:r w:rsidRPr="0019655E">
        <w:rPr>
          <w:rFonts w:ascii="Times New Roman" w:hAnsi="Times New Roman"/>
          <w:color w:val="000000"/>
          <w:sz w:val="28"/>
          <w:szCs w:val="28"/>
        </w:rPr>
        <w:t>стных особенностей. Тип и этажность жилой застройки определяются в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ветствии с социально-демографическими, национально-бытовыми, архитекту</w:t>
      </w:r>
      <w:r w:rsidRPr="0019655E">
        <w:rPr>
          <w:rFonts w:ascii="Times New Roman" w:hAnsi="Times New Roman"/>
          <w:color w:val="000000"/>
          <w:sz w:val="28"/>
          <w:szCs w:val="28"/>
        </w:rPr>
        <w:t>р</w:t>
      </w:r>
      <w:r w:rsidRPr="0019655E">
        <w:rPr>
          <w:rFonts w:ascii="Times New Roman" w:hAnsi="Times New Roman"/>
          <w:color w:val="000000"/>
          <w:sz w:val="28"/>
          <w:szCs w:val="28"/>
        </w:rPr>
        <w:t>но-композиционными, санитарно-гигиеническими и другими требованиями, предъявляемыми к формированию жилой среды, а также возможностью разв</w:t>
      </w:r>
      <w:r w:rsidRPr="0019655E">
        <w:rPr>
          <w:rFonts w:ascii="Times New Roman" w:hAnsi="Times New Roman"/>
          <w:color w:val="000000"/>
          <w:sz w:val="28"/>
          <w:szCs w:val="28"/>
        </w:rPr>
        <w:t>и</w:t>
      </w:r>
      <w:r w:rsidRPr="0019655E">
        <w:rPr>
          <w:rFonts w:ascii="Times New Roman" w:hAnsi="Times New Roman"/>
          <w:color w:val="000000"/>
          <w:sz w:val="28"/>
          <w:szCs w:val="28"/>
        </w:rPr>
        <w:t>тия социальной, транспортной и инженерной инфраструктур и обеспечения противопожарной безопасности.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49" w:name="sub_42204"/>
      <w:r w:rsidRPr="0019655E">
        <w:rPr>
          <w:rFonts w:ascii="Times New Roman" w:hAnsi="Times New Roman"/>
          <w:color w:val="000000"/>
          <w:sz w:val="28"/>
          <w:szCs w:val="28"/>
        </w:rPr>
        <w:t>4.2.3. В состав жилых зон могут включаться: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0" w:name="sub_42201"/>
      <w:bookmarkEnd w:id="149"/>
      <w:r w:rsidRPr="0019655E">
        <w:rPr>
          <w:rFonts w:ascii="Times New Roman" w:hAnsi="Times New Roman"/>
          <w:color w:val="000000"/>
          <w:sz w:val="28"/>
          <w:szCs w:val="28"/>
        </w:rPr>
        <w:t>1) зона застройки индивидуальными жилыми домами (отдельно стоящ</w:t>
      </w:r>
      <w:r w:rsidRPr="0019655E">
        <w:rPr>
          <w:rFonts w:ascii="Times New Roman" w:hAnsi="Times New Roman"/>
          <w:color w:val="000000"/>
          <w:sz w:val="28"/>
          <w:szCs w:val="28"/>
        </w:rPr>
        <w:t>и</w:t>
      </w:r>
      <w:r w:rsidRPr="0019655E">
        <w:rPr>
          <w:rFonts w:ascii="Times New Roman" w:hAnsi="Times New Roman"/>
          <w:color w:val="000000"/>
          <w:sz w:val="28"/>
          <w:szCs w:val="28"/>
        </w:rPr>
        <w:t>ми, не более 3 этажей) с приусадебными земельными участками;</w:t>
      </w:r>
    </w:p>
    <w:bookmarkEnd w:id="150"/>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зоны застройки индивидуальными жилыми домами и домами блокир</w:t>
      </w:r>
      <w:r w:rsidRPr="0019655E">
        <w:rPr>
          <w:rFonts w:ascii="Times New Roman" w:hAnsi="Times New Roman"/>
          <w:color w:val="000000"/>
          <w:sz w:val="28"/>
          <w:szCs w:val="28"/>
        </w:rPr>
        <w:t>о</w:t>
      </w:r>
      <w:r w:rsidRPr="0019655E">
        <w:rPr>
          <w:rFonts w:ascii="Times New Roman" w:hAnsi="Times New Roman"/>
          <w:color w:val="000000"/>
          <w:sz w:val="28"/>
          <w:szCs w:val="28"/>
        </w:rPr>
        <w:t>ванной застройки;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 зоны застройки среднеэтажными многоквартирными домами;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1" w:name="sub_4224"/>
      <w:r w:rsidRPr="0019655E">
        <w:rPr>
          <w:rFonts w:ascii="Times New Roman" w:hAnsi="Times New Roman"/>
          <w:color w:val="000000"/>
          <w:sz w:val="28"/>
          <w:szCs w:val="28"/>
        </w:rPr>
        <w:t>4) зона застройки многоэтажными многоквартирными жилыми домами (9 этажей и более);</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2" w:name="sub_42205"/>
      <w:bookmarkEnd w:id="151"/>
      <w:r w:rsidRPr="0019655E">
        <w:rPr>
          <w:rFonts w:ascii="Times New Roman" w:hAnsi="Times New Roman"/>
          <w:color w:val="000000"/>
          <w:sz w:val="28"/>
          <w:szCs w:val="28"/>
        </w:rPr>
        <w:t>5) зоны жилой застройки иных видов, в том числе:</w:t>
      </w:r>
    </w:p>
    <w:bookmarkEnd w:id="15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зона застройки блокированными жилыми домами (не более 3 этажей) с пр</w:t>
      </w:r>
      <w:r w:rsidRPr="0019655E">
        <w:rPr>
          <w:rFonts w:ascii="Times New Roman" w:hAnsi="Times New Roman"/>
          <w:color w:val="000000"/>
          <w:sz w:val="28"/>
          <w:szCs w:val="28"/>
        </w:rPr>
        <w:t>и</w:t>
      </w:r>
      <w:r w:rsidRPr="0019655E">
        <w:rPr>
          <w:rFonts w:ascii="Times New Roman" w:hAnsi="Times New Roman"/>
          <w:color w:val="000000"/>
          <w:sz w:val="28"/>
          <w:szCs w:val="28"/>
        </w:rPr>
        <w:t>квартирными участками;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зона застройки малоэтажными многоквартирными жилыми домами (не более 4 этажей, включая мансардный);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зона застройки среднеэтажными многоквартирными домами (5-8 этажей, вкл</w:t>
      </w:r>
      <w:r w:rsidRPr="0019655E">
        <w:rPr>
          <w:rFonts w:ascii="Times New Roman" w:hAnsi="Times New Roman"/>
          <w:color w:val="000000"/>
          <w:sz w:val="28"/>
          <w:szCs w:val="28"/>
        </w:rPr>
        <w:t>ю</w:t>
      </w:r>
      <w:r w:rsidRPr="0019655E">
        <w:rPr>
          <w:rFonts w:ascii="Times New Roman" w:hAnsi="Times New Roman"/>
          <w:color w:val="000000"/>
          <w:sz w:val="28"/>
          <w:szCs w:val="28"/>
        </w:rPr>
        <w:t>чая мансардный).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районах компактного проживания малочисленных народностей при формировании жилых зон и выборе типа жилищ необходимо учитывать ист</w:t>
      </w:r>
      <w:r w:rsidRPr="0019655E">
        <w:rPr>
          <w:rFonts w:ascii="Times New Roman" w:hAnsi="Times New Roman"/>
          <w:color w:val="000000"/>
          <w:sz w:val="28"/>
          <w:szCs w:val="28"/>
        </w:rPr>
        <w:t>о</w:t>
      </w:r>
      <w:r w:rsidRPr="0019655E">
        <w:rPr>
          <w:rFonts w:ascii="Times New Roman" w:hAnsi="Times New Roman"/>
          <w:color w:val="000000"/>
          <w:sz w:val="28"/>
          <w:szCs w:val="28"/>
        </w:rPr>
        <w:t>рически сложившийся уклад жизни населения,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3" w:name="sub_124228"/>
      <w:r w:rsidRPr="0019655E">
        <w:rPr>
          <w:rFonts w:ascii="Times New Roman" w:hAnsi="Times New Roman"/>
          <w:color w:val="000000"/>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3"/>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жилых зонах допускается размещение объектов обслуживания, в том числе:</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культовых зданий;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стоянок и гаражей для личного автомобильного транспорта граждан;</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нием и обслуживанием граждан в соответствии с </w:t>
      </w:r>
      <w:hyperlink w:anchor="sub_1204323" w:history="1">
        <w:r w:rsidRPr="0019655E">
          <w:rPr>
            <w:rStyle w:val="af0"/>
            <w:rFonts w:ascii="Times New Roman" w:hAnsi="Times New Roman"/>
            <w:color w:val="000000"/>
            <w:sz w:val="28"/>
            <w:szCs w:val="28"/>
          </w:rPr>
          <w:t>пунктами 4.3.23 - 4.3.25</w:t>
        </w:r>
      </w:hyperlink>
      <w:r w:rsidRPr="0019655E">
        <w:rPr>
          <w:rFonts w:ascii="Times New Roman" w:hAnsi="Times New Roman"/>
          <w:color w:val="000000"/>
          <w:sz w:val="28"/>
          <w:szCs w:val="28"/>
        </w:rPr>
        <w:t xml:space="preserve"> по</w:t>
      </w:r>
      <w:r w:rsidRPr="0019655E">
        <w:rPr>
          <w:rFonts w:ascii="Times New Roman" w:hAnsi="Times New Roman"/>
          <w:color w:val="000000"/>
          <w:sz w:val="28"/>
          <w:szCs w:val="28"/>
        </w:rPr>
        <w:t>д</w:t>
      </w:r>
      <w:r w:rsidRPr="0019655E">
        <w:rPr>
          <w:rFonts w:ascii="Times New Roman" w:hAnsi="Times New Roman"/>
          <w:color w:val="000000"/>
          <w:sz w:val="28"/>
          <w:szCs w:val="28"/>
        </w:rPr>
        <w:t>раздела «Объекты социальной инфраструктуры» и не оказывающих негативн</w:t>
      </w:r>
      <w:r w:rsidRPr="0019655E">
        <w:rPr>
          <w:rFonts w:ascii="Times New Roman" w:hAnsi="Times New Roman"/>
          <w:color w:val="000000"/>
          <w:sz w:val="28"/>
          <w:szCs w:val="28"/>
        </w:rPr>
        <w:t>о</w:t>
      </w:r>
      <w:r w:rsidRPr="0019655E">
        <w:rPr>
          <w:rFonts w:ascii="Times New Roman" w:hAnsi="Times New Roman"/>
          <w:color w:val="000000"/>
          <w:sz w:val="28"/>
          <w:szCs w:val="28"/>
        </w:rPr>
        <w:t>го воздействия на окружающую среду.</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w:t>
      </w:r>
      <w:r w:rsidRPr="0019655E">
        <w:rPr>
          <w:rFonts w:ascii="Times New Roman" w:hAnsi="Times New Roman"/>
          <w:color w:val="000000"/>
          <w:sz w:val="28"/>
          <w:szCs w:val="28"/>
        </w:rPr>
        <w:t>у</w:t>
      </w:r>
      <w:r w:rsidRPr="0019655E">
        <w:rPr>
          <w:rFonts w:ascii="Times New Roman" w:hAnsi="Times New Roman"/>
          <w:color w:val="000000"/>
          <w:sz w:val="28"/>
          <w:szCs w:val="28"/>
        </w:rPr>
        <w:t>жающую среду (включая шум, вибрацию, магнитные поля, радиационное во</w:t>
      </w:r>
      <w:r w:rsidRPr="0019655E">
        <w:rPr>
          <w:rFonts w:ascii="Times New Roman" w:hAnsi="Times New Roman"/>
          <w:color w:val="000000"/>
          <w:sz w:val="28"/>
          <w:szCs w:val="28"/>
        </w:rPr>
        <w:t>з</w:t>
      </w:r>
      <w:r w:rsidRPr="0019655E">
        <w:rPr>
          <w:rFonts w:ascii="Times New Roman" w:hAnsi="Times New Roman"/>
          <w:color w:val="000000"/>
          <w:sz w:val="28"/>
          <w:szCs w:val="28"/>
        </w:rPr>
        <w:t>действие, загрязнение почв, воздуха, воды и иные вредные воздействия), за пределами установленных границ участков этих объектов.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4" w:name="_Hlk149145732"/>
      <w:r w:rsidRPr="0019655E">
        <w:rPr>
          <w:rFonts w:ascii="Times New Roman" w:hAnsi="Times New Roman"/>
          <w:color w:val="000000"/>
          <w:sz w:val="28"/>
          <w:szCs w:val="28"/>
        </w:rPr>
        <w:t>Санитарные разрывы от автостоянок и гаражей-стоянок до зданий ра</w:t>
      </w:r>
      <w:r w:rsidRPr="0019655E">
        <w:rPr>
          <w:rFonts w:ascii="Times New Roman" w:hAnsi="Times New Roman"/>
          <w:color w:val="000000"/>
          <w:sz w:val="28"/>
          <w:szCs w:val="28"/>
        </w:rPr>
        <w:t>з</w:t>
      </w:r>
      <w:r w:rsidRPr="0019655E">
        <w:rPr>
          <w:rFonts w:ascii="Times New Roman" w:hAnsi="Times New Roman"/>
          <w:color w:val="000000"/>
          <w:sz w:val="28"/>
          <w:szCs w:val="28"/>
        </w:rPr>
        <w:t xml:space="preserve">личного назначения следует применять в соответствии с </w:t>
      </w:r>
      <w:hyperlink r:id="rId46" w:history="1">
        <w:r w:rsidRPr="0019655E">
          <w:rPr>
            <w:rStyle w:val="af0"/>
            <w:rFonts w:ascii="Times New Roman" w:hAnsi="Times New Roman"/>
            <w:color w:val="000000"/>
            <w:sz w:val="28"/>
            <w:szCs w:val="28"/>
          </w:rPr>
          <w:t>таблицей 7.1.1</w:t>
        </w:r>
      </w:hyperlink>
      <w:r w:rsidRPr="0019655E">
        <w:rPr>
          <w:rFonts w:ascii="Times New Roman" w:hAnsi="Times New Roman"/>
          <w:color w:val="000000"/>
          <w:sz w:val="28"/>
          <w:szCs w:val="28"/>
        </w:rPr>
        <w:t xml:space="preserve"> Са</w:t>
      </w:r>
      <w:r w:rsidRPr="0019655E">
        <w:rPr>
          <w:rFonts w:ascii="Times New Roman" w:hAnsi="Times New Roman"/>
          <w:color w:val="000000"/>
          <w:sz w:val="28"/>
          <w:szCs w:val="28"/>
        </w:rPr>
        <w:t>н</w:t>
      </w:r>
      <w:r w:rsidRPr="0019655E">
        <w:rPr>
          <w:rFonts w:ascii="Times New Roman" w:hAnsi="Times New Roman"/>
          <w:color w:val="000000"/>
          <w:sz w:val="28"/>
          <w:szCs w:val="28"/>
        </w:rPr>
        <w:t>ПиН 2.2.1./2.1.1.1200-03.</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5" w:name="sub_42210"/>
      <w:bookmarkEnd w:id="154"/>
      <w:r w:rsidRPr="0019655E">
        <w:rPr>
          <w:rFonts w:ascii="Times New Roman" w:hAnsi="Times New Roman"/>
          <w:color w:val="000000"/>
          <w:sz w:val="28"/>
          <w:szCs w:val="28"/>
        </w:rPr>
        <w:t>В состав жилых зон могут включаться также территории, предназначе</w:t>
      </w:r>
      <w:r w:rsidRPr="0019655E">
        <w:rPr>
          <w:rFonts w:ascii="Times New Roman" w:hAnsi="Times New Roman"/>
          <w:color w:val="000000"/>
          <w:sz w:val="28"/>
          <w:szCs w:val="28"/>
        </w:rPr>
        <w:t>н</w:t>
      </w:r>
      <w:r w:rsidRPr="0019655E">
        <w:rPr>
          <w:rFonts w:ascii="Times New Roman" w:hAnsi="Times New Roman"/>
          <w:color w:val="000000"/>
          <w:sz w:val="28"/>
          <w:szCs w:val="28"/>
        </w:rPr>
        <w:t>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перспективу возможность постоянного проживания.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6" w:name="sub_120424"/>
      <w:bookmarkEnd w:id="155"/>
      <w:r w:rsidRPr="0019655E">
        <w:rPr>
          <w:rFonts w:ascii="Times New Roman" w:hAnsi="Times New Roman"/>
          <w:color w:val="000000"/>
          <w:sz w:val="28"/>
          <w:szCs w:val="28"/>
        </w:rPr>
        <w:t>4.2.4. Для определения размеров территорий жилых зон допускается пр</w:t>
      </w:r>
      <w:r w:rsidRPr="0019655E">
        <w:rPr>
          <w:rFonts w:ascii="Times New Roman" w:hAnsi="Times New Roman"/>
          <w:color w:val="000000"/>
          <w:sz w:val="28"/>
          <w:szCs w:val="28"/>
        </w:rPr>
        <w:t>и</w:t>
      </w:r>
      <w:r w:rsidRPr="0019655E">
        <w:rPr>
          <w:rFonts w:ascii="Times New Roman" w:hAnsi="Times New Roman"/>
          <w:color w:val="000000"/>
          <w:sz w:val="28"/>
          <w:szCs w:val="28"/>
        </w:rPr>
        <w:t>менять укрупненные показатели в расчете на 1000 человек.</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7" w:name="sub_120425"/>
      <w:bookmarkEnd w:id="156"/>
      <w:r w:rsidRPr="0019655E">
        <w:rPr>
          <w:rFonts w:ascii="Times New Roman" w:hAnsi="Times New Roman"/>
          <w:color w:val="000000"/>
          <w:sz w:val="28"/>
          <w:szCs w:val="28"/>
        </w:rPr>
        <w:t>4.2.5. Жилые здания с квартирами в первых этажах следует располагать с отступом от красных линий. По красной линии допускается размещать жилые здания с встроенными в первые этажи или пристроенными помещениями общ</w:t>
      </w:r>
      <w:r w:rsidRPr="0019655E">
        <w:rPr>
          <w:rFonts w:ascii="Times New Roman" w:hAnsi="Times New Roman"/>
          <w:color w:val="000000"/>
          <w:sz w:val="28"/>
          <w:szCs w:val="28"/>
        </w:rPr>
        <w:t>е</w:t>
      </w:r>
      <w:r w:rsidRPr="0019655E">
        <w:rPr>
          <w:rFonts w:ascii="Times New Roman" w:hAnsi="Times New Roman"/>
          <w:color w:val="000000"/>
          <w:sz w:val="28"/>
          <w:szCs w:val="28"/>
        </w:rPr>
        <w:t>ственного назначения, кроме организаций образования и воспитания, а на ж</w:t>
      </w:r>
      <w:r w:rsidRPr="0019655E">
        <w:rPr>
          <w:rFonts w:ascii="Times New Roman" w:hAnsi="Times New Roman"/>
          <w:color w:val="000000"/>
          <w:sz w:val="28"/>
          <w:szCs w:val="28"/>
        </w:rPr>
        <w:t>и</w:t>
      </w:r>
      <w:r w:rsidRPr="0019655E">
        <w:rPr>
          <w:rFonts w:ascii="Times New Roman" w:hAnsi="Times New Roman"/>
          <w:color w:val="000000"/>
          <w:sz w:val="28"/>
          <w:szCs w:val="28"/>
        </w:rPr>
        <w:t>лых улицах в условиях реконструкции сложившейся застройки - жилые здания с квартирами в первых этажах.</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8" w:name="sub_120426"/>
      <w:bookmarkEnd w:id="157"/>
      <w:r w:rsidRPr="0019655E">
        <w:rPr>
          <w:rFonts w:ascii="Times New Roman" w:hAnsi="Times New Roman"/>
          <w:color w:val="000000"/>
          <w:sz w:val="28"/>
          <w:szCs w:val="28"/>
        </w:rPr>
        <w:t>4.2.6. Размещение жилых помещений в цокольных и подвальных этажах, а также размещение в жилых зданиях объектов общественного назначения, ок</w:t>
      </w:r>
      <w:r w:rsidRPr="0019655E">
        <w:rPr>
          <w:rFonts w:ascii="Times New Roman" w:hAnsi="Times New Roman"/>
          <w:color w:val="000000"/>
          <w:sz w:val="28"/>
          <w:szCs w:val="28"/>
        </w:rPr>
        <w:t>а</w:t>
      </w:r>
      <w:r w:rsidRPr="0019655E">
        <w:rPr>
          <w:rFonts w:ascii="Times New Roman" w:hAnsi="Times New Roman"/>
          <w:color w:val="000000"/>
          <w:sz w:val="28"/>
          <w:szCs w:val="28"/>
        </w:rPr>
        <w:t>зывающих вредное воздействие на человека, не допускается. Для обеспечения выполнения функций управления многоквартирным жилым домом собственн</w:t>
      </w:r>
      <w:r w:rsidRPr="0019655E">
        <w:rPr>
          <w:rFonts w:ascii="Times New Roman" w:hAnsi="Times New Roman"/>
          <w:color w:val="000000"/>
          <w:sz w:val="28"/>
          <w:szCs w:val="28"/>
        </w:rPr>
        <w:t>и</w:t>
      </w:r>
      <w:r w:rsidRPr="0019655E">
        <w:rPr>
          <w:rFonts w:ascii="Times New Roman" w:hAnsi="Times New Roman"/>
          <w:color w:val="000000"/>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значения, инженерного оборудования и коммуникаций следует обеспечивать </w:t>
      </w:r>
      <w:r w:rsidRPr="0019655E">
        <w:rPr>
          <w:rFonts w:ascii="Times New Roman" w:hAnsi="Times New Roman"/>
          <w:color w:val="000000"/>
          <w:sz w:val="28"/>
          <w:szCs w:val="28"/>
        </w:rPr>
        <w:lastRenderedPageBreak/>
        <w:t>соблюдение гигиенических нормативов, в том числе по шумозащищенности жилых помещений.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59" w:name="sub_120427"/>
      <w:bookmarkEnd w:id="158"/>
      <w:r w:rsidRPr="0019655E">
        <w:rPr>
          <w:rFonts w:ascii="Times New Roman" w:hAnsi="Times New Roman"/>
          <w:color w:val="000000"/>
          <w:sz w:val="28"/>
          <w:szCs w:val="28"/>
        </w:rPr>
        <w:t>4.2.7. Фасады зданий и сооружений для достижения стилевого единства разрабатываются с учетом комплексной застройки улицы: цветовое решение, декоративные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ся остекление лоджий и балконов при условии соблюдения требований </w:t>
      </w:r>
      <w:hyperlink r:id="rId47" w:history="1">
        <w:r w:rsidRPr="0019655E">
          <w:rPr>
            <w:rStyle w:val="af0"/>
            <w:rFonts w:ascii="Times New Roman" w:hAnsi="Times New Roman"/>
            <w:color w:val="000000"/>
            <w:sz w:val="28"/>
            <w:szCs w:val="28"/>
          </w:rPr>
          <w:t>Фед</w:t>
        </w:r>
        <w:r w:rsidRPr="0019655E">
          <w:rPr>
            <w:rStyle w:val="af0"/>
            <w:rFonts w:ascii="Times New Roman" w:hAnsi="Times New Roman"/>
            <w:color w:val="000000"/>
            <w:sz w:val="28"/>
            <w:szCs w:val="28"/>
          </w:rPr>
          <w:t>е</w:t>
        </w:r>
        <w:r w:rsidRPr="0019655E">
          <w:rPr>
            <w:rStyle w:val="af0"/>
            <w:rFonts w:ascii="Times New Roman" w:hAnsi="Times New Roman"/>
            <w:color w:val="000000"/>
            <w:sz w:val="28"/>
            <w:szCs w:val="28"/>
          </w:rPr>
          <w:t>рального закона</w:t>
        </w:r>
      </w:hyperlink>
      <w:r w:rsidRPr="0019655E">
        <w:rPr>
          <w:rFonts w:ascii="Times New Roman" w:hAnsi="Times New Roman"/>
          <w:color w:val="000000"/>
          <w:sz w:val="28"/>
          <w:szCs w:val="28"/>
        </w:rPr>
        <w:t xml:space="preserve"> от 22 июля 2008 года №123-ФЗ «Технический регламент о тр</w:t>
      </w:r>
      <w:r w:rsidRPr="0019655E">
        <w:rPr>
          <w:rFonts w:ascii="Times New Roman" w:hAnsi="Times New Roman"/>
          <w:color w:val="000000"/>
          <w:sz w:val="28"/>
          <w:szCs w:val="28"/>
        </w:rPr>
        <w:t>е</w:t>
      </w:r>
      <w:r w:rsidRPr="0019655E">
        <w:rPr>
          <w:rFonts w:ascii="Times New Roman" w:hAnsi="Times New Roman"/>
          <w:color w:val="000000"/>
          <w:sz w:val="28"/>
          <w:szCs w:val="28"/>
        </w:rPr>
        <w:t>бованиях пожарной безопасности».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0" w:name="sub_120429"/>
      <w:bookmarkEnd w:id="159"/>
      <w:r w:rsidRPr="0019655E">
        <w:rPr>
          <w:rFonts w:ascii="Times New Roman" w:hAnsi="Times New Roman"/>
          <w:color w:val="000000"/>
          <w:sz w:val="28"/>
          <w:szCs w:val="28"/>
        </w:rPr>
        <w:t>4.2.8. При размещении и планировочной организации территории ж</w:t>
      </w:r>
      <w:r w:rsidRPr="0019655E">
        <w:rPr>
          <w:rFonts w:ascii="Times New Roman" w:hAnsi="Times New Roman"/>
          <w:color w:val="000000"/>
          <w:sz w:val="28"/>
          <w:szCs w:val="28"/>
        </w:rPr>
        <w:t>и</w:t>
      </w:r>
      <w:r w:rsidRPr="0019655E">
        <w:rPr>
          <w:rFonts w:ascii="Times New Roman" w:hAnsi="Times New Roman"/>
          <w:color w:val="000000"/>
          <w:sz w:val="28"/>
          <w:szCs w:val="28"/>
        </w:rPr>
        <w:t>лищного строительства должны соблюдаться требования по охране окружа</w:t>
      </w:r>
      <w:r w:rsidRPr="0019655E">
        <w:rPr>
          <w:rFonts w:ascii="Times New Roman" w:hAnsi="Times New Roman"/>
          <w:color w:val="000000"/>
          <w:sz w:val="28"/>
          <w:szCs w:val="28"/>
        </w:rPr>
        <w:t>ю</w:t>
      </w:r>
      <w:r w:rsidRPr="0019655E">
        <w:rPr>
          <w:rFonts w:ascii="Times New Roman" w:hAnsi="Times New Roman"/>
          <w:color w:val="000000"/>
          <w:sz w:val="28"/>
          <w:szCs w:val="28"/>
        </w:rPr>
        <w:t>щей среды, защите территории от шума и выхлопных газов транспортных м</w:t>
      </w:r>
      <w:r w:rsidRPr="0019655E">
        <w:rPr>
          <w:rFonts w:ascii="Times New Roman" w:hAnsi="Times New Roman"/>
          <w:color w:val="000000"/>
          <w:sz w:val="28"/>
          <w:szCs w:val="28"/>
        </w:rPr>
        <w:t>а</w:t>
      </w:r>
      <w:r w:rsidRPr="0019655E">
        <w:rPr>
          <w:rFonts w:ascii="Times New Roman" w:hAnsi="Times New Roman"/>
          <w:color w:val="000000"/>
          <w:sz w:val="28"/>
          <w:szCs w:val="28"/>
        </w:rPr>
        <w:t>гистралей, электрических и электромагнитных излучений, выделяемого из зе</w:t>
      </w:r>
      <w:r w:rsidRPr="0019655E">
        <w:rPr>
          <w:rFonts w:ascii="Times New Roman" w:hAnsi="Times New Roman"/>
          <w:color w:val="000000"/>
          <w:sz w:val="28"/>
          <w:szCs w:val="28"/>
        </w:rPr>
        <w:t>м</w:t>
      </w:r>
      <w:r w:rsidRPr="0019655E">
        <w:rPr>
          <w:rFonts w:ascii="Times New Roman" w:hAnsi="Times New Roman"/>
          <w:color w:val="000000"/>
          <w:sz w:val="28"/>
          <w:szCs w:val="28"/>
        </w:rPr>
        <w:t xml:space="preserve">ли радона в соответствии с требованиями </w:t>
      </w:r>
      <w:hyperlink w:anchor="sub_12100" w:history="1">
        <w:r w:rsidRPr="0019655E">
          <w:rPr>
            <w:rStyle w:val="af0"/>
            <w:rFonts w:ascii="Times New Roman" w:hAnsi="Times New Roman"/>
            <w:color w:val="000000"/>
            <w:sz w:val="28"/>
            <w:szCs w:val="28"/>
          </w:rPr>
          <w:t>раздела 10</w:t>
        </w:r>
      </w:hyperlink>
      <w:r w:rsidRPr="0019655E">
        <w:rPr>
          <w:rFonts w:ascii="Times New Roman" w:hAnsi="Times New Roman"/>
          <w:color w:val="000000"/>
          <w:sz w:val="28"/>
          <w:szCs w:val="28"/>
        </w:rPr>
        <w:t xml:space="preserve"> «Охрана окружающей среды»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1" w:name="sub_1204210"/>
      <w:bookmarkEnd w:id="160"/>
      <w:r w:rsidRPr="0019655E">
        <w:rPr>
          <w:rFonts w:ascii="Times New Roman" w:hAnsi="Times New Roman"/>
          <w:color w:val="000000"/>
          <w:sz w:val="28"/>
          <w:szCs w:val="28"/>
        </w:rPr>
        <w:t>4.2.9. В целях создания среды жизнедеятельности, доступной для инвал</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19655E">
          <w:rPr>
            <w:rStyle w:val="af0"/>
            <w:rFonts w:ascii="Times New Roman" w:hAnsi="Times New Roman"/>
            <w:color w:val="000000"/>
            <w:sz w:val="28"/>
            <w:szCs w:val="28"/>
          </w:rPr>
          <w:t>раздела 12</w:t>
        </w:r>
      </w:hyperlink>
      <w:r w:rsidRPr="0019655E">
        <w:rPr>
          <w:rFonts w:ascii="Times New Roman" w:hAnsi="Times New Roman"/>
          <w:color w:val="000000"/>
          <w:sz w:val="28"/>
          <w:szCs w:val="28"/>
        </w:rPr>
        <w:t xml:space="preserve"> «Обеспечение доступности объектов социальной и</w:t>
      </w:r>
      <w:r w:rsidRPr="0019655E">
        <w:rPr>
          <w:rFonts w:ascii="Times New Roman" w:hAnsi="Times New Roman"/>
          <w:color w:val="000000"/>
          <w:sz w:val="28"/>
          <w:szCs w:val="28"/>
        </w:rPr>
        <w:t>н</w:t>
      </w:r>
      <w:r w:rsidRPr="0019655E">
        <w:rPr>
          <w:rFonts w:ascii="Times New Roman" w:hAnsi="Times New Roman"/>
          <w:color w:val="000000"/>
          <w:sz w:val="28"/>
          <w:szCs w:val="28"/>
        </w:rPr>
        <w:t>фраструктуры для инвалидов и других маломобильных групп населения»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4.2.9.1. В жилых зонах на этапе проектирования многоквартирных жилых домов и прилегающей к ним территории необходимо руководствоваться треб</w:t>
      </w:r>
      <w:r w:rsidRPr="0019655E">
        <w:rPr>
          <w:rFonts w:ascii="Times New Roman" w:hAnsi="Times New Roman"/>
          <w:color w:val="000000"/>
          <w:sz w:val="28"/>
          <w:szCs w:val="28"/>
        </w:rPr>
        <w:t>о</w:t>
      </w:r>
      <w:r w:rsidRPr="0019655E">
        <w:rPr>
          <w:rFonts w:ascii="Times New Roman" w:hAnsi="Times New Roman"/>
          <w:color w:val="000000"/>
          <w:sz w:val="28"/>
          <w:szCs w:val="28"/>
        </w:rPr>
        <w:t>ваниями к инфраструктуре связи, видеонаблюдению и подвижной радиотел</w:t>
      </w:r>
      <w:r w:rsidRPr="0019655E">
        <w:rPr>
          <w:rFonts w:ascii="Times New Roman" w:hAnsi="Times New Roman"/>
          <w:color w:val="000000"/>
          <w:sz w:val="28"/>
          <w:szCs w:val="28"/>
        </w:rPr>
        <w:t>е</w:t>
      </w:r>
      <w:r w:rsidRPr="0019655E">
        <w:rPr>
          <w:rFonts w:ascii="Times New Roman" w:hAnsi="Times New Roman"/>
          <w:color w:val="000000"/>
          <w:sz w:val="28"/>
          <w:szCs w:val="28"/>
        </w:rPr>
        <w:t>фонной связи. В многоквартирных жилых домах должны быть предусмотрены помещение(я) для размещения оборудования внутридомовых распределител</w:t>
      </w:r>
      <w:r w:rsidRPr="0019655E">
        <w:rPr>
          <w:rFonts w:ascii="Times New Roman" w:hAnsi="Times New Roman"/>
          <w:color w:val="000000"/>
          <w:sz w:val="28"/>
          <w:szCs w:val="28"/>
        </w:rPr>
        <w:t>ь</w:t>
      </w:r>
      <w:r w:rsidRPr="0019655E">
        <w:rPr>
          <w:rFonts w:ascii="Times New Roman" w:hAnsi="Times New Roman"/>
          <w:color w:val="000000"/>
          <w:sz w:val="28"/>
          <w:szCs w:val="28"/>
        </w:rPr>
        <w:t>ных сетей связи и системы видеонаблюдения (помещение связи), обеспеченные инженерной инфраструктурой.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Линейно-кабельные сооружения связи многоквартирных жилых домов и прил</w:t>
      </w:r>
      <w:r w:rsidRPr="0019655E">
        <w:rPr>
          <w:rFonts w:ascii="Times New Roman" w:hAnsi="Times New Roman"/>
          <w:color w:val="000000"/>
          <w:sz w:val="28"/>
          <w:szCs w:val="28"/>
        </w:rPr>
        <w:t>е</w:t>
      </w:r>
      <w:r w:rsidRPr="0019655E">
        <w:rPr>
          <w:rFonts w:ascii="Times New Roman" w:hAnsi="Times New Roman"/>
          <w:color w:val="000000"/>
          <w:sz w:val="28"/>
          <w:szCs w:val="28"/>
        </w:rPr>
        <w:t>гающей к ним территории необходимо выполнять в соответствии с требов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ниями </w:t>
      </w:r>
      <w:hyperlink r:id="rId48" w:history="1">
        <w:r w:rsidRPr="0019655E">
          <w:rPr>
            <w:rStyle w:val="af0"/>
            <w:rFonts w:ascii="Times New Roman" w:hAnsi="Times New Roman"/>
            <w:color w:val="000000"/>
            <w:sz w:val="28"/>
            <w:szCs w:val="28"/>
          </w:rPr>
          <w:t>«НТП 112-2000. РД 45.120-2000. Нормы технологического проектиров</w:t>
        </w:r>
        <w:r w:rsidRPr="0019655E">
          <w:rPr>
            <w:rStyle w:val="af0"/>
            <w:rFonts w:ascii="Times New Roman" w:hAnsi="Times New Roman"/>
            <w:color w:val="000000"/>
            <w:sz w:val="28"/>
            <w:szCs w:val="28"/>
          </w:rPr>
          <w:t>а</w:t>
        </w:r>
        <w:r w:rsidRPr="0019655E">
          <w:rPr>
            <w:rStyle w:val="af0"/>
            <w:rFonts w:ascii="Times New Roman" w:hAnsi="Times New Roman"/>
            <w:color w:val="000000"/>
            <w:sz w:val="28"/>
            <w:szCs w:val="28"/>
          </w:rPr>
          <w:t>ния. Городские и сельские телефонные сети"</w:t>
        </w:r>
      </w:hyperlink>
      <w:r w:rsidRPr="0019655E">
        <w:rPr>
          <w:rFonts w:ascii="Times New Roman" w:hAnsi="Times New Roman"/>
          <w:color w:val="000000"/>
          <w:sz w:val="28"/>
          <w:szCs w:val="28"/>
        </w:rPr>
        <w:t xml:space="preserve">, </w:t>
      </w:r>
      <w:hyperlink r:id="rId49" w:history="1">
        <w:r w:rsidRPr="0019655E">
          <w:rPr>
            <w:rStyle w:val="af0"/>
            <w:rFonts w:ascii="Times New Roman" w:hAnsi="Times New Roman"/>
            <w:color w:val="000000"/>
            <w:sz w:val="28"/>
            <w:szCs w:val="28"/>
          </w:rPr>
          <w:t>приказа</w:t>
        </w:r>
      </w:hyperlink>
      <w:r w:rsidRPr="0019655E">
        <w:rPr>
          <w:rFonts w:ascii="Times New Roman" w:hAnsi="Times New Roman"/>
          <w:color w:val="000000"/>
          <w:sz w:val="28"/>
          <w:szCs w:val="28"/>
        </w:rPr>
        <w:t xml:space="preserve"> Мининформсвязи РФ от 19.04.2006 № 47 «Об утверждении Правил применения оптических кабелей св</w:t>
      </w:r>
      <w:r w:rsidRPr="0019655E">
        <w:rPr>
          <w:rFonts w:ascii="Times New Roman" w:hAnsi="Times New Roman"/>
          <w:color w:val="000000"/>
          <w:sz w:val="28"/>
          <w:szCs w:val="28"/>
        </w:rPr>
        <w:t>я</w:t>
      </w:r>
      <w:r w:rsidRPr="0019655E">
        <w:rPr>
          <w:rFonts w:ascii="Times New Roman" w:hAnsi="Times New Roman"/>
          <w:color w:val="000000"/>
          <w:sz w:val="28"/>
          <w:szCs w:val="28"/>
        </w:rPr>
        <w:t>зи, пассивных оптических устройств и устройств для сварки оптических вол</w:t>
      </w:r>
      <w:r w:rsidRPr="0019655E">
        <w:rPr>
          <w:rFonts w:ascii="Times New Roman" w:hAnsi="Times New Roman"/>
          <w:color w:val="000000"/>
          <w:sz w:val="28"/>
          <w:szCs w:val="28"/>
        </w:rPr>
        <w:t>о</w:t>
      </w:r>
      <w:r w:rsidRPr="0019655E">
        <w:rPr>
          <w:rFonts w:ascii="Times New Roman" w:hAnsi="Times New Roman"/>
          <w:color w:val="000000"/>
          <w:sz w:val="28"/>
          <w:szCs w:val="28"/>
        </w:rPr>
        <w:t>кон».</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w:t>
      </w:r>
      <w:r w:rsidRPr="0019655E">
        <w:rPr>
          <w:rFonts w:ascii="Times New Roman" w:hAnsi="Times New Roman"/>
          <w:color w:val="000000"/>
          <w:sz w:val="28"/>
          <w:szCs w:val="28"/>
        </w:rPr>
        <w:t>о</w:t>
      </w:r>
      <w:r w:rsidRPr="0019655E">
        <w:rPr>
          <w:rFonts w:ascii="Times New Roman" w:hAnsi="Times New Roman"/>
          <w:color w:val="000000"/>
          <w:sz w:val="28"/>
          <w:szCs w:val="28"/>
        </w:rPr>
        <w:t>ма и интегрирована с Региональной платформой АПК "Безопасный город".</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Технические условия на подключение многоквартирных жилых домов к сист</w:t>
      </w:r>
      <w:r w:rsidRPr="0019655E">
        <w:rPr>
          <w:rFonts w:ascii="Times New Roman" w:hAnsi="Times New Roman"/>
          <w:color w:val="000000"/>
          <w:sz w:val="28"/>
          <w:szCs w:val="28"/>
        </w:rPr>
        <w:t>е</w:t>
      </w:r>
      <w:r w:rsidRPr="0019655E">
        <w:rPr>
          <w:rFonts w:ascii="Times New Roman" w:hAnsi="Times New Roman"/>
          <w:color w:val="000000"/>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19655E">
        <w:rPr>
          <w:rFonts w:ascii="Times New Roman" w:hAnsi="Times New Roman"/>
          <w:color w:val="000000"/>
          <w:sz w:val="28"/>
          <w:szCs w:val="28"/>
        </w:rPr>
        <w:t>о</w:t>
      </w:r>
      <w:r w:rsidRPr="0019655E">
        <w:rPr>
          <w:rFonts w:ascii="Times New Roman" w:hAnsi="Times New Roman"/>
          <w:color w:val="000000"/>
          <w:sz w:val="28"/>
          <w:szCs w:val="28"/>
        </w:rPr>
        <w:t>ченного органа исполнительной власти Краснодарского края, осуществляющ</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го в установленном законодательством порядке реализацию государственной, </w:t>
      </w:r>
      <w:r w:rsidRPr="0019655E">
        <w:rPr>
          <w:rFonts w:ascii="Times New Roman" w:hAnsi="Times New Roman"/>
          <w:color w:val="000000"/>
          <w:sz w:val="28"/>
          <w:szCs w:val="28"/>
        </w:rPr>
        <w:lastRenderedPageBreak/>
        <w:t>региональной политики в области защиты населения и территорий от чрезв</w:t>
      </w:r>
      <w:r w:rsidRPr="0019655E">
        <w:rPr>
          <w:rFonts w:ascii="Times New Roman" w:hAnsi="Times New Roman"/>
          <w:color w:val="000000"/>
          <w:sz w:val="28"/>
          <w:szCs w:val="28"/>
        </w:rPr>
        <w:t>ы</w:t>
      </w:r>
      <w:r w:rsidRPr="0019655E">
        <w:rPr>
          <w:rFonts w:ascii="Times New Roman" w:hAnsi="Times New Roman"/>
          <w:color w:val="000000"/>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Места установки видеокамер в многоквартирном жилом доме, дворовой и пр</w:t>
      </w:r>
      <w:r w:rsidRPr="0019655E">
        <w:rPr>
          <w:rFonts w:ascii="Times New Roman" w:hAnsi="Times New Roman"/>
          <w:color w:val="000000"/>
          <w:sz w:val="28"/>
          <w:szCs w:val="28"/>
        </w:rPr>
        <w:t>и</w:t>
      </w:r>
      <w:r w:rsidRPr="0019655E">
        <w:rPr>
          <w:rFonts w:ascii="Times New Roman" w:hAnsi="Times New Roman"/>
          <w:color w:val="000000"/>
          <w:sz w:val="28"/>
          <w:szCs w:val="28"/>
        </w:rPr>
        <w:t>легающей территории должны быть определены в соответствии с требовани</w:t>
      </w:r>
      <w:r w:rsidRPr="0019655E">
        <w:rPr>
          <w:rFonts w:ascii="Times New Roman" w:hAnsi="Times New Roman"/>
          <w:color w:val="000000"/>
          <w:sz w:val="28"/>
          <w:szCs w:val="28"/>
        </w:rPr>
        <w:t>я</w:t>
      </w:r>
      <w:r w:rsidRPr="0019655E">
        <w:rPr>
          <w:rFonts w:ascii="Times New Roman" w:hAnsi="Times New Roman"/>
          <w:color w:val="000000"/>
          <w:sz w:val="28"/>
          <w:szCs w:val="28"/>
        </w:rPr>
        <w:t>ми, приведенными в таблице 48 Основной части настоящих Нормативов.</w:t>
      </w:r>
    </w:p>
    <w:p w:rsidR="008B5B31" w:rsidRPr="0019655E" w:rsidRDefault="008B5B31" w:rsidP="00540ABE">
      <w:pPr>
        <w:pStyle w:val="1"/>
        <w:spacing w:before="0" w:after="0" w:line="240" w:lineRule="auto"/>
        <w:ind w:firstLine="708"/>
        <w:contextualSpacing/>
        <w:jc w:val="both"/>
        <w:rPr>
          <w:rFonts w:ascii="Times New Roman" w:hAnsi="Times New Roman"/>
          <w:b w:val="0"/>
          <w:bCs w:val="0"/>
          <w:color w:val="000000"/>
          <w:sz w:val="28"/>
          <w:szCs w:val="28"/>
        </w:rPr>
      </w:pPr>
      <w:bookmarkStart w:id="162" w:name="_Toc160361628"/>
      <w:bookmarkStart w:id="163" w:name="sub_12042300"/>
      <w:bookmarkEnd w:id="161"/>
      <w:r w:rsidRPr="0019655E">
        <w:rPr>
          <w:rFonts w:ascii="Times New Roman" w:hAnsi="Times New Roman"/>
          <w:b w:val="0"/>
          <w:bCs w:val="0"/>
          <w:color w:val="000000"/>
          <w:sz w:val="28"/>
          <w:szCs w:val="28"/>
        </w:rPr>
        <w:t>Нормативные параметры жилой застройки</w:t>
      </w:r>
      <w:bookmarkEnd w:id="162"/>
    </w:p>
    <w:bookmarkEnd w:id="163"/>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4.2.10. Расчетное количество жителей при застройке многоквартирными домами рассчитывается по формуле П/22, где П - площадь квартир.</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Расчетное количество жителей при застройке индивидуальными и блокирова</w:t>
      </w:r>
      <w:r w:rsidRPr="0019655E">
        <w:rPr>
          <w:rFonts w:ascii="Times New Roman" w:hAnsi="Times New Roman"/>
          <w:color w:val="000000"/>
          <w:sz w:val="28"/>
          <w:szCs w:val="28"/>
        </w:rPr>
        <w:t>н</w:t>
      </w:r>
      <w:r w:rsidRPr="0019655E">
        <w:rPr>
          <w:rFonts w:ascii="Times New Roman" w:hAnsi="Times New Roman"/>
          <w:color w:val="000000"/>
          <w:sz w:val="28"/>
          <w:szCs w:val="28"/>
        </w:rPr>
        <w:t>ными жилыми домами определяется из соотношения: три человека на одно д</w:t>
      </w:r>
      <w:r w:rsidRPr="0019655E">
        <w:rPr>
          <w:rFonts w:ascii="Times New Roman" w:hAnsi="Times New Roman"/>
          <w:color w:val="000000"/>
          <w:sz w:val="28"/>
          <w:szCs w:val="28"/>
        </w:rPr>
        <w:t>о</w:t>
      </w:r>
      <w:r w:rsidRPr="0019655E">
        <w:rPr>
          <w:rFonts w:ascii="Times New Roman" w:hAnsi="Times New Roman"/>
          <w:color w:val="000000"/>
          <w:sz w:val="28"/>
          <w:szCs w:val="28"/>
        </w:rPr>
        <w:t>мовладение.</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4" w:name="sub_1204232"/>
      <w:r w:rsidRPr="0019655E">
        <w:rPr>
          <w:rFonts w:ascii="Times New Roman" w:hAnsi="Times New Roman"/>
          <w:color w:val="000000"/>
          <w:sz w:val="28"/>
          <w:szCs w:val="28"/>
        </w:rPr>
        <w:t>4.2.11. Границы расчетной площади микрорайона (квартала) следует о</w:t>
      </w:r>
      <w:r w:rsidRPr="0019655E">
        <w:rPr>
          <w:rFonts w:ascii="Times New Roman" w:hAnsi="Times New Roman"/>
          <w:color w:val="000000"/>
          <w:sz w:val="28"/>
          <w:szCs w:val="28"/>
        </w:rPr>
        <w:t>п</w:t>
      </w:r>
      <w:r w:rsidRPr="0019655E">
        <w:rPr>
          <w:rFonts w:ascii="Times New Roman" w:hAnsi="Times New Roman"/>
          <w:color w:val="000000"/>
          <w:sz w:val="28"/>
          <w:szCs w:val="28"/>
        </w:rPr>
        <w:t>ределять с учетом требований настоящего подраздела.</w:t>
      </w:r>
    </w:p>
    <w:bookmarkEnd w:id="164"/>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вии с требованиями законодательства.</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Расстояния между жилыми зданиями, жилыми и общественными, а также производственными зданиями следует принимать на основе расчетов инсол</w:t>
      </w:r>
      <w:r w:rsidRPr="0019655E">
        <w:rPr>
          <w:rFonts w:ascii="Times New Roman" w:hAnsi="Times New Roman"/>
          <w:color w:val="000000"/>
          <w:sz w:val="28"/>
          <w:szCs w:val="28"/>
        </w:rPr>
        <w:t>я</w:t>
      </w:r>
      <w:r w:rsidRPr="0019655E">
        <w:rPr>
          <w:rFonts w:ascii="Times New Roman" w:hAnsi="Times New Roman"/>
          <w:color w:val="000000"/>
          <w:sz w:val="28"/>
          <w:szCs w:val="28"/>
        </w:rPr>
        <w:t xml:space="preserve">ции и освещенности, учета противопожарных требований и бытовых разрывов, а для усадебной застройки - зооветеринарных требований. </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расстояния (бытовые разрывы) между длинными сторонами секционных жилых зданий высотой 2 - 3 этажа должны быть не менее 15 м, а между зданиями высотой 4 этажа - не менее 20 м, между длинными сторонами и торцами этих же зданий с окнами из жилых комнат - не менее 10 м. В услов</w:t>
      </w:r>
      <w:r w:rsidRPr="0019655E">
        <w:rPr>
          <w:rFonts w:ascii="Times New Roman" w:hAnsi="Times New Roman"/>
          <w:color w:val="000000"/>
          <w:sz w:val="28"/>
          <w:szCs w:val="28"/>
        </w:rPr>
        <w:t>и</w:t>
      </w:r>
      <w:r w:rsidRPr="0019655E">
        <w:rPr>
          <w:rFonts w:ascii="Times New Roman" w:hAnsi="Times New Roman"/>
          <w:color w:val="000000"/>
          <w:sz w:val="28"/>
          <w:szCs w:val="28"/>
        </w:rPr>
        <w:t>ях реконструкции и в других особых градостроительных условиях указанные расстояния могут быть сокращены при соблюдении норм инсоляции и осв</w:t>
      </w:r>
      <w:r w:rsidRPr="0019655E">
        <w:rPr>
          <w:rFonts w:ascii="Times New Roman" w:hAnsi="Times New Roman"/>
          <w:color w:val="000000"/>
          <w:sz w:val="28"/>
          <w:szCs w:val="28"/>
        </w:rPr>
        <w:t>е</w:t>
      </w:r>
      <w:r w:rsidRPr="0019655E">
        <w:rPr>
          <w:rFonts w:ascii="Times New Roman" w:hAnsi="Times New Roman"/>
          <w:color w:val="000000"/>
          <w:sz w:val="28"/>
          <w:szCs w:val="28"/>
        </w:rPr>
        <w:t>щенности и противопожарных требований, а также обеспечении непросматр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ваемости жилых помещений (комнат и кухонь) из окна в окно. На площадках сейсмичностью 8 баллов и выше расстояния между длинными сторонами се</w:t>
      </w:r>
      <w:r w:rsidRPr="0019655E">
        <w:rPr>
          <w:rFonts w:ascii="Times New Roman" w:hAnsi="Times New Roman"/>
          <w:color w:val="000000"/>
          <w:sz w:val="28"/>
          <w:szCs w:val="28"/>
        </w:rPr>
        <w:t>к</w:t>
      </w:r>
      <w:r w:rsidRPr="0019655E">
        <w:rPr>
          <w:rFonts w:ascii="Times New Roman" w:hAnsi="Times New Roman"/>
          <w:color w:val="000000"/>
          <w:sz w:val="28"/>
          <w:szCs w:val="28"/>
        </w:rPr>
        <w:t>ционных жилых зданий должны быть не менее двух высот наиболее высокого здания.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5" w:name="sub_42344"/>
      <w:r w:rsidRPr="0019655E">
        <w:rPr>
          <w:rFonts w:ascii="Times New Roman" w:hAnsi="Times New Roman"/>
          <w:color w:val="000000"/>
          <w:sz w:val="28"/>
          <w:szCs w:val="28"/>
        </w:rPr>
        <w:t>При реконструкции пятиэтажной жилой застройки в районах массового строительства по условиям инсоляции и освещенности разрешается надстройка до двух этажей, не считая мансардного, если расстояния между длинными ст</w:t>
      </w:r>
      <w:r w:rsidRPr="0019655E">
        <w:rPr>
          <w:rFonts w:ascii="Times New Roman" w:hAnsi="Times New Roman"/>
          <w:color w:val="000000"/>
          <w:sz w:val="28"/>
          <w:szCs w:val="28"/>
        </w:rPr>
        <w:t>о</w:t>
      </w:r>
      <w:r w:rsidRPr="0019655E">
        <w:rPr>
          <w:rFonts w:ascii="Times New Roman" w:hAnsi="Times New Roman"/>
          <w:color w:val="000000"/>
          <w:sz w:val="28"/>
          <w:szCs w:val="28"/>
        </w:rPr>
        <w:t>ронами зданий не менее 30 м (при широтной ориентации или при размещении под углом), не менее 50 м (при меридиональной ориентации) и 15 м между длинными сторонами и торцами жилых зданий, расположенных под прямым углом, раскрытым на южную сторону горизонта.</w:t>
      </w:r>
    </w:p>
    <w:bookmarkEnd w:id="165"/>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4.2.13. Минимальная обеспеченность многоквартирных жилых домов придомовыми площадками определяется в соответствие с таблицей 8 основной части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4.2.14. Гаражи-автостоянки на территории жилой, смешанной жилой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(встроенные, встроенно-пристроенные, подземные) предназначены для хранения автомобилей населения, проживающего на данной территории. Под</w:t>
      </w:r>
      <w:r w:rsidRPr="0019655E">
        <w:rPr>
          <w:rFonts w:ascii="Times New Roman" w:hAnsi="Times New Roman"/>
          <w:color w:val="000000"/>
          <w:sz w:val="28"/>
          <w:szCs w:val="28"/>
        </w:rPr>
        <w:t>ъ</w:t>
      </w:r>
      <w:r w:rsidRPr="0019655E">
        <w:rPr>
          <w:rFonts w:ascii="Times New Roman" w:hAnsi="Times New Roman"/>
          <w:color w:val="000000"/>
          <w:sz w:val="28"/>
          <w:szCs w:val="28"/>
        </w:rPr>
        <w:t>езды к гаражам-автостоянкам должны быть изолированы от площадок для о</w:t>
      </w:r>
      <w:r w:rsidRPr="0019655E">
        <w:rPr>
          <w:rFonts w:ascii="Times New Roman" w:hAnsi="Times New Roman"/>
          <w:color w:val="000000"/>
          <w:sz w:val="28"/>
          <w:szCs w:val="28"/>
        </w:rPr>
        <w:t>т</w:t>
      </w:r>
      <w:r w:rsidRPr="0019655E">
        <w:rPr>
          <w:rFonts w:ascii="Times New Roman" w:hAnsi="Times New Roman"/>
          <w:color w:val="000000"/>
          <w:sz w:val="28"/>
          <w:szCs w:val="28"/>
        </w:rPr>
        <w:t>дыха и игр детей, спортивных площадок. Размещение отдельно стоящих гар</w:t>
      </w:r>
      <w:r w:rsidRPr="0019655E">
        <w:rPr>
          <w:rFonts w:ascii="Times New Roman" w:hAnsi="Times New Roman"/>
          <w:color w:val="000000"/>
          <w:sz w:val="28"/>
          <w:szCs w:val="28"/>
        </w:rPr>
        <w:t>а</w:t>
      </w:r>
      <w:r w:rsidRPr="0019655E">
        <w:rPr>
          <w:rFonts w:ascii="Times New Roman" w:hAnsi="Times New Roman"/>
          <w:color w:val="000000"/>
          <w:sz w:val="28"/>
          <w:szCs w:val="28"/>
        </w:rPr>
        <w:t>жей на 1 машино-место и подъездов к ним на придомовой территории мног</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квартирных домов не допускается, за исключением указанных в </w:t>
      </w:r>
      <w:hyperlink w:anchor="sub_12055147" w:history="1">
        <w:r w:rsidRPr="0019655E">
          <w:rPr>
            <w:rStyle w:val="af0"/>
            <w:rFonts w:ascii="Times New Roman" w:hAnsi="Times New Roman"/>
            <w:color w:val="000000"/>
            <w:sz w:val="28"/>
            <w:szCs w:val="28"/>
          </w:rPr>
          <w:t>пункте 5.5.147</w:t>
        </w:r>
      </w:hyperlink>
      <w:r w:rsidRPr="0019655E">
        <w:rPr>
          <w:rFonts w:ascii="Times New Roman" w:hAnsi="Times New Roman"/>
          <w:color w:val="000000"/>
          <w:sz w:val="28"/>
          <w:szCs w:val="28"/>
        </w:rPr>
        <w:t xml:space="preserve">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 обеспеченности местами хранения автомобилей, размещение г</w:t>
      </w:r>
      <w:r w:rsidRPr="0019655E">
        <w:rPr>
          <w:rFonts w:ascii="Times New Roman" w:hAnsi="Times New Roman"/>
          <w:color w:val="000000"/>
          <w:sz w:val="28"/>
          <w:szCs w:val="28"/>
        </w:rPr>
        <w:t>а</w:t>
      </w:r>
      <w:r w:rsidRPr="0019655E">
        <w:rPr>
          <w:rFonts w:ascii="Times New Roman" w:hAnsi="Times New Roman"/>
          <w:color w:val="000000"/>
          <w:sz w:val="28"/>
          <w:szCs w:val="28"/>
        </w:rPr>
        <w:t>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ниями </w:t>
      </w:r>
      <w:hyperlink w:anchor="sub_1205" w:history="1">
        <w:r w:rsidRPr="0019655E">
          <w:rPr>
            <w:rStyle w:val="af0"/>
            <w:rFonts w:ascii="Times New Roman" w:hAnsi="Times New Roman"/>
            <w:color w:val="000000"/>
            <w:sz w:val="28"/>
            <w:szCs w:val="28"/>
          </w:rPr>
          <w:t>раздела 5</w:t>
        </w:r>
      </w:hyperlink>
      <w:r w:rsidRPr="0019655E">
        <w:rPr>
          <w:rFonts w:ascii="Times New Roman" w:hAnsi="Times New Roman"/>
          <w:color w:val="000000"/>
          <w:sz w:val="28"/>
          <w:szCs w:val="28"/>
        </w:rPr>
        <w:t xml:space="preserve"> «Производственная территория»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6" w:name="sub_1204237"/>
      <w:r w:rsidRPr="0019655E">
        <w:rPr>
          <w:rFonts w:ascii="Times New Roman" w:hAnsi="Times New Roman"/>
          <w:color w:val="000000"/>
          <w:sz w:val="28"/>
          <w:szCs w:val="28"/>
        </w:rPr>
        <w:t xml:space="preserve">4.2.15. </w:t>
      </w:r>
      <w:bookmarkEnd w:id="166"/>
      <w:r w:rsidRPr="0019655E">
        <w:rPr>
          <w:rFonts w:ascii="Times New Roman" w:hAnsi="Times New Roman"/>
          <w:color w:val="000000"/>
          <w:sz w:val="28"/>
          <w:szCs w:val="28"/>
        </w:rPr>
        <w:t>Расстояния от площадок с мусорными контейнерами до окон ж</w:t>
      </w:r>
      <w:r w:rsidRPr="0019655E">
        <w:rPr>
          <w:rFonts w:ascii="Times New Roman" w:hAnsi="Times New Roman"/>
          <w:color w:val="000000"/>
          <w:sz w:val="28"/>
          <w:szCs w:val="28"/>
        </w:rPr>
        <w:t>и</w:t>
      </w:r>
      <w:r w:rsidRPr="0019655E">
        <w:rPr>
          <w:rFonts w:ascii="Times New Roman" w:hAnsi="Times New Roman"/>
          <w:color w:val="000000"/>
          <w:sz w:val="28"/>
          <w:szCs w:val="28"/>
        </w:rPr>
        <w:t>лых домов, границ участков детских, лечебных учреждений, мест отдыха должны быть не менее 20 м, но не более 100 м; площадки должны примыкать к сквозным проездам, что должно исключать маневрирование вывозящих мусор машин. Размер площадок должен быть рассчитан на установку необходимого числа контейнеров, но не более 5.</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7" w:name="sub_1204238"/>
      <w:r w:rsidRPr="0019655E">
        <w:rPr>
          <w:rFonts w:ascii="Times New Roman" w:hAnsi="Times New Roman"/>
          <w:color w:val="000000"/>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w:t>
      </w:r>
      <w:r w:rsidRPr="0019655E">
        <w:rPr>
          <w:rFonts w:ascii="Times New Roman" w:hAnsi="Times New Roman"/>
          <w:color w:val="000000"/>
          <w:sz w:val="28"/>
          <w:szCs w:val="28"/>
        </w:rPr>
        <w:t>и</w:t>
      </w:r>
      <w:r w:rsidRPr="0019655E">
        <w:rPr>
          <w:rFonts w:ascii="Times New Roman" w:hAnsi="Times New Roman"/>
          <w:color w:val="000000"/>
          <w:sz w:val="28"/>
          <w:szCs w:val="28"/>
        </w:rPr>
        <w:t>мальная удельная обеспеченность стандартным комплексом данных объектов повседневного и периодического обслуживания определяются в соответствии с основой частью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8" w:name="sub_1204239"/>
      <w:bookmarkEnd w:id="167"/>
      <w:r w:rsidRPr="0019655E">
        <w:rPr>
          <w:rFonts w:ascii="Times New Roman" w:hAnsi="Times New Roman"/>
          <w:color w:val="000000"/>
          <w:sz w:val="28"/>
          <w:szCs w:val="28"/>
        </w:rPr>
        <w:t>4.2.17. Доступность объектов социального и культурно-бытового 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 повседневного, периодического и эпизодического обслуживания насел</w:t>
      </w:r>
      <w:r w:rsidRPr="0019655E">
        <w:rPr>
          <w:rFonts w:ascii="Times New Roman" w:hAnsi="Times New Roman"/>
          <w:color w:val="000000"/>
          <w:sz w:val="28"/>
          <w:szCs w:val="28"/>
        </w:rPr>
        <w:t>е</w:t>
      </w:r>
      <w:r w:rsidRPr="0019655E">
        <w:rPr>
          <w:rFonts w:ascii="Times New Roman" w:hAnsi="Times New Roman"/>
          <w:color w:val="000000"/>
          <w:sz w:val="28"/>
          <w:szCs w:val="28"/>
        </w:rPr>
        <w:t>ния по различным элементам планировочной структуры определяется в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ветствии с основой частью настоящих Нормативов.</w:t>
      </w:r>
    </w:p>
    <w:bookmarkEnd w:id="168"/>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соответствии с основой частью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стройке - не более 180 м. Примыкание проездов к проезжим частям магис</w:t>
      </w:r>
      <w:r w:rsidRPr="0019655E">
        <w:rPr>
          <w:rFonts w:ascii="Times New Roman" w:hAnsi="Times New Roman"/>
          <w:color w:val="000000"/>
          <w:sz w:val="28"/>
          <w:szCs w:val="28"/>
        </w:rPr>
        <w:t>т</w:t>
      </w:r>
      <w:r w:rsidRPr="0019655E">
        <w:rPr>
          <w:rFonts w:ascii="Times New Roman" w:hAnsi="Times New Roman"/>
          <w:color w:val="000000"/>
          <w:sz w:val="28"/>
          <w:szCs w:val="28"/>
        </w:rPr>
        <w:t>ральных улиц регулируемого движения допускается на расстоянии не менее 50 м от стоп-линий перекрестков. При этом до остановки общественного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порта должно быть не менее 20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Тупиковые проезды должны быть протяженностью не более 150 м и з</w:t>
      </w:r>
      <w:r w:rsidRPr="0019655E">
        <w:rPr>
          <w:rFonts w:ascii="Times New Roman" w:hAnsi="Times New Roman"/>
          <w:color w:val="000000"/>
          <w:sz w:val="28"/>
          <w:szCs w:val="28"/>
        </w:rPr>
        <w:t>а</w:t>
      </w:r>
      <w:r w:rsidRPr="0019655E">
        <w:rPr>
          <w:rFonts w:ascii="Times New Roman" w:hAnsi="Times New Roman"/>
          <w:color w:val="000000"/>
          <w:sz w:val="28"/>
          <w:szCs w:val="28"/>
        </w:rPr>
        <w:t>канчиваться поворотными площадками, обеспечивающими возможность разв</w:t>
      </w:r>
      <w:r w:rsidRPr="0019655E">
        <w:rPr>
          <w:rFonts w:ascii="Times New Roman" w:hAnsi="Times New Roman"/>
          <w:color w:val="000000"/>
          <w:sz w:val="28"/>
          <w:szCs w:val="28"/>
        </w:rPr>
        <w:t>о</w:t>
      </w:r>
      <w:r w:rsidRPr="0019655E">
        <w:rPr>
          <w:rFonts w:ascii="Times New Roman" w:hAnsi="Times New Roman"/>
          <w:color w:val="000000"/>
          <w:sz w:val="28"/>
          <w:szCs w:val="28"/>
        </w:rPr>
        <w:t>рота мусоровозов, уборочных и пожарных машин.</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Тротуары и велосипедные дорожки следует устраивать приподнятыми на 15 см над уровнем проездов. Пересечения тротуаров и велосипедных дорожек с второстепенными проездами, а на подходах к школам и дошкольным образов</w:t>
      </w:r>
      <w:r w:rsidRPr="0019655E">
        <w:rPr>
          <w:rFonts w:ascii="Times New Roman" w:hAnsi="Times New Roman"/>
          <w:color w:val="000000"/>
          <w:sz w:val="28"/>
          <w:szCs w:val="28"/>
        </w:rPr>
        <w:t>а</w:t>
      </w:r>
      <w:r w:rsidRPr="0019655E">
        <w:rPr>
          <w:rFonts w:ascii="Times New Roman" w:hAnsi="Times New Roman"/>
          <w:color w:val="000000"/>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 отдельно стоящим жилым зданиям высотой не более 9 этажей, а также к об</w:t>
      </w:r>
      <w:r w:rsidRPr="0019655E">
        <w:rPr>
          <w:rFonts w:ascii="Times New Roman" w:hAnsi="Times New Roman"/>
          <w:color w:val="000000"/>
          <w:sz w:val="28"/>
          <w:szCs w:val="28"/>
        </w:rPr>
        <w:t>ъ</w:t>
      </w:r>
      <w:r w:rsidRPr="0019655E">
        <w:rPr>
          <w:rFonts w:ascii="Times New Roman" w:hAnsi="Times New Roman"/>
          <w:color w:val="000000"/>
          <w:sz w:val="28"/>
          <w:szCs w:val="28"/>
        </w:rPr>
        <w:t>ектам, посещаемым инвалидами, допускается устройство проездов, совмеще</w:t>
      </w:r>
      <w:r w:rsidRPr="0019655E">
        <w:rPr>
          <w:rFonts w:ascii="Times New Roman" w:hAnsi="Times New Roman"/>
          <w:color w:val="000000"/>
          <w:sz w:val="28"/>
          <w:szCs w:val="28"/>
        </w:rPr>
        <w:t>н</w:t>
      </w:r>
      <w:r w:rsidRPr="0019655E">
        <w:rPr>
          <w:rFonts w:ascii="Times New Roman" w:hAnsi="Times New Roman"/>
          <w:color w:val="000000"/>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Протяженность пешеходных подходов: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остановочных пунктов общественного транспорта - не более 400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остановочных пунктов общественного транспорта до торговых це</w:t>
      </w:r>
      <w:r w:rsidRPr="0019655E">
        <w:rPr>
          <w:rFonts w:ascii="Times New Roman" w:hAnsi="Times New Roman"/>
          <w:color w:val="000000"/>
          <w:sz w:val="28"/>
          <w:szCs w:val="28"/>
        </w:rPr>
        <w:t>н</w:t>
      </w:r>
      <w:r w:rsidRPr="0019655E">
        <w:rPr>
          <w:rFonts w:ascii="Times New Roman" w:hAnsi="Times New Roman"/>
          <w:color w:val="000000"/>
          <w:sz w:val="28"/>
          <w:szCs w:val="28"/>
        </w:rPr>
        <w:t>тров, универмагов и поликлиник - не более 200 м, до прочих объектов обсл</w:t>
      </w:r>
      <w:r w:rsidRPr="0019655E">
        <w:rPr>
          <w:rFonts w:ascii="Times New Roman" w:hAnsi="Times New Roman"/>
          <w:color w:val="000000"/>
          <w:sz w:val="28"/>
          <w:szCs w:val="28"/>
        </w:rPr>
        <w:t>у</w:t>
      </w:r>
      <w:r w:rsidRPr="0019655E">
        <w:rPr>
          <w:rFonts w:ascii="Times New Roman" w:hAnsi="Times New Roman"/>
          <w:color w:val="000000"/>
          <w:sz w:val="28"/>
          <w:szCs w:val="28"/>
        </w:rPr>
        <w:t>живания - не более 400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69" w:name="sub_4211"/>
      <w:r w:rsidRPr="0019655E">
        <w:rPr>
          <w:rFonts w:ascii="Times New Roman" w:hAnsi="Times New Roman"/>
          <w:color w:val="000000"/>
          <w:sz w:val="28"/>
          <w:szCs w:val="28"/>
        </w:rPr>
        <w:t>до озелененных территорий общего пользования (жилых районов) - не более 400 м.</w:t>
      </w:r>
    </w:p>
    <w:p w:rsidR="008B5B31" w:rsidRPr="0019655E" w:rsidRDefault="008B5B31" w:rsidP="00540ABE">
      <w:pPr>
        <w:pStyle w:val="1"/>
        <w:spacing w:before="0" w:after="0" w:line="240" w:lineRule="auto"/>
        <w:ind w:firstLine="708"/>
        <w:contextualSpacing/>
        <w:jc w:val="both"/>
        <w:rPr>
          <w:rFonts w:ascii="Times New Roman" w:hAnsi="Times New Roman"/>
          <w:b w:val="0"/>
          <w:bCs w:val="0"/>
          <w:color w:val="000000"/>
          <w:sz w:val="28"/>
          <w:szCs w:val="28"/>
        </w:rPr>
      </w:pPr>
      <w:bookmarkStart w:id="170" w:name="_Toc160361629"/>
      <w:bookmarkStart w:id="171" w:name="sub_12042400"/>
      <w:bookmarkEnd w:id="169"/>
      <w:r w:rsidRPr="0019655E">
        <w:rPr>
          <w:rFonts w:ascii="Times New Roman" w:hAnsi="Times New Roman"/>
          <w:b w:val="0"/>
          <w:bCs w:val="0"/>
          <w:color w:val="000000"/>
          <w:sz w:val="28"/>
          <w:szCs w:val="28"/>
        </w:rPr>
        <w:t>Территория малоэтажного жилищного строительства</w:t>
      </w:r>
      <w:bookmarkEnd w:id="170"/>
    </w:p>
    <w:bookmarkEnd w:id="171"/>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72" w:name="sub_1204242"/>
      <w:r w:rsidRPr="0019655E">
        <w:rPr>
          <w:rFonts w:ascii="Times New Roman" w:hAnsi="Times New Roman"/>
          <w:color w:val="000000"/>
          <w:sz w:val="28"/>
          <w:szCs w:val="28"/>
        </w:rPr>
        <w:t>4.2.19. Малоэтажной жилой застройкой считается застройка домами в</w:t>
      </w:r>
      <w:r w:rsidRPr="0019655E">
        <w:rPr>
          <w:rFonts w:ascii="Times New Roman" w:hAnsi="Times New Roman"/>
          <w:color w:val="000000"/>
          <w:sz w:val="28"/>
          <w:szCs w:val="28"/>
        </w:rPr>
        <w:t>ы</w:t>
      </w:r>
      <w:r w:rsidRPr="0019655E">
        <w:rPr>
          <w:rFonts w:ascii="Times New Roman" w:hAnsi="Times New Roman"/>
          <w:color w:val="000000"/>
          <w:sz w:val="28"/>
          <w:szCs w:val="28"/>
        </w:rPr>
        <w:t>сотой не более 4 этажей, включая мансардный.</w:t>
      </w:r>
    </w:p>
    <w:bookmarkEnd w:id="17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применение домов секционного и блокированного типа при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ветствующем обосновании.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73" w:name="sub_1204243"/>
      <w:r w:rsidRPr="0019655E">
        <w:rPr>
          <w:rFonts w:ascii="Times New Roman" w:hAnsi="Times New Roman"/>
          <w:color w:val="000000"/>
          <w:sz w:val="28"/>
          <w:szCs w:val="28"/>
        </w:rPr>
        <w:t>4.2.20.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18 кв. м.</w:t>
      </w:r>
    </w:p>
    <w:bookmarkEnd w:id="173"/>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Расчетные показатели жилищной обеспеченности для малоэтажных ж</w:t>
      </w:r>
      <w:r w:rsidRPr="0019655E">
        <w:rPr>
          <w:rFonts w:ascii="Times New Roman" w:hAnsi="Times New Roman"/>
          <w:color w:val="000000"/>
          <w:sz w:val="28"/>
          <w:szCs w:val="28"/>
        </w:rPr>
        <w:t>и</w:t>
      </w:r>
      <w:r w:rsidRPr="0019655E">
        <w:rPr>
          <w:rFonts w:ascii="Times New Roman" w:hAnsi="Times New Roman"/>
          <w:color w:val="000000"/>
          <w:sz w:val="28"/>
          <w:szCs w:val="28"/>
        </w:rPr>
        <w:t>лых домов, находящихся в частной собственности, не нормируются.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74" w:name="sub_1204244"/>
      <w:r w:rsidRPr="0019655E">
        <w:rPr>
          <w:rFonts w:ascii="Times New Roman" w:hAnsi="Times New Roman"/>
          <w:color w:val="000000"/>
          <w:sz w:val="28"/>
          <w:szCs w:val="28"/>
        </w:rPr>
        <w:t>4.2.21. Жилые дома на территории малоэтажной застройки располагаются с отступом от красных линий.</w:t>
      </w:r>
    </w:p>
    <w:bookmarkEnd w:id="174"/>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Усадебный одно-, двухквартирный дом должен отстоять от красной л</w:t>
      </w:r>
      <w:r w:rsidRPr="0019655E">
        <w:rPr>
          <w:rFonts w:ascii="Times New Roman" w:hAnsi="Times New Roman"/>
          <w:color w:val="000000"/>
          <w:sz w:val="28"/>
          <w:szCs w:val="28"/>
        </w:rPr>
        <w:t>и</w:t>
      </w:r>
      <w:r w:rsidRPr="0019655E">
        <w:rPr>
          <w:rFonts w:ascii="Times New Roman" w:hAnsi="Times New Roman"/>
          <w:color w:val="000000"/>
          <w:sz w:val="28"/>
          <w:szCs w:val="28"/>
        </w:rPr>
        <w:t>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8B5B31" w:rsidRPr="0019655E" w:rsidRDefault="008B5B31" w:rsidP="00540ABE">
      <w:pPr>
        <w:pStyle w:val="1"/>
        <w:spacing w:before="0" w:after="0" w:line="240" w:lineRule="auto"/>
        <w:ind w:firstLine="708"/>
        <w:contextualSpacing/>
        <w:jc w:val="both"/>
        <w:rPr>
          <w:rFonts w:ascii="Times New Roman" w:hAnsi="Times New Roman"/>
          <w:b w:val="0"/>
          <w:bCs w:val="0"/>
          <w:color w:val="000000"/>
          <w:sz w:val="28"/>
          <w:szCs w:val="28"/>
        </w:rPr>
      </w:pPr>
      <w:bookmarkStart w:id="175" w:name="_Toc160361630"/>
      <w:bookmarkStart w:id="176" w:name="sub_12042500"/>
      <w:r w:rsidRPr="0019655E">
        <w:rPr>
          <w:rFonts w:ascii="Times New Roman" w:hAnsi="Times New Roman"/>
          <w:b w:val="0"/>
          <w:bCs w:val="0"/>
          <w:color w:val="000000"/>
          <w:sz w:val="28"/>
          <w:szCs w:val="28"/>
        </w:rPr>
        <w:t>Элементы планировочной структуры и градостроительные характерист</w:t>
      </w:r>
      <w:r w:rsidRPr="0019655E">
        <w:rPr>
          <w:rFonts w:ascii="Times New Roman" w:hAnsi="Times New Roman"/>
          <w:b w:val="0"/>
          <w:bCs w:val="0"/>
          <w:color w:val="000000"/>
          <w:sz w:val="28"/>
          <w:szCs w:val="28"/>
        </w:rPr>
        <w:t>и</w:t>
      </w:r>
      <w:r w:rsidRPr="0019655E">
        <w:rPr>
          <w:rFonts w:ascii="Times New Roman" w:hAnsi="Times New Roman"/>
          <w:b w:val="0"/>
          <w:bCs w:val="0"/>
          <w:color w:val="000000"/>
          <w:sz w:val="28"/>
          <w:szCs w:val="28"/>
        </w:rPr>
        <w:t>ки территории малоэтажного жилищного строительства:</w:t>
      </w:r>
      <w:bookmarkEnd w:id="175"/>
    </w:p>
    <w:bookmarkEnd w:id="176"/>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77" w:name="sub_1204247"/>
      <w:r w:rsidRPr="0019655E">
        <w:rPr>
          <w:rFonts w:ascii="Times New Roman" w:hAnsi="Times New Roman"/>
          <w:color w:val="000000"/>
          <w:sz w:val="28"/>
          <w:szCs w:val="28"/>
        </w:rPr>
        <w:t>4.2.22. В состав территорий малоэтажной жилой застройки включаются:</w:t>
      </w:r>
    </w:p>
    <w:bookmarkEnd w:id="17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зоны застройки индивидуальными жилыми домами (в том числе одноэтажн</w:t>
      </w:r>
      <w:r w:rsidRPr="0019655E">
        <w:rPr>
          <w:rFonts w:ascii="Times New Roman" w:hAnsi="Times New Roman"/>
          <w:color w:val="000000"/>
          <w:sz w:val="28"/>
          <w:szCs w:val="28"/>
        </w:rPr>
        <w:t>ы</w:t>
      </w:r>
      <w:r w:rsidRPr="0019655E">
        <w:rPr>
          <w:rFonts w:ascii="Times New Roman" w:hAnsi="Times New Roman"/>
          <w:color w:val="000000"/>
          <w:sz w:val="28"/>
          <w:szCs w:val="28"/>
        </w:rPr>
        <w:t>ми, мансардными, двухэтажными и трехэтажными) с придомовыми земельн</w:t>
      </w:r>
      <w:r w:rsidRPr="0019655E">
        <w:rPr>
          <w:rFonts w:ascii="Times New Roman" w:hAnsi="Times New Roman"/>
          <w:color w:val="000000"/>
          <w:sz w:val="28"/>
          <w:szCs w:val="28"/>
        </w:rPr>
        <w:t>ы</w:t>
      </w:r>
      <w:r w:rsidRPr="0019655E">
        <w:rPr>
          <w:rFonts w:ascii="Times New Roman" w:hAnsi="Times New Roman"/>
          <w:color w:val="000000"/>
          <w:sz w:val="28"/>
          <w:szCs w:val="28"/>
        </w:rPr>
        <w:t>ми участками;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зоны застройки малоэтажными жилыми домами (многоквартирными - этажностью не более 4 этажей, включая мансардный, в том числе секционными, а также блокированными - этажностью не более 3 этажей);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Основными типами жилых домов для муниципального жилищного фонда следует принимать дома многоквартирные блокированного и секционного типа с приквартирными земельными участками.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w:t>
      </w:r>
      <w:r w:rsidRPr="0019655E">
        <w:rPr>
          <w:rFonts w:ascii="Times New Roman" w:hAnsi="Times New Roman"/>
          <w:color w:val="000000"/>
          <w:sz w:val="28"/>
          <w:szCs w:val="28"/>
        </w:rPr>
        <w:t>о</w:t>
      </w:r>
      <w:r w:rsidRPr="0019655E">
        <w:rPr>
          <w:rFonts w:ascii="Times New Roman" w:hAnsi="Times New Roman"/>
          <w:color w:val="000000"/>
          <w:sz w:val="28"/>
          <w:szCs w:val="28"/>
        </w:rPr>
        <w:t>квартирной многоэтажной застройки, и в условиях реконструкции сложивше</w:t>
      </w:r>
      <w:r w:rsidRPr="0019655E">
        <w:rPr>
          <w:rFonts w:ascii="Times New Roman" w:hAnsi="Times New Roman"/>
          <w:color w:val="000000"/>
          <w:sz w:val="28"/>
          <w:szCs w:val="28"/>
        </w:rPr>
        <w:t>й</w:t>
      </w:r>
      <w:r w:rsidRPr="0019655E">
        <w:rPr>
          <w:rFonts w:ascii="Times New Roman" w:hAnsi="Times New Roman"/>
          <w:color w:val="000000"/>
          <w:sz w:val="28"/>
          <w:szCs w:val="28"/>
        </w:rPr>
        <w:t>ся ветхой застройки на территориях малоэтажной жилой застройки допускается размещение среднеэтажной (секционной или блокированной до пяти этажей) жилой застройки. Строительство многоэтажных многоквартирных жилых д</w:t>
      </w:r>
      <w:r w:rsidRPr="0019655E">
        <w:rPr>
          <w:rFonts w:ascii="Times New Roman" w:hAnsi="Times New Roman"/>
          <w:color w:val="000000"/>
          <w:sz w:val="28"/>
          <w:szCs w:val="28"/>
        </w:rPr>
        <w:t>о</w:t>
      </w:r>
      <w:r w:rsidRPr="0019655E">
        <w:rPr>
          <w:rFonts w:ascii="Times New Roman" w:hAnsi="Times New Roman"/>
          <w:color w:val="000000"/>
          <w:sz w:val="28"/>
          <w:szCs w:val="28"/>
        </w:rPr>
        <w:t>мов на территории малоэтажной индивидуальной жилой застройки запрещае</w:t>
      </w:r>
      <w:r w:rsidRPr="0019655E">
        <w:rPr>
          <w:rFonts w:ascii="Times New Roman" w:hAnsi="Times New Roman"/>
          <w:color w:val="000000"/>
          <w:sz w:val="28"/>
          <w:szCs w:val="28"/>
        </w:rPr>
        <w:t>т</w:t>
      </w:r>
      <w:r w:rsidRPr="0019655E">
        <w:rPr>
          <w:rFonts w:ascii="Times New Roman" w:hAnsi="Times New Roman"/>
          <w:color w:val="000000"/>
          <w:sz w:val="28"/>
          <w:szCs w:val="28"/>
        </w:rPr>
        <w:t>ся.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78" w:name="sub_1204249"/>
      <w:r w:rsidRPr="0019655E">
        <w:rPr>
          <w:rFonts w:ascii="Times New Roman" w:hAnsi="Times New Roman"/>
          <w:color w:val="000000"/>
          <w:sz w:val="28"/>
          <w:szCs w:val="28"/>
        </w:rPr>
        <w:t>4.2.23. Предельные размеры земельных участков для усадебных, одно-, двухквартирных и многоквартирных жилых домов блокированного и секцио</w:t>
      </w:r>
      <w:r w:rsidRPr="0019655E">
        <w:rPr>
          <w:rFonts w:ascii="Times New Roman" w:hAnsi="Times New Roman"/>
          <w:color w:val="000000"/>
          <w:sz w:val="28"/>
          <w:szCs w:val="28"/>
        </w:rPr>
        <w:t>н</w:t>
      </w:r>
      <w:r w:rsidRPr="0019655E">
        <w:rPr>
          <w:rFonts w:ascii="Times New Roman" w:hAnsi="Times New Roman"/>
          <w:color w:val="000000"/>
          <w:sz w:val="28"/>
          <w:szCs w:val="28"/>
        </w:rPr>
        <w:t>ного типа устанавливаются органами местного самоуправления в зависимости от особенностей градостроительной ситуации, типа жилых домов и других м</w:t>
      </w:r>
      <w:r w:rsidRPr="0019655E">
        <w:rPr>
          <w:rFonts w:ascii="Times New Roman" w:hAnsi="Times New Roman"/>
          <w:color w:val="000000"/>
          <w:sz w:val="28"/>
          <w:szCs w:val="28"/>
        </w:rPr>
        <w:t>е</w:t>
      </w:r>
      <w:r w:rsidRPr="0019655E">
        <w:rPr>
          <w:rFonts w:ascii="Times New Roman" w:hAnsi="Times New Roman"/>
          <w:color w:val="000000"/>
          <w:sz w:val="28"/>
          <w:szCs w:val="28"/>
        </w:rPr>
        <w:t>стных особенностей.</w:t>
      </w:r>
    </w:p>
    <w:p w:rsidR="008B5B31" w:rsidRPr="0019655E" w:rsidRDefault="008B5B31" w:rsidP="00540ABE">
      <w:pPr>
        <w:pStyle w:val="1"/>
        <w:spacing w:before="0" w:after="0" w:line="240" w:lineRule="auto"/>
        <w:ind w:firstLine="708"/>
        <w:contextualSpacing/>
        <w:jc w:val="both"/>
        <w:rPr>
          <w:rFonts w:ascii="Times New Roman" w:hAnsi="Times New Roman"/>
          <w:b w:val="0"/>
          <w:bCs w:val="0"/>
          <w:color w:val="000000"/>
          <w:sz w:val="28"/>
          <w:szCs w:val="28"/>
        </w:rPr>
      </w:pPr>
      <w:bookmarkStart w:id="179" w:name="_Toc160361631"/>
      <w:bookmarkEnd w:id="178"/>
      <w:r w:rsidRPr="0019655E">
        <w:rPr>
          <w:rFonts w:ascii="Times New Roman" w:hAnsi="Times New Roman"/>
          <w:b w:val="0"/>
          <w:bCs w:val="0"/>
          <w:color w:val="000000"/>
          <w:sz w:val="28"/>
          <w:szCs w:val="28"/>
        </w:rPr>
        <w:t>Нормативные параметры малоэтажной жилой застройки</w:t>
      </w:r>
      <w:bookmarkEnd w:id="179"/>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80" w:name="sub_1204252"/>
      <w:r w:rsidRPr="0019655E">
        <w:rPr>
          <w:rFonts w:ascii="Times New Roman" w:hAnsi="Times New Roman"/>
          <w:color w:val="000000"/>
          <w:sz w:val="28"/>
          <w:szCs w:val="28"/>
        </w:rPr>
        <w:t>4.2.24. При проектировании планировки и застройки жилых малоэтажных территорий нормируются следующие параметры:</w:t>
      </w:r>
    </w:p>
    <w:bookmarkEnd w:id="18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интенсивность использования территории;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условия безопасности среды проживания населения.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4.2.25. Интенсивность использования территории малоэтажной застройки характеризуется показателями, определенными в </w:t>
      </w:r>
      <w:hyperlink w:anchor="sub_1204228" w:history="1">
        <w:r w:rsidRPr="0019655E">
          <w:rPr>
            <w:rStyle w:val="af0"/>
            <w:rFonts w:ascii="Times New Roman" w:hAnsi="Times New Roman"/>
            <w:color w:val="000000"/>
            <w:sz w:val="28"/>
            <w:szCs w:val="28"/>
          </w:rPr>
          <w:t>пункте 4.2.28</w:t>
        </w:r>
      </w:hyperlink>
      <w:r w:rsidRPr="0019655E">
        <w:rPr>
          <w:rFonts w:ascii="Times New Roman" w:hAnsi="Times New Roman"/>
          <w:color w:val="000000"/>
          <w:sz w:val="28"/>
          <w:szCs w:val="28"/>
        </w:rPr>
        <w:t xml:space="preserve">, </w:t>
      </w:r>
      <w:hyperlink w:anchor="sub_1204231" w:history="1">
        <w:r w:rsidRPr="0019655E">
          <w:rPr>
            <w:rStyle w:val="af0"/>
            <w:rFonts w:ascii="Times New Roman" w:hAnsi="Times New Roman"/>
            <w:color w:val="000000"/>
            <w:sz w:val="28"/>
            <w:szCs w:val="28"/>
          </w:rPr>
          <w:t>4.2.31</w:t>
        </w:r>
      </w:hyperlink>
      <w:r w:rsidRPr="0019655E">
        <w:rPr>
          <w:rFonts w:ascii="Times New Roman" w:hAnsi="Times New Roman"/>
          <w:color w:val="000000"/>
          <w:sz w:val="28"/>
          <w:szCs w:val="28"/>
        </w:rPr>
        <w:t xml:space="preserve">, </w:t>
      </w:r>
      <w:hyperlink w:anchor="sub_440" w:history="1"/>
      <w:r w:rsidRPr="0019655E">
        <w:rPr>
          <w:rFonts w:ascii="Times New Roman" w:hAnsi="Times New Roman"/>
          <w:color w:val="000000"/>
          <w:sz w:val="28"/>
          <w:szCs w:val="28"/>
        </w:rPr>
        <w:t>таблице 10 и таблице 13 настоящего раздела.</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81" w:name="sub_1204255"/>
      <w:r w:rsidRPr="0019655E">
        <w:rPr>
          <w:rFonts w:ascii="Times New Roman" w:hAnsi="Times New Roman"/>
          <w:color w:val="000000"/>
          <w:sz w:val="28"/>
          <w:szCs w:val="28"/>
        </w:rPr>
        <w:t>4.2.26. Удельный вес озелененных территорий малоэтажной застройки составляет:</w:t>
      </w:r>
    </w:p>
    <w:bookmarkEnd w:id="181"/>
    <w:p w:rsidR="008B5B31" w:rsidRPr="0019655E" w:rsidRDefault="008B5B31" w:rsidP="00540ABE">
      <w:pPr>
        <w:spacing w:line="240" w:lineRule="auto"/>
        <w:ind w:left="708"/>
        <w:contextualSpacing/>
        <w:jc w:val="both"/>
        <w:rPr>
          <w:rFonts w:ascii="Times New Roman" w:hAnsi="Times New Roman"/>
          <w:color w:val="000000"/>
          <w:sz w:val="28"/>
          <w:szCs w:val="28"/>
        </w:rPr>
      </w:pPr>
      <w:r w:rsidRPr="0019655E">
        <w:rPr>
          <w:rFonts w:ascii="Times New Roman" w:hAnsi="Times New Roman"/>
          <w:color w:val="000000"/>
          <w:sz w:val="28"/>
          <w:szCs w:val="28"/>
        </w:rPr>
        <w:t>в границах территории жилого района малоэтажной застройки домами усадебного, коттеджного и блокированного типа - не менее 25 процентов;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границах территорий иного назначения - не менее 40 процентов.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Изменение общего рельефа приусадебного участка, осуществляемое п</w:t>
      </w:r>
      <w:r w:rsidRPr="0019655E">
        <w:rPr>
          <w:rFonts w:ascii="Times New Roman" w:hAnsi="Times New Roman"/>
          <w:color w:val="000000"/>
          <w:sz w:val="28"/>
          <w:szCs w:val="28"/>
        </w:rPr>
        <w:t>у</w:t>
      </w:r>
      <w:r w:rsidRPr="0019655E">
        <w:rPr>
          <w:rFonts w:ascii="Times New Roman" w:hAnsi="Times New Roman"/>
          <w:color w:val="000000"/>
          <w:sz w:val="28"/>
          <w:szCs w:val="28"/>
        </w:rPr>
        <w:t>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ходимости изменения рельефа должны быть выполнены мероприятия по нед</w:t>
      </w:r>
      <w:r w:rsidRPr="0019655E">
        <w:rPr>
          <w:rFonts w:ascii="Times New Roman" w:hAnsi="Times New Roman"/>
          <w:color w:val="000000"/>
          <w:sz w:val="28"/>
          <w:szCs w:val="28"/>
        </w:rPr>
        <w:t>о</w:t>
      </w:r>
      <w:r w:rsidRPr="0019655E">
        <w:rPr>
          <w:rFonts w:ascii="Times New Roman" w:hAnsi="Times New Roman"/>
          <w:color w:val="000000"/>
          <w:sz w:val="28"/>
          <w:szCs w:val="28"/>
        </w:rPr>
        <w:t>пущению возможных негативных последствий.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4.2.27. </w:t>
      </w:r>
      <w:bookmarkStart w:id="182" w:name="sub_425602"/>
      <w:r w:rsidRPr="0019655E">
        <w:rPr>
          <w:rFonts w:ascii="Times New Roman" w:hAnsi="Times New Roman"/>
          <w:color w:val="000000"/>
          <w:sz w:val="28"/>
          <w:szCs w:val="28"/>
        </w:rPr>
        <w:t>В районах усадебной и садовой застройки расстояния от окон ж</w:t>
      </w:r>
      <w:r w:rsidRPr="0019655E">
        <w:rPr>
          <w:rFonts w:ascii="Times New Roman" w:hAnsi="Times New Roman"/>
          <w:color w:val="000000"/>
          <w:sz w:val="28"/>
          <w:szCs w:val="28"/>
        </w:rPr>
        <w:t>и</w:t>
      </w:r>
      <w:r w:rsidRPr="0019655E">
        <w:rPr>
          <w:rFonts w:ascii="Times New Roman" w:hAnsi="Times New Roman"/>
          <w:color w:val="000000"/>
          <w:sz w:val="28"/>
          <w:szCs w:val="28"/>
        </w:rPr>
        <w:t>лых помещений (комнат, кухонь и веранд) до стен дома и хозяйственных п</w:t>
      </w:r>
      <w:r w:rsidRPr="0019655E">
        <w:rPr>
          <w:rFonts w:ascii="Times New Roman" w:hAnsi="Times New Roman"/>
          <w:color w:val="000000"/>
          <w:sz w:val="28"/>
          <w:szCs w:val="28"/>
        </w:rPr>
        <w:t>о</w:t>
      </w:r>
      <w:r w:rsidRPr="0019655E">
        <w:rPr>
          <w:rFonts w:ascii="Times New Roman" w:hAnsi="Times New Roman"/>
          <w:color w:val="000000"/>
          <w:sz w:val="28"/>
          <w:szCs w:val="28"/>
        </w:rPr>
        <w:t>строек (сарая, гаража, бани), расположенных на соседних земельных участках, должны быть не менее 6 м</w:t>
      </w:r>
    </w:p>
    <w:bookmarkEnd w:id="182"/>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границы участка должно быть не менее,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стены жилого дома - 3;</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до хозяйственных построек - 1.</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w:t>
      </w:r>
      <w:r w:rsidRPr="0019655E">
        <w:rPr>
          <w:rFonts w:ascii="Times New Roman" w:hAnsi="Times New Roman"/>
          <w:color w:val="000000"/>
          <w:sz w:val="28"/>
          <w:szCs w:val="28"/>
        </w:rPr>
        <w:t>о</w:t>
      </w:r>
      <w:r w:rsidRPr="0019655E">
        <w:rPr>
          <w:rFonts w:ascii="Times New Roman" w:hAnsi="Times New Roman"/>
          <w:color w:val="000000"/>
          <w:sz w:val="28"/>
          <w:szCs w:val="28"/>
        </w:rPr>
        <w:t>снабжения (колодца) - не менее 25м.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Допускается блокировка жилых домов, а также хозяйственных постр</w:t>
      </w:r>
      <w:r w:rsidRPr="0019655E">
        <w:rPr>
          <w:rFonts w:ascii="Times New Roman" w:hAnsi="Times New Roman"/>
          <w:color w:val="000000"/>
          <w:sz w:val="28"/>
          <w:szCs w:val="28"/>
        </w:rPr>
        <w:t>о</w:t>
      </w:r>
      <w:r w:rsidRPr="0019655E">
        <w:rPr>
          <w:rFonts w:ascii="Times New Roman" w:hAnsi="Times New Roman"/>
          <w:color w:val="000000"/>
          <w:sz w:val="28"/>
          <w:szCs w:val="28"/>
        </w:rPr>
        <w:t>ек на смежных приусадебных земельных участках по взаимному согласию д</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мовладельцев с учетом противопожарных требований, приведенных в </w:t>
      </w:r>
      <w:hyperlink w:anchor="sub_1114" w:history="1">
        <w:r w:rsidRPr="0019655E">
          <w:rPr>
            <w:rStyle w:val="af0"/>
            <w:rFonts w:ascii="Times New Roman" w:hAnsi="Times New Roman"/>
            <w:color w:val="000000"/>
            <w:sz w:val="28"/>
            <w:szCs w:val="28"/>
          </w:rPr>
          <w:t>разделе 15</w:t>
        </w:r>
      </w:hyperlink>
      <w:r w:rsidRPr="0019655E">
        <w:rPr>
          <w:rFonts w:ascii="Times New Roman" w:hAnsi="Times New Roman"/>
          <w:color w:val="000000"/>
          <w:sz w:val="28"/>
          <w:szCs w:val="28"/>
        </w:rPr>
        <w:t xml:space="preserve">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Указанные нормы распространяются и на пристраиваемые к сущес</w:t>
      </w:r>
      <w:r w:rsidRPr="0019655E">
        <w:rPr>
          <w:rFonts w:ascii="Times New Roman" w:hAnsi="Times New Roman"/>
          <w:color w:val="000000"/>
          <w:sz w:val="28"/>
          <w:szCs w:val="28"/>
        </w:rPr>
        <w:t>т</w:t>
      </w:r>
      <w:r w:rsidRPr="0019655E">
        <w:rPr>
          <w:rFonts w:ascii="Times New Roman" w:hAnsi="Times New Roman"/>
          <w:color w:val="000000"/>
          <w:sz w:val="28"/>
          <w:szCs w:val="28"/>
        </w:rPr>
        <w:t>вующим жилым домам хозяйственные постройки.</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4.2.28. Обеспеченность площадками дворового благоустройства (состав, количество, параметры и оборудование), размещаемыми в микрорайонах (ква</w:t>
      </w:r>
      <w:r w:rsidRPr="0019655E">
        <w:rPr>
          <w:rFonts w:ascii="Times New Roman" w:hAnsi="Times New Roman"/>
          <w:color w:val="000000"/>
          <w:sz w:val="28"/>
          <w:szCs w:val="28"/>
        </w:rPr>
        <w:t>р</w:t>
      </w:r>
      <w:r w:rsidRPr="0019655E">
        <w:rPr>
          <w:rFonts w:ascii="Times New Roman" w:hAnsi="Times New Roman"/>
          <w:color w:val="000000"/>
          <w:sz w:val="28"/>
          <w:szCs w:val="28"/>
        </w:rPr>
        <w:t>талах) жилых зон малоэтажной жилой застройки и отдельных многоквартирных жилых домов (с придомовой территорией), устанавливается в задании на пр</w:t>
      </w:r>
      <w:r w:rsidRPr="0019655E">
        <w:rPr>
          <w:rFonts w:ascii="Times New Roman" w:hAnsi="Times New Roman"/>
          <w:color w:val="000000"/>
          <w:sz w:val="28"/>
          <w:szCs w:val="28"/>
        </w:rPr>
        <w:t>о</w:t>
      </w:r>
      <w:r w:rsidRPr="0019655E">
        <w:rPr>
          <w:rFonts w:ascii="Times New Roman" w:hAnsi="Times New Roman"/>
          <w:color w:val="000000"/>
          <w:sz w:val="28"/>
          <w:szCs w:val="28"/>
        </w:rPr>
        <w:t>ектирование с учетом демографического состава населения, а также в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ствии с, основной частью настоящих Нормативов.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Минимально допустимое расстояние от окон жилых и общественных зд</w:t>
      </w:r>
      <w:r w:rsidRPr="0019655E">
        <w:rPr>
          <w:rFonts w:ascii="Times New Roman" w:hAnsi="Times New Roman"/>
          <w:color w:val="000000"/>
          <w:sz w:val="28"/>
          <w:szCs w:val="28"/>
        </w:rPr>
        <w:t>а</w:t>
      </w:r>
      <w:r w:rsidRPr="0019655E">
        <w:rPr>
          <w:rFonts w:ascii="Times New Roman" w:hAnsi="Times New Roman"/>
          <w:color w:val="000000"/>
          <w:sz w:val="28"/>
          <w:szCs w:val="28"/>
        </w:rPr>
        <w:t>ний до площадок:</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для игр детей дошкольного и младшею школьного возраста - не менее 12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для отдыха взрослого населения - не менее 10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для занятий физкультурой и спортом в зависимости от шумовых хара</w:t>
      </w:r>
      <w:r w:rsidRPr="0019655E">
        <w:rPr>
          <w:rFonts w:ascii="Times New Roman" w:hAnsi="Times New Roman"/>
          <w:color w:val="000000"/>
          <w:sz w:val="28"/>
          <w:szCs w:val="28"/>
        </w:rPr>
        <w:t>к</w:t>
      </w:r>
      <w:r w:rsidRPr="0019655E">
        <w:rPr>
          <w:rFonts w:ascii="Times New Roman" w:hAnsi="Times New Roman"/>
          <w:color w:val="000000"/>
          <w:sz w:val="28"/>
          <w:szCs w:val="28"/>
        </w:rPr>
        <w:t>теристик (наибольшие значения принимаются для хоккейных и футбольных площадок, наименьшие - для площадок для настольного тенниса) - 10 - 40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для хозяйственных целей - не менее 20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для выгула собак - не менее 40 м;</w:t>
      </w:r>
    </w:p>
    <w:p w:rsidR="008B5B31" w:rsidRPr="0019655E" w:rsidRDefault="008B5B31" w:rsidP="00540ABE">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для стоянки автомобилей - в соответствии с основной частью настоящих Но</w:t>
      </w:r>
      <w:r w:rsidRPr="0019655E">
        <w:rPr>
          <w:rFonts w:ascii="Times New Roman" w:hAnsi="Times New Roman"/>
          <w:color w:val="000000"/>
          <w:sz w:val="28"/>
          <w:szCs w:val="28"/>
        </w:rPr>
        <w:t>р</w:t>
      </w:r>
      <w:r w:rsidRPr="0019655E">
        <w:rPr>
          <w:rFonts w:ascii="Times New Roman" w:hAnsi="Times New Roman"/>
          <w:color w:val="000000"/>
          <w:sz w:val="28"/>
          <w:szCs w:val="28"/>
        </w:rPr>
        <w:t>мативов.</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а также до границ детских дошкольных учрежд</w:t>
      </w:r>
      <w:r w:rsidRPr="0019655E">
        <w:rPr>
          <w:rFonts w:ascii="Times New Roman" w:hAnsi="Times New Roman"/>
          <w:color w:val="000000"/>
          <w:sz w:val="28"/>
          <w:szCs w:val="28"/>
        </w:rPr>
        <w:t>е</w:t>
      </w:r>
      <w:r w:rsidRPr="0019655E">
        <w:rPr>
          <w:rFonts w:ascii="Times New Roman" w:hAnsi="Times New Roman"/>
          <w:color w:val="000000"/>
          <w:sz w:val="28"/>
          <w:szCs w:val="28"/>
        </w:rPr>
        <w:t>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83" w:name="sub_42570"/>
      <w:r w:rsidRPr="0019655E">
        <w:rPr>
          <w:rFonts w:ascii="Times New Roman" w:hAnsi="Times New Roman"/>
          <w:color w:val="000000"/>
          <w:sz w:val="28"/>
          <w:szCs w:val="28"/>
        </w:rPr>
        <w:t>4.2.29. Расстояния между крайними строениями и группами строении следует принимать на основе расчетов инсоляции и освещенности, учета пр</w:t>
      </w:r>
      <w:r w:rsidRPr="0019655E">
        <w:rPr>
          <w:rFonts w:ascii="Times New Roman" w:hAnsi="Times New Roman"/>
          <w:color w:val="000000"/>
          <w:sz w:val="28"/>
          <w:szCs w:val="28"/>
        </w:rPr>
        <w:t>о</w:t>
      </w:r>
      <w:r w:rsidRPr="0019655E">
        <w:rPr>
          <w:rFonts w:ascii="Times New Roman" w:hAnsi="Times New Roman"/>
          <w:color w:val="000000"/>
          <w:sz w:val="28"/>
          <w:szCs w:val="28"/>
        </w:rPr>
        <w:t>тивопожарных, зооветеринарных требовании. При этом расстояния между длинными сторонами секционных жилых зданий высотой 2 - 3 этажа должны быть не менее 15 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84" w:name="sub_1204258"/>
      <w:bookmarkEnd w:id="183"/>
      <w:r w:rsidRPr="0019655E">
        <w:rPr>
          <w:rFonts w:ascii="Times New Roman" w:hAnsi="Times New Roman"/>
          <w:color w:val="000000"/>
          <w:sz w:val="28"/>
          <w:szCs w:val="28"/>
        </w:rPr>
        <w:t>4.2.30. Режим использования территории приусадебного участка для х</w:t>
      </w:r>
      <w:r w:rsidRPr="0019655E">
        <w:rPr>
          <w:rFonts w:ascii="Times New Roman" w:hAnsi="Times New Roman"/>
          <w:color w:val="000000"/>
          <w:sz w:val="28"/>
          <w:szCs w:val="28"/>
        </w:rPr>
        <w:t>о</w:t>
      </w:r>
      <w:r w:rsidRPr="0019655E">
        <w:rPr>
          <w:rFonts w:ascii="Times New Roman" w:hAnsi="Times New Roman"/>
          <w:color w:val="000000"/>
          <w:sz w:val="28"/>
          <w:szCs w:val="28"/>
        </w:rPr>
        <w:t>зяйственных целей определяется градостроительным регламентом территории с учетом социально-демографических потребностей семей, образа жизни и пр</w:t>
      </w:r>
      <w:r w:rsidRPr="0019655E">
        <w:rPr>
          <w:rFonts w:ascii="Times New Roman" w:hAnsi="Times New Roman"/>
          <w:color w:val="000000"/>
          <w:sz w:val="28"/>
          <w:szCs w:val="28"/>
        </w:rPr>
        <w:t>о</w:t>
      </w:r>
      <w:r w:rsidRPr="0019655E">
        <w:rPr>
          <w:rFonts w:ascii="Times New Roman" w:hAnsi="Times New Roman"/>
          <w:color w:val="000000"/>
          <w:sz w:val="28"/>
          <w:szCs w:val="28"/>
        </w:rPr>
        <w:t>фессиональной деятельности, санитарно-гигиенических и зооветеринарных требований.</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85" w:name="sub_1204259"/>
      <w:bookmarkEnd w:id="184"/>
      <w:r w:rsidRPr="0019655E">
        <w:rPr>
          <w:rFonts w:ascii="Times New Roman" w:hAnsi="Times New Roman"/>
          <w:color w:val="000000"/>
          <w:sz w:val="28"/>
          <w:szCs w:val="28"/>
        </w:rPr>
        <w:lastRenderedPageBreak/>
        <w:t>4.2.31. Состав и площади хозяйственных построек и построек для инд</w:t>
      </w:r>
      <w:r w:rsidRPr="0019655E">
        <w:rPr>
          <w:rFonts w:ascii="Times New Roman" w:hAnsi="Times New Roman"/>
          <w:color w:val="000000"/>
          <w:sz w:val="28"/>
          <w:szCs w:val="28"/>
        </w:rPr>
        <w:t>и</w:t>
      </w:r>
      <w:r w:rsidRPr="0019655E">
        <w:rPr>
          <w:rFonts w:ascii="Times New Roman" w:hAnsi="Times New Roman"/>
          <w:color w:val="000000"/>
          <w:sz w:val="28"/>
          <w:szCs w:val="28"/>
        </w:rPr>
        <w:t>видуальной трудовой деятельности определяются в соответствии с градостро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тельным планом земельного участка.</w:t>
      </w:r>
    </w:p>
    <w:bookmarkEnd w:id="185"/>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Постройки для содержания скота и птицы допускается пристраивать к усадебным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8B5B31" w:rsidRPr="0019655E" w:rsidRDefault="008B5B31" w:rsidP="00540ABE">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w:t>
      </w:r>
      <w:r w:rsidRPr="0019655E">
        <w:rPr>
          <w:rFonts w:ascii="Times New Roman" w:hAnsi="Times New Roman"/>
          <w:color w:val="000000"/>
          <w:sz w:val="28"/>
          <w:szCs w:val="28"/>
        </w:rPr>
        <w:t>е</w:t>
      </w:r>
      <w:r w:rsidRPr="0019655E">
        <w:rPr>
          <w:rFonts w:ascii="Times New Roman" w:hAnsi="Times New Roman"/>
          <w:color w:val="000000"/>
          <w:sz w:val="28"/>
          <w:szCs w:val="28"/>
        </w:rPr>
        <w:t>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продуктов, площадь которых определяется градостроительным планом земельного участка.</w:t>
      </w:r>
    </w:p>
    <w:p w:rsidR="008B5B31" w:rsidRPr="0019655E" w:rsidRDefault="008B5B31" w:rsidP="00540ABE">
      <w:pPr>
        <w:spacing w:line="240" w:lineRule="auto"/>
        <w:ind w:firstLine="708"/>
        <w:contextualSpacing/>
        <w:jc w:val="both"/>
        <w:rPr>
          <w:rFonts w:ascii="Times New Roman" w:hAnsi="Times New Roman"/>
          <w:color w:val="000000"/>
          <w:sz w:val="28"/>
          <w:szCs w:val="28"/>
        </w:rPr>
      </w:pPr>
      <w:bookmarkStart w:id="186" w:name="sub_1204260"/>
      <w:r w:rsidRPr="0019655E">
        <w:rPr>
          <w:rFonts w:ascii="Times New Roman" w:hAnsi="Times New Roman"/>
          <w:color w:val="000000"/>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w:t>
      </w:r>
      <w:r w:rsidRPr="0019655E">
        <w:rPr>
          <w:rFonts w:ascii="Times New Roman" w:hAnsi="Times New Roman"/>
          <w:color w:val="000000"/>
          <w:sz w:val="28"/>
          <w:szCs w:val="28"/>
        </w:rPr>
        <w:t>и</w:t>
      </w:r>
      <w:r w:rsidRPr="0019655E">
        <w:rPr>
          <w:rFonts w:ascii="Times New Roman" w:hAnsi="Times New Roman"/>
          <w:color w:val="000000"/>
          <w:sz w:val="28"/>
          <w:szCs w:val="28"/>
        </w:rPr>
        <w:t>мальная удельная обеспеченность стандартным комплексом данных объектов повседневного и периодического обслуживания определяются в соответствии с основной частью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87" w:name="sub_1204262"/>
      <w:bookmarkEnd w:id="186"/>
      <w:r w:rsidRPr="0019655E">
        <w:rPr>
          <w:rFonts w:ascii="Times New Roman" w:hAnsi="Times New Roman"/>
          <w:color w:val="000000"/>
          <w:sz w:val="28"/>
          <w:szCs w:val="28"/>
        </w:rPr>
        <w:t>4.2.33. Организации обслуживания населения на территориях малоэта</w:t>
      </w:r>
      <w:r w:rsidRPr="0019655E">
        <w:rPr>
          <w:rFonts w:ascii="Times New Roman" w:hAnsi="Times New Roman"/>
          <w:color w:val="000000"/>
          <w:sz w:val="28"/>
          <w:szCs w:val="28"/>
        </w:rPr>
        <w:t>ж</w:t>
      </w:r>
      <w:r w:rsidRPr="0019655E">
        <w:rPr>
          <w:rFonts w:ascii="Times New Roman" w:hAnsi="Times New Roman"/>
          <w:color w:val="000000"/>
          <w:sz w:val="28"/>
          <w:szCs w:val="28"/>
        </w:rPr>
        <w:t>ной застройки в городских поселениях следует проектировать в соответствии с расчетом числа и вместимости организаций обслуживания исходя из необход</w:t>
      </w:r>
      <w:r w:rsidRPr="0019655E">
        <w:rPr>
          <w:rFonts w:ascii="Times New Roman" w:hAnsi="Times New Roman"/>
          <w:color w:val="000000"/>
          <w:sz w:val="28"/>
          <w:szCs w:val="28"/>
        </w:rPr>
        <w:t>и</w:t>
      </w:r>
      <w:r w:rsidRPr="0019655E">
        <w:rPr>
          <w:rFonts w:ascii="Times New Roman" w:hAnsi="Times New Roman"/>
          <w:color w:val="000000"/>
          <w:sz w:val="28"/>
          <w:szCs w:val="28"/>
        </w:rPr>
        <w:t>мости удовлетворения потребностей различных социально-демографических групп населения, включая близость других объектов обслуживания и организ</w:t>
      </w:r>
      <w:r w:rsidRPr="0019655E">
        <w:rPr>
          <w:rFonts w:ascii="Times New Roman" w:hAnsi="Times New Roman"/>
          <w:color w:val="000000"/>
          <w:sz w:val="28"/>
          <w:szCs w:val="28"/>
        </w:rPr>
        <w:t>а</w:t>
      </w:r>
      <w:r w:rsidRPr="0019655E">
        <w:rPr>
          <w:rFonts w:ascii="Times New Roman" w:hAnsi="Times New Roman"/>
          <w:color w:val="000000"/>
          <w:sz w:val="28"/>
          <w:szCs w:val="28"/>
        </w:rPr>
        <w:t>цию транспортных связей, предусматривая формирование общественных це</w:t>
      </w:r>
      <w:r w:rsidRPr="0019655E">
        <w:rPr>
          <w:rFonts w:ascii="Times New Roman" w:hAnsi="Times New Roman"/>
          <w:color w:val="000000"/>
          <w:sz w:val="28"/>
          <w:szCs w:val="28"/>
        </w:rPr>
        <w:t>н</w:t>
      </w:r>
      <w:r w:rsidRPr="0019655E">
        <w:rPr>
          <w:rFonts w:ascii="Times New Roman" w:hAnsi="Times New Roman"/>
          <w:color w:val="000000"/>
          <w:sz w:val="28"/>
          <w:szCs w:val="28"/>
        </w:rPr>
        <w:t>тров, в увязке с сетью улиц, дорог и пешеходных путей.</w:t>
      </w:r>
    </w:p>
    <w:bookmarkEnd w:id="18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Для инвалидов необходимо обеспечивать возможность подъезда, в том числе на инвалидных колясках, к организациям </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88" w:name="sub_1204263"/>
      <w:r w:rsidRPr="0019655E">
        <w:rPr>
          <w:rFonts w:ascii="Times New Roman" w:hAnsi="Times New Roman"/>
          <w:color w:val="000000"/>
          <w:sz w:val="28"/>
          <w:szCs w:val="28"/>
        </w:rPr>
        <w:t>4.2.34. Размещение организаций обслуживания на территории малоэта</w:t>
      </w:r>
      <w:r w:rsidRPr="0019655E">
        <w:rPr>
          <w:rFonts w:ascii="Times New Roman" w:hAnsi="Times New Roman"/>
          <w:color w:val="000000"/>
          <w:sz w:val="28"/>
          <w:szCs w:val="28"/>
        </w:rPr>
        <w:t>ж</w:t>
      </w:r>
      <w:r w:rsidRPr="0019655E">
        <w:rPr>
          <w:rFonts w:ascii="Times New Roman" w:hAnsi="Times New Roman"/>
          <w:color w:val="000000"/>
          <w:sz w:val="28"/>
          <w:szCs w:val="28"/>
        </w:rPr>
        <w:t>ной застройки (нормативы обеспеченности, радиус пешеходной доступности, удельные показатели обеспеченности объектами обслуживания и др</w:t>
      </w:r>
      <w:r w:rsidRPr="0019655E">
        <w:rPr>
          <w:rFonts w:ascii="Times New Roman" w:hAnsi="Times New Roman"/>
          <w:color w:val="000000"/>
          <w:sz w:val="28"/>
          <w:szCs w:val="28"/>
        </w:rPr>
        <w:t>у</w:t>
      </w:r>
      <w:r w:rsidRPr="0019655E">
        <w:rPr>
          <w:rFonts w:ascii="Times New Roman" w:hAnsi="Times New Roman"/>
          <w:color w:val="000000"/>
          <w:sz w:val="28"/>
          <w:szCs w:val="28"/>
        </w:rPr>
        <w:t>гое),расчет обеспеченности организациями обслуживания, уровня охвата по к</w:t>
      </w:r>
      <w:r w:rsidRPr="0019655E">
        <w:rPr>
          <w:rFonts w:ascii="Times New Roman" w:hAnsi="Times New Roman"/>
          <w:color w:val="000000"/>
          <w:sz w:val="28"/>
          <w:szCs w:val="28"/>
        </w:rPr>
        <w:t>а</w:t>
      </w:r>
      <w:r w:rsidRPr="0019655E">
        <w:rPr>
          <w:rFonts w:ascii="Times New Roman" w:hAnsi="Times New Roman"/>
          <w:color w:val="000000"/>
          <w:sz w:val="28"/>
          <w:szCs w:val="28"/>
        </w:rPr>
        <w:t>тегориям населения определяются в соответствии с основной частью насто</w:t>
      </w:r>
      <w:r w:rsidRPr="0019655E">
        <w:rPr>
          <w:rFonts w:ascii="Times New Roman" w:hAnsi="Times New Roman"/>
          <w:color w:val="000000"/>
          <w:sz w:val="28"/>
          <w:szCs w:val="28"/>
        </w:rPr>
        <w:t>я</w:t>
      </w:r>
      <w:r w:rsidRPr="0019655E">
        <w:rPr>
          <w:rFonts w:ascii="Times New Roman" w:hAnsi="Times New Roman"/>
          <w:color w:val="000000"/>
          <w:sz w:val="28"/>
          <w:szCs w:val="28"/>
        </w:rPr>
        <w:t>щих Нормативов.</w:t>
      </w:r>
    </w:p>
    <w:p w:rsidR="008B5B31" w:rsidRPr="0019655E" w:rsidRDefault="008B5B31" w:rsidP="008B5B31">
      <w:pPr>
        <w:spacing w:line="240" w:lineRule="auto"/>
        <w:contextualSpacing/>
        <w:jc w:val="both"/>
        <w:rPr>
          <w:rFonts w:ascii="Times New Roman" w:hAnsi="Times New Roman"/>
          <w:color w:val="000000"/>
          <w:sz w:val="28"/>
          <w:szCs w:val="28"/>
        </w:rPr>
      </w:pPr>
      <w:bookmarkStart w:id="189" w:name="sub_1204264"/>
      <w:bookmarkEnd w:id="188"/>
      <w:r w:rsidRPr="0019655E">
        <w:rPr>
          <w:rFonts w:ascii="Times New Roman" w:hAnsi="Times New Roman"/>
          <w:color w:val="000000"/>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89"/>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4.2.36. Улично-дорожную сеть, сеть общественного транспорта, пеш</w:t>
      </w:r>
      <w:r w:rsidRPr="0019655E">
        <w:rPr>
          <w:rFonts w:ascii="Times New Roman" w:hAnsi="Times New Roman"/>
          <w:color w:val="000000"/>
          <w:sz w:val="28"/>
          <w:szCs w:val="28"/>
        </w:rPr>
        <w:t>е</w:t>
      </w:r>
      <w:r w:rsidRPr="0019655E">
        <w:rPr>
          <w:rFonts w:ascii="Times New Roman" w:hAnsi="Times New Roman"/>
          <w:color w:val="000000"/>
          <w:sz w:val="28"/>
          <w:szCs w:val="28"/>
        </w:rPr>
        <w:t>ходное движение и инженерное обеспечение на территории малоэтажной ж</w:t>
      </w:r>
      <w:r w:rsidRPr="0019655E">
        <w:rPr>
          <w:rFonts w:ascii="Times New Roman" w:hAnsi="Times New Roman"/>
          <w:color w:val="000000"/>
          <w:sz w:val="28"/>
          <w:szCs w:val="28"/>
        </w:rPr>
        <w:t>и</w:t>
      </w:r>
      <w:r w:rsidRPr="0019655E">
        <w:rPr>
          <w:rFonts w:ascii="Times New Roman" w:hAnsi="Times New Roman"/>
          <w:color w:val="000000"/>
          <w:sz w:val="28"/>
          <w:szCs w:val="28"/>
        </w:rPr>
        <w:t>лой застройки следует проектировать в соответствии с  основной частью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стоящих Нормативов.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Тупиковые проезды должны быть протяженностью не более 150 м и заканч</w:t>
      </w:r>
      <w:r w:rsidRPr="0019655E">
        <w:rPr>
          <w:rFonts w:ascii="Times New Roman" w:hAnsi="Times New Roman"/>
          <w:color w:val="000000"/>
          <w:sz w:val="28"/>
          <w:szCs w:val="28"/>
        </w:rPr>
        <w:t>и</w:t>
      </w:r>
      <w:r w:rsidRPr="0019655E">
        <w:rPr>
          <w:rFonts w:ascii="Times New Roman" w:hAnsi="Times New Roman"/>
          <w:color w:val="000000"/>
          <w:sz w:val="28"/>
          <w:szCs w:val="28"/>
        </w:rPr>
        <w:t>ваться поворотными площадками, обеспечивающими возможность разворота мусоровозов, уборочных и пожарных машин.</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0" w:name="sub_1204266"/>
      <w:r w:rsidRPr="0019655E">
        <w:rPr>
          <w:rFonts w:ascii="Times New Roman" w:hAnsi="Times New Roman"/>
          <w:color w:val="000000"/>
          <w:sz w:val="28"/>
          <w:szCs w:val="28"/>
        </w:rPr>
        <w:t>4.2.37. Протяженность пешеходных подходов:</w:t>
      </w:r>
    </w:p>
    <w:bookmarkEnd w:id="19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остановочных пунктов общественного транспорта - не более 400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озелененных территорий общего пользования (сквер, бульвар, сад) - не более 400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1" w:name="sub_1204267"/>
      <w:r w:rsidRPr="0019655E">
        <w:rPr>
          <w:rFonts w:ascii="Times New Roman" w:hAnsi="Times New Roman"/>
          <w:color w:val="000000"/>
          <w:sz w:val="28"/>
          <w:szCs w:val="28"/>
        </w:rPr>
        <w:t>4.2.38. До границы соседнего приквартирного участка расстояния по с</w:t>
      </w:r>
      <w:r w:rsidRPr="0019655E">
        <w:rPr>
          <w:rFonts w:ascii="Times New Roman" w:hAnsi="Times New Roman"/>
          <w:color w:val="000000"/>
          <w:sz w:val="28"/>
          <w:szCs w:val="28"/>
        </w:rPr>
        <w:t>а</w:t>
      </w:r>
      <w:r w:rsidRPr="0019655E">
        <w:rPr>
          <w:rFonts w:ascii="Times New Roman" w:hAnsi="Times New Roman"/>
          <w:color w:val="000000"/>
          <w:sz w:val="28"/>
          <w:szCs w:val="28"/>
        </w:rPr>
        <w:t>нитарно-бытовым условиям должны быть не менее: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2" w:name="sub_12042671"/>
      <w:bookmarkEnd w:id="191"/>
      <w:r w:rsidRPr="0019655E">
        <w:rPr>
          <w:rFonts w:ascii="Times New Roman" w:hAnsi="Times New Roman"/>
          <w:color w:val="000000"/>
          <w:sz w:val="28"/>
          <w:szCs w:val="28"/>
        </w:rPr>
        <w:t>1) от усадебного одно-, двухквартирного и блокированного дома - 3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3" w:name="sub_12042672"/>
      <w:bookmarkEnd w:id="192"/>
      <w:r w:rsidRPr="0019655E">
        <w:rPr>
          <w:rFonts w:ascii="Times New Roman" w:hAnsi="Times New Roman"/>
          <w:color w:val="000000"/>
          <w:sz w:val="28"/>
          <w:szCs w:val="28"/>
        </w:rPr>
        <w:t>2) в сложившейся застройке, при ширине земельного участка 12 метров и менее, для строительства жилого дома минимальный отступ от границы сосе</w:t>
      </w:r>
      <w:r w:rsidRPr="0019655E">
        <w:rPr>
          <w:rFonts w:ascii="Times New Roman" w:hAnsi="Times New Roman"/>
          <w:color w:val="000000"/>
          <w:sz w:val="28"/>
          <w:szCs w:val="28"/>
        </w:rPr>
        <w:t>д</w:t>
      </w:r>
      <w:r w:rsidRPr="0019655E">
        <w:rPr>
          <w:rFonts w:ascii="Times New Roman" w:hAnsi="Times New Roman"/>
          <w:color w:val="000000"/>
          <w:sz w:val="28"/>
          <w:szCs w:val="28"/>
        </w:rPr>
        <w:t>него участка составляет не менее:</w:t>
      </w:r>
    </w:p>
    <w:bookmarkEnd w:id="19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 м - для одноэтажного жилого дома;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1,5 м - для двухэтажного жилого дома;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2,0 м - для трехэтажного жилого дома, при условии, что расстояние до расположенного на соседнем земельном участке жилого дома не менее 5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4" w:name="sub_12042673"/>
      <w:r w:rsidRPr="0019655E">
        <w:rPr>
          <w:rFonts w:ascii="Times New Roman" w:hAnsi="Times New Roman"/>
          <w:color w:val="000000"/>
          <w:sz w:val="28"/>
          <w:szCs w:val="28"/>
        </w:rPr>
        <w:t>3) от постройки для содержания скота и птицы - 4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5" w:name="sub_12042674"/>
      <w:bookmarkEnd w:id="194"/>
      <w:r w:rsidRPr="0019655E">
        <w:rPr>
          <w:rFonts w:ascii="Times New Roman" w:hAnsi="Times New Roman"/>
          <w:color w:val="000000"/>
          <w:sz w:val="28"/>
          <w:szCs w:val="28"/>
        </w:rPr>
        <w:t>4) от других построек (баня, гараж и другие) - 1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6" w:name="sub_12042675"/>
      <w:bookmarkEnd w:id="195"/>
      <w:r w:rsidRPr="0019655E">
        <w:rPr>
          <w:rFonts w:ascii="Times New Roman" w:hAnsi="Times New Roman"/>
          <w:color w:val="000000"/>
          <w:sz w:val="28"/>
          <w:szCs w:val="28"/>
        </w:rPr>
        <w:t>5) от стволов высокорослых деревьев - 4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7" w:name="sub_12042676"/>
      <w:bookmarkEnd w:id="196"/>
      <w:r w:rsidRPr="0019655E">
        <w:rPr>
          <w:rFonts w:ascii="Times New Roman" w:hAnsi="Times New Roman"/>
          <w:color w:val="000000"/>
          <w:sz w:val="28"/>
          <w:szCs w:val="28"/>
        </w:rPr>
        <w:t>6) от стволов среднерослых деревьев - 2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8" w:name="sub_12042677"/>
      <w:bookmarkEnd w:id="197"/>
      <w:r w:rsidRPr="0019655E">
        <w:rPr>
          <w:rFonts w:ascii="Times New Roman" w:hAnsi="Times New Roman"/>
          <w:color w:val="000000"/>
          <w:sz w:val="28"/>
          <w:szCs w:val="28"/>
        </w:rPr>
        <w:t>7) от кустарника - 1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199" w:name="sub_1204268"/>
      <w:bookmarkEnd w:id="198"/>
      <w:r w:rsidRPr="0019655E">
        <w:rPr>
          <w:rFonts w:ascii="Times New Roman" w:hAnsi="Times New Roman"/>
          <w:color w:val="000000"/>
          <w:sz w:val="28"/>
          <w:szCs w:val="28"/>
        </w:rPr>
        <w:t>4.2.39. На территориях с застройкой усадебными одно-, двухквартирными домами расстояние от окон жилых помещений (комнат, кухонь и веранд) до стен соседнего дома и хозяйственных построек (сарая, гаража, бани), распол</w:t>
      </w:r>
      <w:r w:rsidRPr="0019655E">
        <w:rPr>
          <w:rFonts w:ascii="Times New Roman" w:hAnsi="Times New Roman"/>
          <w:color w:val="000000"/>
          <w:sz w:val="28"/>
          <w:szCs w:val="28"/>
        </w:rPr>
        <w:t>о</w:t>
      </w:r>
      <w:r w:rsidRPr="0019655E">
        <w:rPr>
          <w:rFonts w:ascii="Times New Roman" w:hAnsi="Times New Roman"/>
          <w:color w:val="000000"/>
          <w:sz w:val="28"/>
          <w:szCs w:val="28"/>
        </w:rPr>
        <w:t>женных на соседних земельных участках, должно быть не менее 6 м.</w:t>
      </w:r>
    </w:p>
    <w:bookmarkEnd w:id="19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19655E">
        <w:rPr>
          <w:rFonts w:ascii="Times New Roman" w:hAnsi="Times New Roman"/>
          <w:color w:val="000000"/>
          <w:sz w:val="28"/>
          <w:szCs w:val="28"/>
        </w:rPr>
        <w:t>а</w:t>
      </w:r>
      <w:r w:rsidRPr="0019655E">
        <w:rPr>
          <w:rFonts w:ascii="Times New Roman" w:hAnsi="Times New Roman"/>
          <w:color w:val="000000"/>
          <w:sz w:val="28"/>
          <w:szCs w:val="28"/>
        </w:rPr>
        <w:t>жей, при условии обеспечения нормативной инсоляции на территории соседних приквартирных участков.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0" w:name="sub_1204269"/>
      <w:r w:rsidRPr="0019655E">
        <w:rPr>
          <w:rFonts w:ascii="Times New Roman" w:hAnsi="Times New Roman"/>
          <w:color w:val="000000"/>
          <w:sz w:val="28"/>
          <w:szCs w:val="28"/>
        </w:rPr>
        <w:t>4.2.40. Допускается блокировка жилых ломов, а также хозяйственных п</w:t>
      </w:r>
      <w:r w:rsidRPr="0019655E">
        <w:rPr>
          <w:rFonts w:ascii="Times New Roman" w:hAnsi="Times New Roman"/>
          <w:color w:val="000000"/>
          <w:sz w:val="28"/>
          <w:szCs w:val="28"/>
        </w:rPr>
        <w:t>о</w:t>
      </w:r>
      <w:r w:rsidRPr="0019655E">
        <w:rPr>
          <w:rFonts w:ascii="Times New Roman" w:hAnsi="Times New Roman"/>
          <w:color w:val="000000"/>
          <w:sz w:val="28"/>
          <w:szCs w:val="28"/>
        </w:rPr>
        <w:t>строек на смежных приусадебных земельных участках по взаимному (удост</w:t>
      </w:r>
      <w:r w:rsidRPr="0019655E">
        <w:rPr>
          <w:rFonts w:ascii="Times New Roman" w:hAnsi="Times New Roman"/>
          <w:color w:val="000000"/>
          <w:sz w:val="28"/>
          <w:szCs w:val="28"/>
        </w:rPr>
        <w:t>о</w:t>
      </w:r>
      <w:r w:rsidRPr="0019655E">
        <w:rPr>
          <w:rFonts w:ascii="Times New Roman" w:hAnsi="Times New Roman"/>
          <w:color w:val="000000"/>
          <w:sz w:val="28"/>
          <w:szCs w:val="28"/>
        </w:rPr>
        <w:t>веренному) согласию домовладельцев при новом строительстве с учетом пр</w:t>
      </w:r>
      <w:r w:rsidRPr="0019655E">
        <w:rPr>
          <w:rFonts w:ascii="Times New Roman" w:hAnsi="Times New Roman"/>
          <w:color w:val="000000"/>
          <w:sz w:val="28"/>
          <w:szCs w:val="28"/>
        </w:rPr>
        <w:t>о</w:t>
      </w:r>
      <w:r w:rsidRPr="0019655E">
        <w:rPr>
          <w:rFonts w:ascii="Times New Roman" w:hAnsi="Times New Roman"/>
          <w:color w:val="000000"/>
          <w:sz w:val="28"/>
          <w:szCs w:val="28"/>
        </w:rPr>
        <w:t>тивопожарных требований.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1" w:name="sub_1204270"/>
      <w:bookmarkEnd w:id="200"/>
      <w:r w:rsidRPr="0019655E">
        <w:rPr>
          <w:rFonts w:ascii="Times New Roman" w:hAnsi="Times New Roman"/>
          <w:color w:val="000000"/>
          <w:sz w:val="28"/>
          <w:szCs w:val="28"/>
        </w:rPr>
        <w:t>4.2.41. Характер ограждения земельных участков со стороны улицы до</w:t>
      </w:r>
      <w:r w:rsidRPr="0019655E">
        <w:rPr>
          <w:rFonts w:ascii="Times New Roman" w:hAnsi="Times New Roman"/>
          <w:color w:val="000000"/>
          <w:sz w:val="28"/>
          <w:szCs w:val="28"/>
        </w:rPr>
        <w:t>л</w:t>
      </w:r>
      <w:r w:rsidRPr="0019655E">
        <w:rPr>
          <w:rFonts w:ascii="Times New Roman" w:hAnsi="Times New Roman"/>
          <w:color w:val="000000"/>
          <w:sz w:val="28"/>
          <w:szCs w:val="28"/>
        </w:rPr>
        <w:t>жен быть выдержан в едином стиле как минимум на протяжении одного ква</w:t>
      </w:r>
      <w:r w:rsidRPr="0019655E">
        <w:rPr>
          <w:rFonts w:ascii="Times New Roman" w:hAnsi="Times New Roman"/>
          <w:color w:val="000000"/>
          <w:sz w:val="28"/>
          <w:szCs w:val="28"/>
        </w:rPr>
        <w:t>р</w:t>
      </w:r>
      <w:r w:rsidRPr="0019655E">
        <w:rPr>
          <w:rFonts w:ascii="Times New Roman" w:hAnsi="Times New Roman"/>
          <w:color w:val="000000"/>
          <w:sz w:val="28"/>
          <w:szCs w:val="28"/>
        </w:rPr>
        <w:t>тала с обеих сторон улиц с максимально допустимой высотой ограждений 2,0 м. Допускается устройство функционально оправданных участков сплошн</w:t>
      </w:r>
      <w:r w:rsidRPr="0019655E">
        <w:rPr>
          <w:rFonts w:ascii="Times New Roman" w:hAnsi="Times New Roman"/>
          <w:color w:val="000000"/>
          <w:sz w:val="28"/>
          <w:szCs w:val="28"/>
        </w:rPr>
        <w:t>о</w:t>
      </w:r>
      <w:r w:rsidRPr="0019655E">
        <w:rPr>
          <w:rFonts w:ascii="Times New Roman" w:hAnsi="Times New Roman"/>
          <w:color w:val="000000"/>
          <w:sz w:val="28"/>
          <w:szCs w:val="28"/>
        </w:rPr>
        <w:t>го ограждения (в местах интенсивного движения транспорта, размещения се</w:t>
      </w:r>
      <w:r w:rsidRPr="0019655E">
        <w:rPr>
          <w:rFonts w:ascii="Times New Roman" w:hAnsi="Times New Roman"/>
          <w:color w:val="000000"/>
          <w:sz w:val="28"/>
          <w:szCs w:val="28"/>
        </w:rPr>
        <w:t>п</w:t>
      </w:r>
      <w:r w:rsidRPr="0019655E">
        <w:rPr>
          <w:rFonts w:ascii="Times New Roman" w:hAnsi="Times New Roman"/>
          <w:color w:val="000000"/>
          <w:sz w:val="28"/>
          <w:szCs w:val="28"/>
        </w:rPr>
        <w:t>тиков, мусорных площадок и других).</w:t>
      </w:r>
    </w:p>
    <w:bookmarkEnd w:id="201"/>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 границе с соседним земельным участком ограждения должны быть проветриваемыми на высоту не менее 0,5 м от уровня земли ограждения и в</w:t>
      </w:r>
      <w:r w:rsidRPr="0019655E">
        <w:rPr>
          <w:rFonts w:ascii="Times New Roman" w:hAnsi="Times New Roman"/>
          <w:color w:val="000000"/>
          <w:sz w:val="28"/>
          <w:szCs w:val="28"/>
        </w:rPr>
        <w:t>ы</w:t>
      </w:r>
      <w:r w:rsidRPr="0019655E">
        <w:rPr>
          <w:rFonts w:ascii="Times New Roman" w:hAnsi="Times New Roman"/>
          <w:color w:val="000000"/>
          <w:sz w:val="28"/>
          <w:szCs w:val="28"/>
        </w:rPr>
        <w:lastRenderedPageBreak/>
        <w:t>сотой не более 2,0 м. По взаимному согласию смежных землепользователей д</w:t>
      </w:r>
      <w:r w:rsidRPr="0019655E">
        <w:rPr>
          <w:rFonts w:ascii="Times New Roman" w:hAnsi="Times New Roman"/>
          <w:color w:val="000000"/>
          <w:sz w:val="28"/>
          <w:szCs w:val="28"/>
        </w:rPr>
        <w:t>о</w:t>
      </w:r>
      <w:r w:rsidRPr="0019655E">
        <w:rPr>
          <w:rFonts w:ascii="Times New Roman" w:hAnsi="Times New Roman"/>
          <w:color w:val="000000"/>
          <w:sz w:val="28"/>
          <w:szCs w:val="28"/>
        </w:rPr>
        <w:t>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w:t>
      </w:r>
      <w:r w:rsidRPr="0019655E">
        <w:rPr>
          <w:rFonts w:ascii="Times New Roman" w:hAnsi="Times New Roman"/>
          <w:color w:val="000000"/>
          <w:sz w:val="28"/>
          <w:szCs w:val="28"/>
        </w:rPr>
        <w:t>и</w:t>
      </w:r>
      <w:r w:rsidRPr="0019655E">
        <w:rPr>
          <w:rFonts w:ascii="Times New Roman" w:hAnsi="Times New Roman"/>
          <w:color w:val="000000"/>
          <w:sz w:val="28"/>
          <w:szCs w:val="28"/>
        </w:rPr>
        <w:t>циатора ограждения на величину превышения указанной нормы.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2" w:name="sub_1204271"/>
      <w:r w:rsidRPr="0019655E">
        <w:rPr>
          <w:rFonts w:ascii="Times New Roman" w:hAnsi="Times New Roman"/>
          <w:color w:val="000000"/>
          <w:sz w:val="28"/>
          <w:szCs w:val="28"/>
        </w:rPr>
        <w:t>4.2.42. Хозяйственные площадки в зонах усадебной застройки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риваются на приусадебных участках (кроме площадок для мусоросборников, размещаемых из расчета 1 контейнер на 10 - 15 домов).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3" w:name="sub_1204272"/>
      <w:bookmarkEnd w:id="202"/>
      <w:r w:rsidRPr="0019655E">
        <w:rPr>
          <w:rFonts w:ascii="Times New Roman" w:hAnsi="Times New Roman"/>
          <w:color w:val="000000"/>
          <w:sz w:val="28"/>
          <w:szCs w:val="28"/>
        </w:rPr>
        <w:t>4.2.43. Мусороудаление с территорий малоэтажной жилой застройки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проводить путем вывозки бытового мусора от площадок с контейнерами, расстояние от которых до границ участков жилых домов, детских учреждений, озелененных площадок следует устанавливать не менее 50 ч, но не более 100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4" w:name="sub_1204273"/>
      <w:bookmarkEnd w:id="203"/>
      <w:r w:rsidRPr="0019655E">
        <w:rPr>
          <w:rFonts w:ascii="Times New Roman" w:hAnsi="Times New Roman"/>
          <w:color w:val="000000"/>
          <w:sz w:val="28"/>
          <w:szCs w:val="28"/>
        </w:rPr>
        <w:t>4.2.44. Расчет объемов мусороудаления с основной частью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5" w:name="sub_1204274"/>
      <w:bookmarkEnd w:id="204"/>
      <w:r w:rsidRPr="0019655E">
        <w:rPr>
          <w:rFonts w:ascii="Times New Roman" w:hAnsi="Times New Roman"/>
          <w:color w:val="000000"/>
          <w:sz w:val="28"/>
          <w:szCs w:val="28"/>
        </w:rPr>
        <w:t>4.2.45. На территории малоэтажной жилой застройки следует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 100-процентную обеспеченность машино-местами для хранения и па</w:t>
      </w:r>
      <w:r w:rsidRPr="0019655E">
        <w:rPr>
          <w:rFonts w:ascii="Times New Roman" w:hAnsi="Times New Roman"/>
          <w:color w:val="000000"/>
          <w:sz w:val="28"/>
          <w:szCs w:val="28"/>
        </w:rPr>
        <w:t>р</w:t>
      </w:r>
      <w:r w:rsidRPr="0019655E">
        <w:rPr>
          <w:rFonts w:ascii="Times New Roman" w:hAnsi="Times New Roman"/>
          <w:color w:val="000000"/>
          <w:sz w:val="28"/>
          <w:szCs w:val="28"/>
        </w:rPr>
        <w:t>ковки легковых автомобилей, мотоциклов, мопедов. Размещение других видов транспортных средств возможно по согласованию с органами местного сам</w:t>
      </w:r>
      <w:r w:rsidRPr="0019655E">
        <w:rPr>
          <w:rFonts w:ascii="Times New Roman" w:hAnsi="Times New Roman"/>
          <w:color w:val="000000"/>
          <w:sz w:val="28"/>
          <w:szCs w:val="28"/>
        </w:rPr>
        <w:t>о</w:t>
      </w:r>
      <w:r w:rsidRPr="0019655E">
        <w:rPr>
          <w:rFonts w:ascii="Times New Roman" w:hAnsi="Times New Roman"/>
          <w:color w:val="000000"/>
          <w:sz w:val="28"/>
          <w:szCs w:val="28"/>
        </w:rPr>
        <w:t>управления.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6" w:name="sub_1204275"/>
      <w:bookmarkEnd w:id="205"/>
      <w:r w:rsidRPr="0019655E">
        <w:rPr>
          <w:rFonts w:ascii="Times New Roman" w:hAnsi="Times New Roman"/>
          <w:color w:val="000000"/>
          <w:sz w:val="28"/>
          <w:szCs w:val="28"/>
        </w:rPr>
        <w:t>4.2.46. При устройстве гаражей (в том числе пристроенных) в цокольном, подвальном этажах одно -, двухквартирных усадебных и блокированных домов допускается их проектирование без соблюдения нормативов расчета стоянок автомобилей.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7" w:name="sub_1204276"/>
      <w:bookmarkEnd w:id="206"/>
      <w:r w:rsidRPr="0019655E">
        <w:rPr>
          <w:rFonts w:ascii="Times New Roman" w:hAnsi="Times New Roman"/>
          <w:color w:val="000000"/>
          <w:sz w:val="28"/>
          <w:szCs w:val="28"/>
        </w:rPr>
        <w:t>4.2.47. На территории с застройкой жилыми домами с приквартирными участками (одно-, двухквартирными к многоквартирными блокированными) гаражи-стоянки следует размещать в пределах отведенного участка.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8" w:name="sub_1204277"/>
      <w:bookmarkEnd w:id="207"/>
      <w:r w:rsidRPr="0019655E">
        <w:rPr>
          <w:rFonts w:ascii="Times New Roman" w:hAnsi="Times New Roman"/>
          <w:color w:val="000000"/>
          <w:sz w:val="28"/>
          <w:szCs w:val="28"/>
        </w:rPr>
        <w:t>4.2.48. На территории малоэтажной застройки на приусадебных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09" w:name="sub_1204278"/>
      <w:bookmarkEnd w:id="208"/>
      <w:r w:rsidRPr="0019655E">
        <w:rPr>
          <w:rFonts w:ascii="Times New Roman" w:hAnsi="Times New Roman"/>
          <w:color w:val="000000"/>
          <w:sz w:val="28"/>
          <w:szCs w:val="28"/>
        </w:rPr>
        <w:t>4.2.49. Гаражи-автостоянки, обслуживающие многоквартирные блокир</w:t>
      </w:r>
      <w:r w:rsidRPr="0019655E">
        <w:rPr>
          <w:rFonts w:ascii="Times New Roman" w:hAnsi="Times New Roman"/>
          <w:color w:val="000000"/>
          <w:sz w:val="28"/>
          <w:szCs w:val="28"/>
        </w:rPr>
        <w:t>о</w:t>
      </w:r>
      <w:r w:rsidRPr="0019655E">
        <w:rPr>
          <w:rFonts w:ascii="Times New Roman" w:hAnsi="Times New Roman"/>
          <w:color w:val="000000"/>
          <w:sz w:val="28"/>
          <w:szCs w:val="28"/>
        </w:rPr>
        <w:t>ванные дома различной планировочной структуры, размещаемые на землях общего пользования либо в иных территориальных зонах, следует размещать в соответствии с  основной частью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0" w:name="sub_1204279"/>
      <w:bookmarkEnd w:id="209"/>
      <w:r w:rsidRPr="0019655E">
        <w:rPr>
          <w:rFonts w:ascii="Times New Roman" w:hAnsi="Times New Roman"/>
          <w:color w:val="000000"/>
          <w:sz w:val="28"/>
          <w:szCs w:val="28"/>
        </w:rPr>
        <w:t>4.2.50. Общественный центр территории малоэтажной жилой застройки предназначен для размещения объектов культуры, торгово-бытового обслуж</w:t>
      </w:r>
      <w:r w:rsidRPr="0019655E">
        <w:rPr>
          <w:rFonts w:ascii="Times New Roman" w:hAnsi="Times New Roman"/>
          <w:color w:val="000000"/>
          <w:sz w:val="28"/>
          <w:szCs w:val="28"/>
        </w:rPr>
        <w:t>и</w:t>
      </w:r>
      <w:r w:rsidRPr="0019655E">
        <w:rPr>
          <w:rFonts w:ascii="Times New Roman" w:hAnsi="Times New Roman"/>
          <w:color w:val="000000"/>
          <w:sz w:val="28"/>
          <w:szCs w:val="28"/>
        </w:rPr>
        <w:t>вания, административных, физкультурно-оздоровительных и досуговых зданий и сооружений.</w:t>
      </w:r>
    </w:p>
    <w:bookmarkEnd w:id="210"/>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перечень объектов застройки в центре могут включаться многоква</w:t>
      </w:r>
      <w:r w:rsidRPr="0019655E">
        <w:rPr>
          <w:rFonts w:ascii="Times New Roman" w:hAnsi="Times New Roman"/>
          <w:color w:val="000000"/>
          <w:sz w:val="28"/>
          <w:szCs w:val="28"/>
        </w:rPr>
        <w:t>р</w:t>
      </w:r>
      <w:r w:rsidRPr="0019655E">
        <w:rPr>
          <w:rFonts w:ascii="Times New Roman" w:hAnsi="Times New Roman"/>
          <w:color w:val="000000"/>
          <w:sz w:val="28"/>
          <w:szCs w:val="28"/>
        </w:rPr>
        <w:t>тирные жилые дома с встроенными или пристроенными организациями обсл</w:t>
      </w:r>
      <w:r w:rsidRPr="0019655E">
        <w:rPr>
          <w:rFonts w:ascii="Times New Roman" w:hAnsi="Times New Roman"/>
          <w:color w:val="000000"/>
          <w:sz w:val="28"/>
          <w:szCs w:val="28"/>
        </w:rPr>
        <w:t>у</w:t>
      </w:r>
      <w:r w:rsidRPr="0019655E">
        <w:rPr>
          <w:rFonts w:ascii="Times New Roman" w:hAnsi="Times New Roman"/>
          <w:color w:val="000000"/>
          <w:sz w:val="28"/>
          <w:szCs w:val="28"/>
        </w:rPr>
        <w:t>живания.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общественном центре следует формировать систему взаимосвязанных пр</w:t>
      </w:r>
      <w:r w:rsidRPr="0019655E">
        <w:rPr>
          <w:rFonts w:ascii="Times New Roman" w:hAnsi="Times New Roman"/>
          <w:color w:val="000000"/>
          <w:sz w:val="28"/>
          <w:szCs w:val="28"/>
        </w:rPr>
        <w:t>о</w:t>
      </w:r>
      <w:r w:rsidRPr="0019655E">
        <w:rPr>
          <w:rFonts w:ascii="Times New Roman" w:hAnsi="Times New Roman"/>
          <w:color w:val="000000"/>
          <w:sz w:val="28"/>
          <w:szCs w:val="28"/>
        </w:rPr>
        <w:t>странств-площадок (для отдыха, спорта, приема выездных услуг) и пешехо</w:t>
      </w:r>
      <w:r w:rsidRPr="0019655E">
        <w:rPr>
          <w:rFonts w:ascii="Times New Roman" w:hAnsi="Times New Roman"/>
          <w:color w:val="000000"/>
          <w:sz w:val="28"/>
          <w:szCs w:val="28"/>
        </w:rPr>
        <w:t>д</w:t>
      </w:r>
      <w:r w:rsidRPr="0019655E">
        <w:rPr>
          <w:rFonts w:ascii="Times New Roman" w:hAnsi="Times New Roman"/>
          <w:color w:val="000000"/>
          <w:sz w:val="28"/>
          <w:szCs w:val="28"/>
        </w:rPr>
        <w:t>ных путей.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1" w:name="sub_1204280"/>
      <w:r w:rsidRPr="0019655E">
        <w:rPr>
          <w:rFonts w:ascii="Times New Roman" w:hAnsi="Times New Roman"/>
          <w:color w:val="000000"/>
          <w:sz w:val="28"/>
          <w:szCs w:val="28"/>
        </w:rPr>
        <w:lastRenderedPageBreak/>
        <w:t>4.2.51. В пределах общественного центра следует предусматривать о</w:t>
      </w:r>
      <w:r w:rsidRPr="0019655E">
        <w:rPr>
          <w:rFonts w:ascii="Times New Roman" w:hAnsi="Times New Roman"/>
          <w:color w:val="000000"/>
          <w:sz w:val="28"/>
          <w:szCs w:val="28"/>
        </w:rPr>
        <w:t>б</w:t>
      </w:r>
      <w:r w:rsidRPr="0019655E">
        <w:rPr>
          <w:rFonts w:ascii="Times New Roman" w:hAnsi="Times New Roman"/>
          <w:color w:val="000000"/>
          <w:sz w:val="28"/>
          <w:szCs w:val="28"/>
        </w:rPr>
        <w:t>щую стоянку транспортных средств из расчета на 100 единовременных посет</w:t>
      </w:r>
      <w:r w:rsidRPr="0019655E">
        <w:rPr>
          <w:rFonts w:ascii="Times New Roman" w:hAnsi="Times New Roman"/>
          <w:color w:val="000000"/>
          <w:sz w:val="28"/>
          <w:szCs w:val="28"/>
        </w:rPr>
        <w:t>и</w:t>
      </w:r>
      <w:r w:rsidRPr="0019655E">
        <w:rPr>
          <w:rFonts w:ascii="Times New Roman" w:hAnsi="Times New Roman"/>
          <w:color w:val="000000"/>
          <w:sz w:val="28"/>
          <w:szCs w:val="28"/>
        </w:rPr>
        <w:t>телей - 7 - 10 машино-мест и 15 - 20 мест для временного хранения велосипедов и мопедов.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2" w:name="sub_1204288"/>
      <w:bookmarkEnd w:id="211"/>
      <w:r w:rsidRPr="0019655E">
        <w:rPr>
          <w:rFonts w:ascii="Times New Roman" w:hAnsi="Times New Roman"/>
          <w:color w:val="000000"/>
          <w:sz w:val="28"/>
          <w:szCs w:val="28"/>
        </w:rPr>
        <w:t>4.2.52. Застройка общественного центра территории малоэтажного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 формируется как из отдельно стоящих зданий, так и из многофун</w:t>
      </w:r>
      <w:r w:rsidRPr="0019655E">
        <w:rPr>
          <w:rFonts w:ascii="Times New Roman" w:hAnsi="Times New Roman"/>
          <w:color w:val="000000"/>
          <w:sz w:val="28"/>
          <w:szCs w:val="28"/>
        </w:rPr>
        <w:t>к</w:t>
      </w:r>
      <w:r w:rsidRPr="0019655E">
        <w:rPr>
          <w:rFonts w:ascii="Times New Roman" w:hAnsi="Times New Roman"/>
          <w:color w:val="000000"/>
          <w:sz w:val="28"/>
          <w:szCs w:val="28"/>
        </w:rPr>
        <w:t>циональных зданий комплексного обслуживания населения, встроенных или пристроенных к жилым домам.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3" w:name="sub_1204289"/>
      <w:bookmarkEnd w:id="212"/>
      <w:r w:rsidRPr="0019655E">
        <w:rPr>
          <w:rFonts w:ascii="Times New Roman" w:hAnsi="Times New Roman"/>
          <w:color w:val="000000"/>
          <w:sz w:val="28"/>
          <w:szCs w:val="28"/>
        </w:rPr>
        <w:t>4.2.53. При формировании общественного центра для отдельно стоящих общественных зданий следует уменьшать расчетные показатели площади уч</w:t>
      </w:r>
      <w:r w:rsidRPr="0019655E">
        <w:rPr>
          <w:rFonts w:ascii="Times New Roman" w:hAnsi="Times New Roman"/>
          <w:color w:val="000000"/>
          <w:sz w:val="28"/>
          <w:szCs w:val="28"/>
        </w:rPr>
        <w:t>а</w:t>
      </w:r>
      <w:r w:rsidRPr="0019655E">
        <w:rPr>
          <w:rFonts w:ascii="Times New Roman" w:hAnsi="Times New Roman"/>
          <w:color w:val="000000"/>
          <w:sz w:val="28"/>
          <w:szCs w:val="28"/>
        </w:rPr>
        <w:t>стка для зданий: пристроенных - на 25 процентов, встроенно-пристроенных - до 50 процентов (за исключением дошкольных учреждений).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4" w:name="sub_1204290"/>
      <w:bookmarkEnd w:id="213"/>
      <w:r w:rsidRPr="0019655E">
        <w:rPr>
          <w:rFonts w:ascii="Times New Roman" w:hAnsi="Times New Roman"/>
          <w:color w:val="000000"/>
          <w:sz w:val="28"/>
          <w:szCs w:val="28"/>
        </w:rPr>
        <w:t>4.2.54. Инженерное обеспечение территорий малоэтажной застройки и проектирование улично-дорожной сети формируются во взаимоувязке с инж</w:t>
      </w:r>
      <w:r w:rsidRPr="0019655E">
        <w:rPr>
          <w:rFonts w:ascii="Times New Roman" w:hAnsi="Times New Roman"/>
          <w:color w:val="000000"/>
          <w:sz w:val="28"/>
          <w:szCs w:val="28"/>
        </w:rPr>
        <w:t>е</w:t>
      </w:r>
      <w:r w:rsidRPr="0019655E">
        <w:rPr>
          <w:rFonts w:ascii="Times New Roman" w:hAnsi="Times New Roman"/>
          <w:color w:val="000000"/>
          <w:sz w:val="28"/>
          <w:szCs w:val="28"/>
        </w:rPr>
        <w:t>нерными сетями и с системой улиц и дорог городских поселений и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вии с  основной частью настоящих Нормативов.</w:t>
      </w: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215" w:name="_Toc160361632"/>
      <w:bookmarkStart w:id="216" w:name="sub_12042910"/>
      <w:bookmarkEnd w:id="214"/>
      <w:r w:rsidRPr="0019655E">
        <w:rPr>
          <w:rFonts w:ascii="Times New Roman" w:hAnsi="Times New Roman"/>
          <w:b w:val="0"/>
          <w:bCs w:val="0"/>
          <w:color w:val="000000"/>
          <w:sz w:val="28"/>
          <w:szCs w:val="28"/>
        </w:rPr>
        <w:t>Сельские поселения</w:t>
      </w:r>
      <w:bookmarkEnd w:id="215"/>
    </w:p>
    <w:bookmarkEnd w:id="216"/>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7" w:name="sub_1204292"/>
      <w:r w:rsidRPr="0019655E">
        <w:rPr>
          <w:rFonts w:ascii="Times New Roman" w:hAnsi="Times New Roman"/>
          <w:color w:val="000000"/>
          <w:sz w:val="28"/>
          <w:szCs w:val="28"/>
        </w:rPr>
        <w:t>4.2.55. В жилой зоне сельских населенных пунктов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жилые дома усадебного типа, одно-, двухквартирные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4 этажей.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8" w:name="sub_1204293"/>
      <w:bookmarkEnd w:id="217"/>
      <w:r w:rsidRPr="0019655E">
        <w:rPr>
          <w:rFonts w:ascii="Times New Roman" w:hAnsi="Times New Roman"/>
          <w:color w:val="000000"/>
          <w:sz w:val="28"/>
          <w:szCs w:val="28"/>
        </w:rPr>
        <w:t>4.2.56. Преимущественным типом застройки в сельских населенных пунктах являются индивидуальные жилые дома усадебного типа.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19" w:name="sub_1204294"/>
      <w:bookmarkEnd w:id="218"/>
      <w:r w:rsidRPr="0019655E">
        <w:rPr>
          <w:rFonts w:ascii="Times New Roman" w:hAnsi="Times New Roman"/>
          <w:color w:val="000000"/>
          <w:sz w:val="28"/>
          <w:szCs w:val="28"/>
        </w:rPr>
        <w:t>4.2.57. Предельные размеры земельных участков для индивидуального жилищного строительства и личного подсобного хозяйства в сельских посел</w:t>
      </w:r>
      <w:r w:rsidRPr="0019655E">
        <w:rPr>
          <w:rFonts w:ascii="Times New Roman" w:hAnsi="Times New Roman"/>
          <w:color w:val="000000"/>
          <w:sz w:val="28"/>
          <w:szCs w:val="28"/>
        </w:rPr>
        <w:t>е</w:t>
      </w:r>
      <w:r w:rsidRPr="0019655E">
        <w:rPr>
          <w:rFonts w:ascii="Times New Roman" w:hAnsi="Times New Roman"/>
          <w:color w:val="000000"/>
          <w:sz w:val="28"/>
          <w:szCs w:val="28"/>
        </w:rPr>
        <w:t>ниях устанавливаются органами местного самоуправления.</w:t>
      </w:r>
    </w:p>
    <w:bookmarkEnd w:id="21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жителей многоквартирных жилых домов, а также жителей усадебной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19655E">
        <w:rPr>
          <w:rFonts w:ascii="Times New Roman" w:hAnsi="Times New Roman"/>
          <w:color w:val="000000"/>
          <w:sz w:val="28"/>
          <w:szCs w:val="28"/>
        </w:rPr>
        <w:t>и</w:t>
      </w:r>
      <w:r w:rsidRPr="0019655E">
        <w:rPr>
          <w:rFonts w:ascii="Times New Roman" w:hAnsi="Times New Roman"/>
          <w:color w:val="000000"/>
          <w:sz w:val="28"/>
          <w:szCs w:val="28"/>
        </w:rPr>
        <w:t>нарных требований.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0" w:name="sub_1204295"/>
      <w:r w:rsidRPr="0019655E">
        <w:rPr>
          <w:rFonts w:ascii="Times New Roman" w:hAnsi="Times New Roman"/>
          <w:color w:val="000000"/>
          <w:sz w:val="28"/>
          <w:szCs w:val="28"/>
        </w:rPr>
        <w:t>4.2.58. В сельских поселениях расчетные показатели жилищной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ченности в малоэтажной, в том числе индивидуальной, застройке не нормир</w:t>
      </w:r>
      <w:r w:rsidRPr="0019655E">
        <w:rPr>
          <w:rFonts w:ascii="Times New Roman" w:hAnsi="Times New Roman"/>
          <w:color w:val="000000"/>
          <w:sz w:val="28"/>
          <w:szCs w:val="28"/>
        </w:rPr>
        <w:t>у</w:t>
      </w:r>
      <w:r w:rsidRPr="0019655E">
        <w:rPr>
          <w:rFonts w:ascii="Times New Roman" w:hAnsi="Times New Roman"/>
          <w:color w:val="000000"/>
          <w:sz w:val="28"/>
          <w:szCs w:val="28"/>
        </w:rPr>
        <w:t>ются.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1" w:name="sub_1204298"/>
      <w:bookmarkEnd w:id="220"/>
      <w:r w:rsidRPr="0019655E">
        <w:rPr>
          <w:rFonts w:ascii="Times New Roman" w:hAnsi="Times New Roman"/>
          <w:color w:val="000000"/>
          <w:sz w:val="28"/>
          <w:szCs w:val="28"/>
        </w:rPr>
        <w:t>4.2.59. На территории сельского населенного пункта усадебный, одно-, двухквартирный дом должен отстоять от красной линии улиц не менее чем на 5 м, от красной линии проездов - не менее чем на 3 м. Расстояние от 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построек до красных линий улиц и проездов должно быть не менее 5 м.</w:t>
      </w:r>
    </w:p>
    <w:bookmarkEnd w:id="221"/>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районах усадебной застройки жилые дома могут размещаться по кра</w:t>
      </w:r>
      <w:r w:rsidRPr="0019655E">
        <w:rPr>
          <w:rFonts w:ascii="Times New Roman" w:hAnsi="Times New Roman"/>
          <w:color w:val="000000"/>
          <w:sz w:val="28"/>
          <w:szCs w:val="28"/>
        </w:rPr>
        <w:t>с</w:t>
      </w:r>
      <w:r w:rsidRPr="0019655E">
        <w:rPr>
          <w:rFonts w:ascii="Times New Roman" w:hAnsi="Times New Roman"/>
          <w:color w:val="000000"/>
          <w:sz w:val="28"/>
          <w:szCs w:val="28"/>
        </w:rPr>
        <w:t>ной линии жилых улиц в соответствии со сложившимися местными традици</w:t>
      </w:r>
      <w:r w:rsidRPr="0019655E">
        <w:rPr>
          <w:rFonts w:ascii="Times New Roman" w:hAnsi="Times New Roman"/>
          <w:color w:val="000000"/>
          <w:sz w:val="28"/>
          <w:szCs w:val="28"/>
        </w:rPr>
        <w:t>я</w:t>
      </w:r>
      <w:r w:rsidRPr="0019655E">
        <w:rPr>
          <w:rFonts w:ascii="Times New Roman" w:hAnsi="Times New Roman"/>
          <w:color w:val="000000"/>
          <w:sz w:val="28"/>
          <w:szCs w:val="28"/>
        </w:rPr>
        <w:t>ми.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2" w:name="sub_1204299"/>
      <w:r w:rsidRPr="0019655E">
        <w:rPr>
          <w:rFonts w:ascii="Times New Roman" w:hAnsi="Times New Roman"/>
          <w:color w:val="000000"/>
          <w:sz w:val="28"/>
          <w:szCs w:val="28"/>
        </w:rPr>
        <w:t>4.2.60. Минимальные расстояния между зданиями, а также между кра</w:t>
      </w:r>
      <w:r w:rsidRPr="0019655E">
        <w:rPr>
          <w:rFonts w:ascii="Times New Roman" w:hAnsi="Times New Roman"/>
          <w:color w:val="000000"/>
          <w:sz w:val="28"/>
          <w:szCs w:val="28"/>
        </w:rPr>
        <w:t>й</w:t>
      </w:r>
      <w:r w:rsidRPr="0019655E">
        <w:rPr>
          <w:rFonts w:ascii="Times New Roman" w:hAnsi="Times New Roman"/>
          <w:color w:val="000000"/>
          <w:sz w:val="28"/>
          <w:szCs w:val="28"/>
        </w:rPr>
        <w:t>ними строениями и группами строений на земельных участках принимаются в соответствии с зооветеринарными, санитарно-гигиеническими требованиями.</w:t>
      </w:r>
    </w:p>
    <w:bookmarkEnd w:id="222"/>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4.2.61. До границы смежного земельного участка расстояния по санита</w:t>
      </w:r>
      <w:r w:rsidRPr="0019655E">
        <w:rPr>
          <w:rFonts w:ascii="Times New Roman" w:hAnsi="Times New Roman"/>
          <w:color w:val="000000"/>
          <w:sz w:val="28"/>
          <w:szCs w:val="28"/>
        </w:rPr>
        <w:t>р</w:t>
      </w:r>
      <w:r w:rsidRPr="0019655E">
        <w:rPr>
          <w:rFonts w:ascii="Times New Roman" w:hAnsi="Times New Roman"/>
          <w:color w:val="000000"/>
          <w:sz w:val="28"/>
          <w:szCs w:val="28"/>
        </w:rPr>
        <w:t>но-бытовым и зооветеринарным требованиям должны быть не менее: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усадебного одно-, двухквартирного дома - 3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постройки для содержания скота и птицы - 1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других построек (бани, гаража и других) - 1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стволов высокорослых деревьев - 4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среднерослых - 2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кустарника - 1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3" w:name="sub_12042101"/>
      <w:r w:rsidRPr="0019655E">
        <w:rPr>
          <w:rFonts w:ascii="Times New Roman" w:hAnsi="Times New Roman"/>
          <w:color w:val="000000"/>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4" w:name="sub_12042102"/>
      <w:bookmarkEnd w:id="223"/>
      <w:r w:rsidRPr="0019655E">
        <w:rPr>
          <w:rFonts w:ascii="Times New Roman" w:hAnsi="Times New Roman"/>
          <w:color w:val="000000"/>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должны быть не менее указанных в таблице 15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5" w:name="sub_12042103"/>
      <w:bookmarkEnd w:id="224"/>
      <w:r w:rsidRPr="0019655E">
        <w:rPr>
          <w:rFonts w:ascii="Times New Roman" w:hAnsi="Times New Roman"/>
          <w:color w:val="000000"/>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Сараи для скота и птицы должны быть на расстояниях от окон жилых помещ</w:t>
      </w:r>
      <w:r w:rsidRPr="0019655E">
        <w:rPr>
          <w:rFonts w:ascii="Times New Roman" w:hAnsi="Times New Roman"/>
          <w:color w:val="000000"/>
          <w:sz w:val="28"/>
          <w:szCs w:val="28"/>
        </w:rPr>
        <w:t>е</w:t>
      </w:r>
      <w:r w:rsidRPr="0019655E">
        <w:rPr>
          <w:rFonts w:ascii="Times New Roman" w:hAnsi="Times New Roman"/>
          <w:color w:val="000000"/>
          <w:sz w:val="28"/>
          <w:szCs w:val="28"/>
        </w:rPr>
        <w:t>ний дома не меньших, чем указанные в таблице 16 основной части настоящих Нормативов.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Площадь застройки сблокированных сараев не должна превышать 800 кв. м. </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Расстояния от сараев для скота и птицы до шахтных колодцев должно быть не менее 20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6" w:name="sub_12042104"/>
      <w:r w:rsidRPr="0019655E">
        <w:rPr>
          <w:rFonts w:ascii="Times New Roman" w:hAnsi="Times New Roman"/>
          <w:color w:val="000000"/>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w:t>
      </w:r>
      <w:r w:rsidRPr="0019655E">
        <w:rPr>
          <w:rFonts w:ascii="Times New Roman" w:hAnsi="Times New Roman"/>
          <w:color w:val="000000"/>
          <w:sz w:val="28"/>
          <w:szCs w:val="28"/>
        </w:rPr>
        <w:t>в</w:t>
      </w:r>
      <w:r w:rsidRPr="0019655E">
        <w:rPr>
          <w:rFonts w:ascii="Times New Roman" w:hAnsi="Times New Roman"/>
          <w:color w:val="000000"/>
          <w:sz w:val="28"/>
          <w:szCs w:val="28"/>
        </w:rPr>
        <w:t>ных подземных хранилищ сельскохозяйственных продуктов, площадь которых определяется заданием на проектирование.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7" w:name="sub_12042105"/>
      <w:bookmarkEnd w:id="226"/>
      <w:r w:rsidRPr="0019655E">
        <w:rPr>
          <w:rFonts w:ascii="Times New Roman" w:hAnsi="Times New Roman"/>
          <w:color w:val="000000"/>
          <w:sz w:val="28"/>
          <w:szCs w:val="28"/>
        </w:rPr>
        <w:t>4.2.66. Размеры хозяйственных построек, размещаемых в сельских нас</w:t>
      </w:r>
      <w:r w:rsidRPr="0019655E">
        <w:rPr>
          <w:rFonts w:ascii="Times New Roman" w:hAnsi="Times New Roman"/>
          <w:color w:val="000000"/>
          <w:sz w:val="28"/>
          <w:szCs w:val="28"/>
        </w:rPr>
        <w:t>е</w:t>
      </w:r>
      <w:r w:rsidRPr="0019655E">
        <w:rPr>
          <w:rFonts w:ascii="Times New Roman" w:hAnsi="Times New Roman"/>
          <w:color w:val="000000"/>
          <w:sz w:val="28"/>
          <w:szCs w:val="28"/>
        </w:rPr>
        <w:t>ленных пунктах на приусадебных, приквартирных земельных участках и за пределами жилой зоны, следует принимать в соответствии с заданием на пр</w:t>
      </w:r>
      <w:r w:rsidRPr="0019655E">
        <w:rPr>
          <w:rFonts w:ascii="Times New Roman" w:hAnsi="Times New Roman"/>
          <w:color w:val="000000"/>
          <w:sz w:val="28"/>
          <w:szCs w:val="28"/>
        </w:rPr>
        <w:t>о</w:t>
      </w:r>
      <w:r w:rsidRPr="0019655E">
        <w:rPr>
          <w:rFonts w:ascii="Times New Roman" w:hAnsi="Times New Roman"/>
          <w:color w:val="000000"/>
          <w:sz w:val="28"/>
          <w:szCs w:val="28"/>
        </w:rPr>
        <w:t>ектирование. При этом этажность их не должна превышать двух этажей при у</w:t>
      </w:r>
      <w:r w:rsidRPr="0019655E">
        <w:rPr>
          <w:rFonts w:ascii="Times New Roman" w:hAnsi="Times New Roman"/>
          <w:color w:val="000000"/>
          <w:sz w:val="28"/>
          <w:szCs w:val="28"/>
        </w:rPr>
        <w:t>с</w:t>
      </w:r>
      <w:r w:rsidRPr="0019655E">
        <w:rPr>
          <w:rFonts w:ascii="Times New Roman" w:hAnsi="Times New Roman"/>
          <w:color w:val="000000"/>
          <w:sz w:val="28"/>
          <w:szCs w:val="28"/>
        </w:rPr>
        <w:t>ловии обеспечения нормативной инсоляции территории на соседних приква</w:t>
      </w:r>
      <w:r w:rsidRPr="0019655E">
        <w:rPr>
          <w:rFonts w:ascii="Times New Roman" w:hAnsi="Times New Roman"/>
          <w:color w:val="000000"/>
          <w:sz w:val="28"/>
          <w:szCs w:val="28"/>
        </w:rPr>
        <w:t>р</w:t>
      </w:r>
      <w:r w:rsidRPr="0019655E">
        <w:rPr>
          <w:rFonts w:ascii="Times New Roman" w:hAnsi="Times New Roman"/>
          <w:color w:val="000000"/>
          <w:sz w:val="28"/>
          <w:szCs w:val="28"/>
        </w:rPr>
        <w:t>тирных участках.</w:t>
      </w:r>
    </w:p>
    <w:bookmarkEnd w:id="22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19655E">
        <w:rPr>
          <w:rFonts w:ascii="Times New Roman" w:hAnsi="Times New Roman"/>
          <w:color w:val="000000"/>
          <w:sz w:val="28"/>
          <w:szCs w:val="28"/>
        </w:rPr>
        <w:t>р</w:t>
      </w:r>
      <w:r w:rsidRPr="0019655E">
        <w:rPr>
          <w:rFonts w:ascii="Times New Roman" w:hAnsi="Times New Roman"/>
          <w:color w:val="000000"/>
          <w:sz w:val="28"/>
          <w:szCs w:val="28"/>
        </w:rPr>
        <w:t>ных, зооветеринарных и противопожарных норм.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19655E">
        <w:rPr>
          <w:rFonts w:ascii="Times New Roman" w:hAnsi="Times New Roman"/>
          <w:color w:val="000000"/>
          <w:sz w:val="28"/>
          <w:szCs w:val="28"/>
        </w:rPr>
        <w:t>о</w:t>
      </w:r>
      <w:r w:rsidRPr="0019655E">
        <w:rPr>
          <w:rFonts w:ascii="Times New Roman" w:hAnsi="Times New Roman"/>
          <w:color w:val="000000"/>
          <w:sz w:val="28"/>
          <w:szCs w:val="28"/>
        </w:rPr>
        <w:t>мещениями; помещения для скота и птицы должны иметь изолированный н</w:t>
      </w:r>
      <w:r w:rsidRPr="0019655E">
        <w:rPr>
          <w:rFonts w:ascii="Times New Roman" w:hAnsi="Times New Roman"/>
          <w:color w:val="000000"/>
          <w:sz w:val="28"/>
          <w:szCs w:val="28"/>
        </w:rPr>
        <w:t>а</w:t>
      </w:r>
      <w:r w:rsidRPr="0019655E">
        <w:rPr>
          <w:rFonts w:ascii="Times New Roman" w:hAnsi="Times New Roman"/>
          <w:color w:val="000000"/>
          <w:sz w:val="28"/>
          <w:szCs w:val="28"/>
        </w:rPr>
        <w:t>ружный вход, расположенный не ближе 7 м от входа в дом.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8" w:name="sub_12042106"/>
      <w:r w:rsidRPr="0019655E">
        <w:rPr>
          <w:rFonts w:ascii="Times New Roman" w:hAnsi="Times New Roman"/>
          <w:color w:val="000000"/>
          <w:sz w:val="28"/>
          <w:szCs w:val="28"/>
        </w:rPr>
        <w:t>4.2.67. При устройстве отдельно стоящих и встроенно-пристроенных г</w:t>
      </w:r>
      <w:r w:rsidRPr="0019655E">
        <w:rPr>
          <w:rFonts w:ascii="Times New Roman" w:hAnsi="Times New Roman"/>
          <w:color w:val="000000"/>
          <w:sz w:val="28"/>
          <w:szCs w:val="28"/>
        </w:rPr>
        <w:t>а</w:t>
      </w:r>
      <w:r w:rsidRPr="0019655E">
        <w:rPr>
          <w:rFonts w:ascii="Times New Roman" w:hAnsi="Times New Roman"/>
          <w:color w:val="000000"/>
          <w:sz w:val="28"/>
          <w:szCs w:val="28"/>
        </w:rPr>
        <w:t>ражей допускается их проектирование без соблюдения нормативов на проект</w:t>
      </w:r>
      <w:r w:rsidRPr="0019655E">
        <w:rPr>
          <w:rFonts w:ascii="Times New Roman" w:hAnsi="Times New Roman"/>
          <w:color w:val="000000"/>
          <w:sz w:val="28"/>
          <w:szCs w:val="28"/>
        </w:rPr>
        <w:t>и</w:t>
      </w:r>
      <w:r w:rsidRPr="0019655E">
        <w:rPr>
          <w:rFonts w:ascii="Times New Roman" w:hAnsi="Times New Roman"/>
          <w:color w:val="000000"/>
          <w:sz w:val="28"/>
          <w:szCs w:val="28"/>
        </w:rPr>
        <w:t>рование мест стоянок автомобилей.</w:t>
      </w:r>
    </w:p>
    <w:bookmarkEnd w:id="22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сельской малоэтажной жилой застройки предусматривае</w:t>
      </w:r>
      <w:r w:rsidRPr="0019655E">
        <w:rPr>
          <w:rFonts w:ascii="Times New Roman" w:hAnsi="Times New Roman"/>
          <w:color w:val="000000"/>
          <w:sz w:val="28"/>
          <w:szCs w:val="28"/>
        </w:rPr>
        <w:t>т</w:t>
      </w:r>
      <w:r w:rsidRPr="0019655E">
        <w:rPr>
          <w:rFonts w:ascii="Times New Roman" w:hAnsi="Times New Roman"/>
          <w:color w:val="000000"/>
          <w:sz w:val="28"/>
          <w:szCs w:val="28"/>
        </w:rPr>
        <w:t>ся стопроцентная обеспеченность машино-местами для хранения и парковки легковых автомобилей и других транспортных средств.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с застройкой жилыми домами усадебного типа стоянки размещаются в пределах отведенного участка.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Гаражи-автостоянки, обслуживающие многоквартирные дома различной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нировочной структуры сельской жилой застройки, размещаются на обществе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территориях в соответствии с основной частью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29" w:name="sub_12042107"/>
      <w:r w:rsidRPr="0019655E">
        <w:rPr>
          <w:rFonts w:ascii="Times New Roman" w:hAnsi="Times New Roman"/>
          <w:color w:val="000000"/>
          <w:sz w:val="28"/>
          <w:szCs w:val="28"/>
        </w:rPr>
        <w:t>4.2.68. Хозяйственные площадки в сельской жилой зоне предусматрив</w:t>
      </w:r>
      <w:r w:rsidRPr="0019655E">
        <w:rPr>
          <w:rFonts w:ascii="Times New Roman" w:hAnsi="Times New Roman"/>
          <w:color w:val="000000"/>
          <w:sz w:val="28"/>
          <w:szCs w:val="28"/>
        </w:rPr>
        <w:t>а</w:t>
      </w:r>
      <w:r w:rsidRPr="0019655E">
        <w:rPr>
          <w:rFonts w:ascii="Times New Roman" w:hAnsi="Times New Roman"/>
          <w:color w:val="000000"/>
          <w:sz w:val="28"/>
          <w:szCs w:val="28"/>
        </w:rPr>
        <w:t>ются на приусадебных участках (кроме площадок для мусоросборников, ра</w:t>
      </w:r>
      <w:r w:rsidRPr="0019655E">
        <w:rPr>
          <w:rFonts w:ascii="Times New Roman" w:hAnsi="Times New Roman"/>
          <w:color w:val="000000"/>
          <w:sz w:val="28"/>
          <w:szCs w:val="28"/>
        </w:rPr>
        <w:t>з</w:t>
      </w:r>
      <w:r w:rsidRPr="0019655E">
        <w:rPr>
          <w:rFonts w:ascii="Times New Roman" w:hAnsi="Times New Roman"/>
          <w:color w:val="000000"/>
          <w:sz w:val="28"/>
          <w:szCs w:val="28"/>
        </w:rPr>
        <w:t>мещенных из расчета 1 контейнер на 10 домов), но недалее чем 100 м от входа в дом.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30" w:name="sub_12042109"/>
      <w:bookmarkEnd w:id="229"/>
      <w:r w:rsidRPr="0019655E">
        <w:rPr>
          <w:rFonts w:ascii="Times New Roman" w:hAnsi="Times New Roman"/>
          <w:color w:val="000000"/>
          <w:sz w:val="28"/>
          <w:szCs w:val="28"/>
        </w:rPr>
        <w:t>4.2.69. Организации обслуживания в населенных пунктах сельских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лений следует размещать из расчета обеспечения жителей услугами первой н</w:t>
      </w:r>
      <w:r w:rsidRPr="0019655E">
        <w:rPr>
          <w:rFonts w:ascii="Times New Roman" w:hAnsi="Times New Roman"/>
          <w:color w:val="000000"/>
          <w:sz w:val="28"/>
          <w:szCs w:val="28"/>
        </w:rPr>
        <w:t>е</w:t>
      </w:r>
      <w:r w:rsidRPr="0019655E">
        <w:rPr>
          <w:rFonts w:ascii="Times New Roman" w:hAnsi="Times New Roman"/>
          <w:color w:val="000000"/>
          <w:sz w:val="28"/>
          <w:szCs w:val="28"/>
        </w:rPr>
        <w:t>обходимости в пределах пешеходной доступности не более 30 минут.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чение объектами более высокого уровня обслуживания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на территории сельских поселений.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31" w:name="sub_12042110"/>
      <w:bookmarkEnd w:id="230"/>
      <w:r w:rsidRPr="0019655E">
        <w:rPr>
          <w:rFonts w:ascii="Times New Roman" w:hAnsi="Times New Roman"/>
          <w:color w:val="000000"/>
          <w:sz w:val="28"/>
          <w:szCs w:val="28"/>
        </w:rPr>
        <w:t>4.2.70. Для организации обслуживания необходимо предусматривать п</w:t>
      </w:r>
      <w:r w:rsidRPr="0019655E">
        <w:rPr>
          <w:rFonts w:ascii="Times New Roman" w:hAnsi="Times New Roman"/>
          <w:color w:val="000000"/>
          <w:sz w:val="28"/>
          <w:szCs w:val="28"/>
        </w:rPr>
        <w:t>о</w:t>
      </w:r>
      <w:r w:rsidRPr="0019655E">
        <w:rPr>
          <w:rFonts w:ascii="Times New Roman" w:hAnsi="Times New Roman"/>
          <w:color w:val="000000"/>
          <w:sz w:val="28"/>
          <w:szCs w:val="28"/>
        </w:rPr>
        <w:t>мимо стационарных зданий передвижные средства и сооружения сезонного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пользования, выделяя для них соответствующие площадки.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32" w:name="sub_12042111"/>
      <w:bookmarkEnd w:id="231"/>
      <w:r w:rsidRPr="0019655E">
        <w:rPr>
          <w:rFonts w:ascii="Times New Roman" w:hAnsi="Times New Roman"/>
          <w:color w:val="000000"/>
          <w:sz w:val="28"/>
          <w:szCs w:val="28"/>
        </w:rPr>
        <w:t>4.2.71. Нормативы по обслуживанию сельского населения организациями обслуживания, радиусы обслуживания, пешеходная и транспортная досту</w:t>
      </w:r>
      <w:r w:rsidRPr="0019655E">
        <w:rPr>
          <w:rFonts w:ascii="Times New Roman" w:hAnsi="Times New Roman"/>
          <w:color w:val="000000"/>
          <w:sz w:val="28"/>
          <w:szCs w:val="28"/>
        </w:rPr>
        <w:t>п</w:t>
      </w:r>
      <w:r w:rsidRPr="0019655E">
        <w:rPr>
          <w:rFonts w:ascii="Times New Roman" w:hAnsi="Times New Roman"/>
          <w:color w:val="000000"/>
          <w:sz w:val="28"/>
          <w:szCs w:val="28"/>
        </w:rPr>
        <w:t>ность определяются в соответствии с основной частью настоящих Нормативов.</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233" w:name="_Toc160361633"/>
      <w:bookmarkStart w:id="234" w:name="sub_12043"/>
      <w:bookmarkEnd w:id="232"/>
      <w:r w:rsidRPr="0019655E">
        <w:rPr>
          <w:rFonts w:ascii="Times New Roman" w:hAnsi="Times New Roman"/>
          <w:b w:val="0"/>
          <w:bCs w:val="0"/>
          <w:color w:val="000000"/>
          <w:sz w:val="28"/>
          <w:szCs w:val="28"/>
        </w:rPr>
        <w:t>4.3. Общественно-деловые зоны:</w:t>
      </w:r>
      <w:bookmarkEnd w:id="233"/>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235" w:name="_Toc160361634"/>
      <w:bookmarkStart w:id="236" w:name="sub_12043100"/>
      <w:bookmarkEnd w:id="234"/>
      <w:r w:rsidRPr="0019655E">
        <w:rPr>
          <w:rFonts w:ascii="Times New Roman" w:hAnsi="Times New Roman"/>
          <w:b w:val="0"/>
          <w:bCs w:val="0"/>
          <w:color w:val="000000"/>
          <w:sz w:val="28"/>
          <w:szCs w:val="28"/>
        </w:rPr>
        <w:t>Общие требования</w:t>
      </w:r>
      <w:bookmarkEnd w:id="235"/>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37" w:name="sub_120431"/>
      <w:bookmarkEnd w:id="236"/>
      <w:r w:rsidRPr="0019655E">
        <w:rPr>
          <w:rFonts w:ascii="Times New Roman" w:hAnsi="Times New Roman"/>
          <w:color w:val="000000"/>
          <w:sz w:val="28"/>
          <w:szCs w:val="28"/>
        </w:rPr>
        <w:t>4.3.1. Общественно-деловые зоны предназначены для размещения объе</w:t>
      </w:r>
      <w:r w:rsidRPr="0019655E">
        <w:rPr>
          <w:rFonts w:ascii="Times New Roman" w:hAnsi="Times New Roman"/>
          <w:color w:val="000000"/>
          <w:sz w:val="28"/>
          <w:szCs w:val="28"/>
        </w:rPr>
        <w:t>к</w:t>
      </w:r>
      <w:r w:rsidRPr="0019655E">
        <w:rPr>
          <w:rFonts w:ascii="Times New Roman" w:hAnsi="Times New Roman"/>
          <w:color w:val="000000"/>
          <w:sz w:val="28"/>
          <w:szCs w:val="28"/>
        </w:rPr>
        <w:t>тов здравоохранения, культуры, торговли, общественного питания, социальн</w:t>
      </w:r>
      <w:r w:rsidRPr="0019655E">
        <w:rPr>
          <w:rFonts w:ascii="Times New Roman" w:hAnsi="Times New Roman"/>
          <w:color w:val="000000"/>
          <w:sz w:val="28"/>
          <w:szCs w:val="28"/>
        </w:rPr>
        <w:t>о</w:t>
      </w:r>
      <w:r w:rsidRPr="0019655E">
        <w:rPr>
          <w:rFonts w:ascii="Times New Roman" w:hAnsi="Times New Roman"/>
          <w:color w:val="000000"/>
          <w:sz w:val="28"/>
          <w:szCs w:val="28"/>
        </w:rPr>
        <w:t>го и коммунально-бытового назначения, предпринимательской деятельности, объектов среднего профессионального и высшего профессионального образ</w:t>
      </w:r>
      <w:r w:rsidRPr="0019655E">
        <w:rPr>
          <w:rFonts w:ascii="Times New Roman" w:hAnsi="Times New Roman"/>
          <w:color w:val="000000"/>
          <w:sz w:val="28"/>
          <w:szCs w:val="28"/>
        </w:rPr>
        <w:t>о</w:t>
      </w:r>
      <w:r w:rsidRPr="0019655E">
        <w:rPr>
          <w:rFonts w:ascii="Times New Roman" w:hAnsi="Times New Roman"/>
          <w:color w:val="000000"/>
          <w:sz w:val="28"/>
          <w:szCs w:val="28"/>
        </w:rPr>
        <w:t>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w:t>
      </w:r>
      <w:r w:rsidRPr="0019655E">
        <w:rPr>
          <w:rFonts w:ascii="Times New Roman" w:hAnsi="Times New Roman"/>
          <w:color w:val="000000"/>
          <w:sz w:val="28"/>
          <w:szCs w:val="28"/>
        </w:rPr>
        <w:t>а</w:t>
      </w:r>
      <w:r w:rsidRPr="0019655E">
        <w:rPr>
          <w:rFonts w:ascii="Times New Roman" w:hAnsi="Times New Roman"/>
          <w:color w:val="000000"/>
          <w:sz w:val="28"/>
          <w:szCs w:val="28"/>
        </w:rPr>
        <w:t>ждан.</w:t>
      </w:r>
    </w:p>
    <w:bookmarkEnd w:id="237"/>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4.3.2. Общественно-деловые зоны следует формировать как систему о</w:t>
      </w:r>
      <w:r w:rsidRPr="0019655E">
        <w:rPr>
          <w:rFonts w:ascii="Times New Roman" w:hAnsi="Times New Roman"/>
          <w:color w:val="000000"/>
          <w:sz w:val="28"/>
          <w:szCs w:val="28"/>
        </w:rPr>
        <w:t>б</w:t>
      </w:r>
      <w:r w:rsidRPr="0019655E">
        <w:rPr>
          <w:rFonts w:ascii="Times New Roman" w:hAnsi="Times New Roman"/>
          <w:color w:val="000000"/>
          <w:sz w:val="28"/>
          <w:szCs w:val="28"/>
        </w:rPr>
        <w:t>щественных центров, включающую центры деловой, финансовой и обществе</w:t>
      </w:r>
      <w:r w:rsidRPr="0019655E">
        <w:rPr>
          <w:rFonts w:ascii="Times New Roman" w:hAnsi="Times New Roman"/>
          <w:color w:val="000000"/>
          <w:sz w:val="28"/>
          <w:szCs w:val="28"/>
        </w:rPr>
        <w:t>н</w:t>
      </w:r>
      <w:r w:rsidRPr="0019655E">
        <w:rPr>
          <w:rFonts w:ascii="Times New Roman" w:hAnsi="Times New Roman"/>
          <w:color w:val="000000"/>
          <w:sz w:val="28"/>
          <w:szCs w:val="28"/>
        </w:rPr>
        <w:t xml:space="preserve">ной активности в центральных частях городов, на территориях, прилегающих к магистральным улицам, общественно-транспортным узлам, промышленным </w:t>
      </w:r>
      <w:r w:rsidRPr="0019655E">
        <w:rPr>
          <w:rFonts w:ascii="Times New Roman" w:hAnsi="Times New Roman"/>
          <w:color w:val="000000"/>
          <w:sz w:val="28"/>
          <w:szCs w:val="28"/>
        </w:rPr>
        <w:lastRenderedPageBreak/>
        <w:t>предприятиям и другим объектам массового посещения. По типу застройки и составу размещаемых объектов общественно-деловые зоны городов подразд</w:t>
      </w:r>
      <w:r w:rsidRPr="0019655E">
        <w:rPr>
          <w:rFonts w:ascii="Times New Roman" w:hAnsi="Times New Roman"/>
          <w:color w:val="000000"/>
          <w:sz w:val="28"/>
          <w:szCs w:val="28"/>
        </w:rPr>
        <w:t>е</w:t>
      </w:r>
      <w:r w:rsidRPr="0019655E">
        <w:rPr>
          <w:rFonts w:ascii="Times New Roman" w:hAnsi="Times New Roman"/>
          <w:color w:val="000000"/>
          <w:sz w:val="28"/>
          <w:szCs w:val="28"/>
        </w:rPr>
        <w:t>ляются на многофункциональные (общегородские и районные) зоны и зоны специализированной общественной застройки.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38" w:name="sub_4322"/>
      <w:r w:rsidRPr="0019655E">
        <w:rPr>
          <w:rFonts w:ascii="Times New Roman" w:hAnsi="Times New Roman"/>
          <w:color w:val="000000"/>
          <w:sz w:val="28"/>
          <w:szCs w:val="28"/>
        </w:rPr>
        <w:t>Зоны специализированной общественной застройки формируются как специализированные центры городского значения - административные, мед</w:t>
      </w:r>
      <w:r w:rsidRPr="0019655E">
        <w:rPr>
          <w:rFonts w:ascii="Times New Roman" w:hAnsi="Times New Roman"/>
          <w:color w:val="000000"/>
          <w:sz w:val="28"/>
          <w:szCs w:val="28"/>
        </w:rPr>
        <w:t>и</w:t>
      </w:r>
      <w:r w:rsidRPr="0019655E">
        <w:rPr>
          <w:rFonts w:ascii="Times New Roman" w:hAnsi="Times New Roman"/>
          <w:color w:val="000000"/>
          <w:sz w:val="28"/>
          <w:szCs w:val="28"/>
        </w:rPr>
        <w:t>цинские, научные, учебные, торговые (в том числе ярмарки, вещевые рынки), выставочные, спортивные и другие.</w:t>
      </w:r>
    </w:p>
    <w:bookmarkEnd w:id="23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общественно-деловых и смешанных зонах при формировании и разв</w:t>
      </w:r>
      <w:r w:rsidRPr="0019655E">
        <w:rPr>
          <w:rFonts w:ascii="Times New Roman" w:hAnsi="Times New Roman"/>
          <w:color w:val="000000"/>
          <w:sz w:val="28"/>
          <w:szCs w:val="28"/>
        </w:rPr>
        <w:t>и</w:t>
      </w:r>
      <w:r w:rsidRPr="0019655E">
        <w:rPr>
          <w:rFonts w:ascii="Times New Roman" w:hAnsi="Times New Roman"/>
          <w:color w:val="000000"/>
          <w:sz w:val="28"/>
          <w:szCs w:val="28"/>
        </w:rPr>
        <w:t>тии и реконструкции существующей жилой застройки не допускается локал</w:t>
      </w:r>
      <w:r w:rsidRPr="0019655E">
        <w:rPr>
          <w:rFonts w:ascii="Times New Roman" w:hAnsi="Times New Roman"/>
          <w:color w:val="000000"/>
          <w:sz w:val="28"/>
          <w:szCs w:val="28"/>
        </w:rPr>
        <w:t>ь</w:t>
      </w:r>
      <w:r w:rsidRPr="0019655E">
        <w:rPr>
          <w:rFonts w:ascii="Times New Roman" w:hAnsi="Times New Roman"/>
          <w:color w:val="000000"/>
          <w:sz w:val="28"/>
          <w:szCs w:val="28"/>
        </w:rPr>
        <w:t>ная или точечная застройка жилыми домами не обеспеченными объектами с</w:t>
      </w:r>
      <w:r w:rsidRPr="0019655E">
        <w:rPr>
          <w:rFonts w:ascii="Times New Roman" w:hAnsi="Times New Roman"/>
          <w:color w:val="000000"/>
          <w:sz w:val="28"/>
          <w:szCs w:val="28"/>
        </w:rPr>
        <w:t>о</w:t>
      </w:r>
      <w:r w:rsidRPr="0019655E">
        <w:rPr>
          <w:rFonts w:ascii="Times New Roman" w:hAnsi="Times New Roman"/>
          <w:color w:val="000000"/>
          <w:sz w:val="28"/>
          <w:szCs w:val="28"/>
        </w:rPr>
        <w:t>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19655E">
        <w:rPr>
          <w:rFonts w:ascii="Times New Roman" w:hAnsi="Times New Roman"/>
          <w:color w:val="000000"/>
          <w:sz w:val="28"/>
          <w:szCs w:val="28"/>
        </w:rPr>
        <w:t>е</w:t>
      </w:r>
      <w:r w:rsidRPr="0019655E">
        <w:rPr>
          <w:rFonts w:ascii="Times New Roman" w:hAnsi="Times New Roman"/>
          <w:color w:val="000000"/>
          <w:sz w:val="28"/>
          <w:szCs w:val="28"/>
        </w:rPr>
        <w:t>ления.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39" w:name="sub_120434"/>
      <w:r w:rsidRPr="0019655E">
        <w:rPr>
          <w:rFonts w:ascii="Times New Roman" w:hAnsi="Times New Roman"/>
          <w:color w:val="000000"/>
          <w:sz w:val="28"/>
          <w:szCs w:val="28"/>
        </w:rPr>
        <w:t>4.3.3. В сельских поселениях формируется общественно-деловая зона, я</w:t>
      </w:r>
      <w:r w:rsidRPr="0019655E">
        <w:rPr>
          <w:rFonts w:ascii="Times New Roman" w:hAnsi="Times New Roman"/>
          <w:color w:val="000000"/>
          <w:sz w:val="28"/>
          <w:szCs w:val="28"/>
        </w:rPr>
        <w:t>в</w:t>
      </w:r>
      <w:r w:rsidRPr="0019655E">
        <w:rPr>
          <w:rFonts w:ascii="Times New Roman" w:hAnsi="Times New Roman"/>
          <w:color w:val="000000"/>
          <w:sz w:val="28"/>
          <w:szCs w:val="28"/>
        </w:rPr>
        <w:t>ляющаяся центром сельского поселения.</w:t>
      </w:r>
    </w:p>
    <w:bookmarkEnd w:id="23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сельских населенных пунктах формируется общественно-деловая зона, д</w:t>
      </w:r>
      <w:r w:rsidRPr="0019655E">
        <w:rPr>
          <w:rFonts w:ascii="Times New Roman" w:hAnsi="Times New Roman"/>
          <w:color w:val="000000"/>
          <w:sz w:val="28"/>
          <w:szCs w:val="28"/>
        </w:rPr>
        <w:t>о</w:t>
      </w:r>
      <w:r w:rsidRPr="0019655E">
        <w:rPr>
          <w:rFonts w:ascii="Times New Roman" w:hAnsi="Times New Roman"/>
          <w:color w:val="000000"/>
          <w:sz w:val="28"/>
          <w:szCs w:val="28"/>
        </w:rPr>
        <w:t>полняемая объектами повседневного обслуживания в жилой застройке.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40" w:name="sub_120435"/>
      <w:r w:rsidRPr="0019655E">
        <w:rPr>
          <w:rFonts w:ascii="Times New Roman" w:hAnsi="Times New Roman"/>
          <w:color w:val="000000"/>
          <w:sz w:val="28"/>
          <w:szCs w:val="28"/>
        </w:rPr>
        <w:t>4.3.4. В исторических поселениях допускается формировать обществе</w:t>
      </w:r>
      <w:r w:rsidRPr="0019655E">
        <w:rPr>
          <w:rFonts w:ascii="Times New Roman" w:hAnsi="Times New Roman"/>
          <w:color w:val="000000"/>
          <w:sz w:val="28"/>
          <w:szCs w:val="28"/>
        </w:rPr>
        <w:t>н</w:t>
      </w:r>
      <w:r w:rsidRPr="0019655E">
        <w:rPr>
          <w:rFonts w:ascii="Times New Roman" w:hAnsi="Times New Roman"/>
          <w:color w:val="000000"/>
          <w:sz w:val="28"/>
          <w:szCs w:val="28"/>
        </w:rPr>
        <w:t>но-деловую зону полностью или частично в пределах зоны исторической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при условии обеспечения целостности сложившейся исторической среды.</w:t>
      </w:r>
    </w:p>
    <w:bookmarkEnd w:id="240"/>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w:t>
      </w:r>
      <w:r w:rsidRPr="0019655E">
        <w:rPr>
          <w:rFonts w:ascii="Times New Roman" w:hAnsi="Times New Roman"/>
          <w:color w:val="000000"/>
          <w:sz w:val="28"/>
          <w:szCs w:val="28"/>
        </w:rPr>
        <w:t>а</w:t>
      </w:r>
      <w:r w:rsidRPr="0019655E">
        <w:rPr>
          <w:rFonts w:ascii="Times New Roman" w:hAnsi="Times New Roman"/>
          <w:color w:val="000000"/>
          <w:sz w:val="28"/>
          <w:szCs w:val="28"/>
        </w:rPr>
        <w:t>следия. Регулирование градостроительной деятельности в целях обеспечения сохранности объектов культурного наследия осуществляется на основании: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утвержденных границ и режимов содержания и использования территорий и</w:t>
      </w:r>
      <w:r w:rsidRPr="0019655E">
        <w:rPr>
          <w:rFonts w:ascii="Times New Roman" w:hAnsi="Times New Roman"/>
          <w:color w:val="000000"/>
          <w:sz w:val="28"/>
          <w:szCs w:val="28"/>
        </w:rPr>
        <w:t>с</w:t>
      </w:r>
      <w:r w:rsidRPr="0019655E">
        <w:rPr>
          <w:rFonts w:ascii="Times New Roman" w:hAnsi="Times New Roman"/>
          <w:color w:val="000000"/>
          <w:sz w:val="28"/>
          <w:szCs w:val="28"/>
        </w:rPr>
        <w:t>торико-культурного назначения;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нормативных параметров исторически сложившихся типов застройки - морф</w:t>
      </w:r>
      <w:r w:rsidRPr="0019655E">
        <w:rPr>
          <w:rFonts w:ascii="Times New Roman" w:hAnsi="Times New Roman"/>
          <w:color w:val="000000"/>
          <w:sz w:val="28"/>
          <w:szCs w:val="28"/>
        </w:rPr>
        <w:t>о</w:t>
      </w:r>
      <w:r w:rsidRPr="0019655E">
        <w:rPr>
          <w:rFonts w:ascii="Times New Roman" w:hAnsi="Times New Roman"/>
          <w:color w:val="000000"/>
          <w:sz w:val="28"/>
          <w:szCs w:val="28"/>
        </w:rPr>
        <w:t>типов;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историко-культурных исследований;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требований и ограничений визуального и ландшафтного характера.</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pStyle w:val="1"/>
        <w:spacing w:before="0" w:after="0" w:line="240" w:lineRule="auto"/>
        <w:contextualSpacing/>
        <w:jc w:val="both"/>
        <w:rPr>
          <w:rFonts w:ascii="Times New Roman" w:hAnsi="Times New Roman"/>
          <w:b w:val="0"/>
          <w:bCs w:val="0"/>
          <w:color w:val="000000"/>
          <w:sz w:val="28"/>
          <w:szCs w:val="28"/>
        </w:rPr>
      </w:pPr>
      <w:bookmarkStart w:id="241" w:name="_Toc160361635"/>
      <w:bookmarkStart w:id="242" w:name="sub_12043200"/>
      <w:r w:rsidRPr="0019655E">
        <w:rPr>
          <w:rFonts w:ascii="Times New Roman" w:hAnsi="Times New Roman"/>
          <w:b w:val="0"/>
          <w:bCs w:val="0"/>
          <w:color w:val="000000"/>
          <w:sz w:val="28"/>
          <w:szCs w:val="28"/>
        </w:rPr>
        <w:t>Структура и типология общественных центров и объектов общественно-деловой зоны</w:t>
      </w:r>
      <w:bookmarkEnd w:id="241"/>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43" w:name="sub_120436"/>
      <w:bookmarkEnd w:id="242"/>
      <w:r w:rsidRPr="0019655E">
        <w:rPr>
          <w:rFonts w:ascii="Times New Roman" w:hAnsi="Times New Roman"/>
          <w:color w:val="000000"/>
          <w:sz w:val="28"/>
          <w:szCs w:val="28"/>
        </w:rPr>
        <w:t>4.3.5. Количество, состав и местоположение общественных центров пр</w:t>
      </w:r>
      <w:r w:rsidRPr="0019655E">
        <w:rPr>
          <w:rFonts w:ascii="Times New Roman" w:hAnsi="Times New Roman"/>
          <w:color w:val="000000"/>
          <w:sz w:val="28"/>
          <w:szCs w:val="28"/>
        </w:rPr>
        <w:t>и</w:t>
      </w:r>
      <w:r w:rsidRPr="0019655E">
        <w:rPr>
          <w:rFonts w:ascii="Times New Roman" w:hAnsi="Times New Roman"/>
          <w:color w:val="000000"/>
          <w:sz w:val="28"/>
          <w:szCs w:val="28"/>
        </w:rPr>
        <w:t>нимаются с учетом величины сельского поселения, их роли в системе рассел</w:t>
      </w:r>
      <w:r w:rsidRPr="0019655E">
        <w:rPr>
          <w:rFonts w:ascii="Times New Roman" w:hAnsi="Times New Roman"/>
          <w:color w:val="000000"/>
          <w:sz w:val="28"/>
          <w:szCs w:val="28"/>
        </w:rPr>
        <w:t>е</w:t>
      </w:r>
      <w:r w:rsidRPr="0019655E">
        <w:rPr>
          <w:rFonts w:ascii="Times New Roman" w:hAnsi="Times New Roman"/>
          <w:color w:val="000000"/>
          <w:sz w:val="28"/>
          <w:szCs w:val="28"/>
        </w:rPr>
        <w:t>ния и функционально-планировочной организации территории.</w:t>
      </w:r>
    </w:p>
    <w:bookmarkEnd w:id="24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4.3.6. В общественно-деловых зонах допускается размещать:</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организации индустрии развлечений при отсутствии ограничений на их разм</w:t>
      </w:r>
      <w:r w:rsidRPr="0019655E">
        <w:rPr>
          <w:rFonts w:ascii="Times New Roman" w:hAnsi="Times New Roman"/>
          <w:color w:val="000000"/>
          <w:sz w:val="28"/>
          <w:szCs w:val="28"/>
        </w:rPr>
        <w:t>е</w:t>
      </w:r>
      <w:r w:rsidRPr="0019655E">
        <w:rPr>
          <w:rFonts w:ascii="Times New Roman" w:hAnsi="Times New Roman"/>
          <w:color w:val="000000"/>
          <w:sz w:val="28"/>
          <w:szCs w:val="28"/>
        </w:rPr>
        <w:t>щение.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Предприятия, группы предприятий, их отдельные здания и сооружения с технологическими процессами, являющиеся источниками негативного возде</w:t>
      </w:r>
      <w:r w:rsidRPr="0019655E">
        <w:rPr>
          <w:rFonts w:ascii="Times New Roman" w:hAnsi="Times New Roman"/>
          <w:color w:val="000000"/>
          <w:sz w:val="28"/>
          <w:szCs w:val="28"/>
        </w:rPr>
        <w:t>й</w:t>
      </w:r>
      <w:r w:rsidRPr="0019655E">
        <w:rPr>
          <w:rFonts w:ascii="Times New Roman" w:hAnsi="Times New Roman"/>
          <w:color w:val="000000"/>
          <w:sz w:val="28"/>
          <w:szCs w:val="28"/>
        </w:rPr>
        <w:t>ствия на среду обитания и здоровье человека, необходимо отделять от жилой застройки санитарно-защитными зонами.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44" w:name="sub_4385"/>
      <w:r w:rsidRPr="0019655E">
        <w:rPr>
          <w:rFonts w:ascii="Times New Roman" w:hAnsi="Times New Roman"/>
          <w:color w:val="000000"/>
          <w:sz w:val="28"/>
          <w:szCs w:val="28"/>
        </w:rPr>
        <w:t>производственные предприятия, осуществляющие обслуживание насел</w:t>
      </w:r>
      <w:r w:rsidRPr="0019655E">
        <w:rPr>
          <w:rFonts w:ascii="Times New Roman" w:hAnsi="Times New Roman"/>
          <w:color w:val="000000"/>
          <w:sz w:val="28"/>
          <w:szCs w:val="28"/>
        </w:rPr>
        <w:t>е</w:t>
      </w:r>
      <w:r w:rsidRPr="0019655E">
        <w:rPr>
          <w:rFonts w:ascii="Times New Roman" w:hAnsi="Times New Roman"/>
          <w:color w:val="000000"/>
          <w:sz w:val="28"/>
          <w:szCs w:val="28"/>
        </w:rPr>
        <w:t>ния, площадью не более 200 кв. м, встроенные или занимающие часть здания без производственной территории, экологически безопасные;</w:t>
      </w:r>
    </w:p>
    <w:bookmarkEnd w:id="24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организации индустрии развлечений при отсутствии ограничений на их разм</w:t>
      </w:r>
      <w:r w:rsidRPr="0019655E">
        <w:rPr>
          <w:rFonts w:ascii="Times New Roman" w:hAnsi="Times New Roman"/>
          <w:color w:val="000000"/>
          <w:sz w:val="28"/>
          <w:szCs w:val="28"/>
        </w:rPr>
        <w:t>е</w:t>
      </w:r>
      <w:r w:rsidRPr="0019655E">
        <w:rPr>
          <w:rFonts w:ascii="Times New Roman" w:hAnsi="Times New Roman"/>
          <w:color w:val="000000"/>
          <w:sz w:val="28"/>
          <w:szCs w:val="28"/>
        </w:rPr>
        <w:t>щение;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высотные здания и комплексы, в том числе многофункционального н</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значения, проектируемые в соответствии с требованиями </w:t>
      </w:r>
      <w:hyperlink r:id="rId50" w:history="1">
        <w:r w:rsidRPr="0019655E">
          <w:rPr>
            <w:rStyle w:val="af0"/>
            <w:rFonts w:ascii="Times New Roman" w:hAnsi="Times New Roman"/>
            <w:color w:val="000000"/>
            <w:sz w:val="28"/>
            <w:szCs w:val="28"/>
          </w:rPr>
          <w:t>СП 267.1325800</w:t>
        </w:r>
      </w:hyperlink>
      <w:r w:rsidRPr="0019655E">
        <w:rPr>
          <w:rFonts w:ascii="Times New Roman" w:hAnsi="Times New Roman"/>
          <w:color w:val="000000"/>
          <w:sz w:val="28"/>
          <w:szCs w:val="28"/>
        </w:rPr>
        <w:t>, ра</w:t>
      </w:r>
      <w:r w:rsidRPr="0019655E">
        <w:rPr>
          <w:rFonts w:ascii="Times New Roman" w:hAnsi="Times New Roman"/>
          <w:color w:val="000000"/>
          <w:sz w:val="28"/>
          <w:szCs w:val="28"/>
        </w:rPr>
        <w:t>з</w:t>
      </w:r>
      <w:r w:rsidRPr="0019655E">
        <w:rPr>
          <w:rFonts w:ascii="Times New Roman" w:hAnsi="Times New Roman"/>
          <w:color w:val="000000"/>
          <w:sz w:val="28"/>
          <w:szCs w:val="28"/>
        </w:rPr>
        <w:t>мещаются в многофункциональных (общегородских и районных) обществе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центрах на основании градостроительного обоснования, документации по планировке территории и требований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Предприятия, группы предприятий, их отдельные здания и сооружения с технологическими процессами, являющиеся источниками негативного возде</w:t>
      </w:r>
      <w:r w:rsidRPr="0019655E">
        <w:rPr>
          <w:rFonts w:ascii="Times New Roman" w:hAnsi="Times New Roman"/>
          <w:color w:val="000000"/>
          <w:sz w:val="28"/>
          <w:szCs w:val="28"/>
        </w:rPr>
        <w:t>й</w:t>
      </w:r>
      <w:r w:rsidRPr="0019655E">
        <w:rPr>
          <w:rFonts w:ascii="Times New Roman" w:hAnsi="Times New Roman"/>
          <w:color w:val="000000"/>
          <w:sz w:val="28"/>
          <w:szCs w:val="28"/>
        </w:rPr>
        <w:t>ствия на среду обитания и здоровье человека, необходимо отделять от жилой застройки санитарно-защитными зонами.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4.3.7. В составе центральной общественно-деловой зоны могут быть в</w:t>
      </w:r>
      <w:r w:rsidRPr="0019655E">
        <w:rPr>
          <w:rFonts w:ascii="Times New Roman" w:hAnsi="Times New Roman"/>
          <w:color w:val="000000"/>
          <w:sz w:val="28"/>
          <w:szCs w:val="28"/>
        </w:rPr>
        <w:t>ы</w:t>
      </w:r>
      <w:r w:rsidRPr="0019655E">
        <w:rPr>
          <w:rFonts w:ascii="Times New Roman" w:hAnsi="Times New Roman"/>
          <w:color w:val="000000"/>
          <w:sz w:val="28"/>
          <w:szCs w:val="28"/>
        </w:rPr>
        <w:t>делены, зона исторической застройки, особые сложившиеся или формируемые морфотипы застройки, по которым могут быть установлены ограничения на этажность зданий, допустимую плотность застройки, соотношение обществе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и жилой застройки и другие. При этом необходимо сохранять, восстана</w:t>
      </w:r>
      <w:r w:rsidRPr="0019655E">
        <w:rPr>
          <w:rFonts w:ascii="Times New Roman" w:hAnsi="Times New Roman"/>
          <w:color w:val="000000"/>
          <w:sz w:val="28"/>
          <w:szCs w:val="28"/>
        </w:rPr>
        <w:t>в</w:t>
      </w:r>
      <w:r w:rsidRPr="0019655E">
        <w:rPr>
          <w:rFonts w:ascii="Times New Roman" w:hAnsi="Times New Roman"/>
          <w:color w:val="000000"/>
          <w:sz w:val="28"/>
          <w:szCs w:val="28"/>
        </w:rPr>
        <w:t>ливать и развивать наряду с общественной исторической застройкой жилую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стройку, обеспечивая комплексность функционирования среды. Тип и эта</w:t>
      </w:r>
      <w:r w:rsidRPr="0019655E">
        <w:rPr>
          <w:rFonts w:ascii="Times New Roman" w:hAnsi="Times New Roman"/>
          <w:color w:val="000000"/>
          <w:sz w:val="28"/>
          <w:szCs w:val="28"/>
        </w:rPr>
        <w:t>ж</w:t>
      </w:r>
      <w:r w:rsidRPr="0019655E">
        <w:rPr>
          <w:rFonts w:ascii="Times New Roman" w:hAnsi="Times New Roman"/>
          <w:color w:val="000000"/>
          <w:sz w:val="28"/>
          <w:szCs w:val="28"/>
        </w:rPr>
        <w:t>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245" w:name="_Toc160361636"/>
      <w:bookmarkStart w:id="246" w:name="sub_12043300"/>
      <w:r w:rsidRPr="0019655E">
        <w:rPr>
          <w:rFonts w:ascii="Times New Roman" w:hAnsi="Times New Roman"/>
          <w:b w:val="0"/>
          <w:bCs w:val="0"/>
          <w:color w:val="000000"/>
          <w:sz w:val="28"/>
          <w:szCs w:val="28"/>
        </w:rPr>
        <w:t>Нормативные параметры застройки общественно-деловой зоны</w:t>
      </w:r>
      <w:bookmarkEnd w:id="245"/>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47" w:name="sub_1204310"/>
      <w:bookmarkEnd w:id="246"/>
      <w:r w:rsidRPr="0019655E">
        <w:rPr>
          <w:rFonts w:ascii="Times New Roman" w:hAnsi="Times New Roman"/>
          <w:color w:val="000000"/>
          <w:sz w:val="28"/>
          <w:szCs w:val="28"/>
        </w:rPr>
        <w:t>4.3.8. Планировка и застройка общественно-деловых зон зданиями ра</w:t>
      </w:r>
      <w:r w:rsidRPr="0019655E">
        <w:rPr>
          <w:rFonts w:ascii="Times New Roman" w:hAnsi="Times New Roman"/>
          <w:color w:val="000000"/>
          <w:sz w:val="28"/>
          <w:szCs w:val="28"/>
        </w:rPr>
        <w:t>з</w:t>
      </w:r>
      <w:r w:rsidRPr="0019655E">
        <w:rPr>
          <w:rFonts w:ascii="Times New Roman" w:hAnsi="Times New Roman"/>
          <w:color w:val="000000"/>
          <w:sz w:val="28"/>
          <w:szCs w:val="28"/>
        </w:rPr>
        <w:t>личного функционального назначения производится с учетом требований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стоящего раздела, а также с учетом требований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48" w:name="sub_1204311"/>
      <w:bookmarkEnd w:id="247"/>
      <w:r w:rsidRPr="0019655E">
        <w:rPr>
          <w:rFonts w:ascii="Times New Roman" w:hAnsi="Times New Roman"/>
          <w:color w:val="000000"/>
          <w:sz w:val="28"/>
          <w:szCs w:val="28"/>
        </w:rPr>
        <w:t>4.3.9. Расчет количества и вместимости организаций, расположенных в общественно-деловой зоне, их размещение следует производить по социальным нормативам, исходя из функционального назначения объекта.</w:t>
      </w:r>
    </w:p>
    <w:bookmarkEnd w:id="24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объектов, с неустановленными требованиями в основной части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стоящих Нормативов, расчетные данные следует устанавливать в задании на проектирование.</w:t>
      </w:r>
    </w:p>
    <w:p w:rsidR="008B5B31" w:rsidRPr="0019655E" w:rsidRDefault="00AF4ED9" w:rsidP="00966A61">
      <w:pPr>
        <w:spacing w:line="240" w:lineRule="auto"/>
        <w:ind w:firstLine="708"/>
        <w:contextualSpacing/>
        <w:jc w:val="both"/>
        <w:rPr>
          <w:rFonts w:ascii="Times New Roman" w:hAnsi="Times New Roman"/>
          <w:color w:val="000000"/>
          <w:sz w:val="28"/>
          <w:szCs w:val="28"/>
        </w:rPr>
      </w:pPr>
      <w:hyperlink r:id="rId51" w:history="1">
        <w:r w:rsidR="008B5B31" w:rsidRPr="0019655E">
          <w:rPr>
            <w:rStyle w:val="af0"/>
            <w:rFonts w:ascii="Times New Roman" w:hAnsi="Times New Roman"/>
            <w:color w:val="000000"/>
            <w:sz w:val="28"/>
            <w:szCs w:val="28"/>
          </w:rPr>
          <w:t>Нормативы</w:t>
        </w:r>
      </w:hyperlink>
      <w:r w:rsidR="008B5B31" w:rsidRPr="0019655E">
        <w:rPr>
          <w:rFonts w:ascii="Times New Roman" w:hAnsi="Times New Roman"/>
          <w:color w:val="000000"/>
          <w:sz w:val="28"/>
          <w:szCs w:val="28"/>
        </w:rPr>
        <w:t xml:space="preserve"> минимальной обеспеченности населения площадью торговых объектов установлены </w:t>
      </w:r>
      <w:hyperlink r:id="rId52" w:history="1">
        <w:r w:rsidR="008B5B31" w:rsidRPr="0019655E">
          <w:rPr>
            <w:rStyle w:val="af0"/>
            <w:rFonts w:ascii="Times New Roman" w:hAnsi="Times New Roman"/>
            <w:color w:val="000000"/>
            <w:sz w:val="28"/>
            <w:szCs w:val="28"/>
          </w:rPr>
          <w:t>Постановлением</w:t>
        </w:r>
      </w:hyperlink>
      <w:r w:rsidR="008B5B31" w:rsidRPr="0019655E">
        <w:rPr>
          <w:rFonts w:ascii="Times New Roman" w:hAnsi="Times New Roman"/>
          <w:color w:val="000000"/>
          <w:sz w:val="28"/>
          <w:szCs w:val="28"/>
        </w:rPr>
        <w:t xml:space="preserve"> главы администрации (губернатора) Краснодарского края от 20 мая 2011 года №533 «Об установлении нормативов минимальной обеспеченности населения площадью торговых объектов».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49" w:name="sub_1204314"/>
      <w:r w:rsidRPr="0019655E">
        <w:rPr>
          <w:rFonts w:ascii="Times New Roman" w:hAnsi="Times New Roman"/>
          <w:color w:val="000000"/>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w:t>
      </w:r>
      <w:r w:rsidRPr="0019655E">
        <w:rPr>
          <w:rFonts w:ascii="Times New Roman" w:hAnsi="Times New Roman"/>
          <w:color w:val="000000"/>
          <w:sz w:val="28"/>
          <w:szCs w:val="28"/>
        </w:rPr>
        <w:t>и</w:t>
      </w:r>
      <w:r w:rsidRPr="0019655E">
        <w:rPr>
          <w:rFonts w:ascii="Times New Roman" w:hAnsi="Times New Roman"/>
          <w:color w:val="000000"/>
          <w:sz w:val="28"/>
          <w:szCs w:val="28"/>
        </w:rPr>
        <w:t>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4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19655E">
        <w:rPr>
          <w:rFonts w:ascii="Times New Roman" w:hAnsi="Times New Roman"/>
          <w:color w:val="000000"/>
          <w:sz w:val="28"/>
          <w:szCs w:val="28"/>
        </w:rPr>
        <w:t>а</w:t>
      </w:r>
      <w:r w:rsidRPr="0019655E">
        <w:rPr>
          <w:rFonts w:ascii="Times New Roman" w:hAnsi="Times New Roman"/>
          <w:color w:val="000000"/>
          <w:sz w:val="28"/>
          <w:szCs w:val="28"/>
        </w:rPr>
        <w:t>валов (обрушений) зданий (сооружений, строений) в результате разрушител</w:t>
      </w:r>
      <w:r w:rsidRPr="0019655E">
        <w:rPr>
          <w:rFonts w:ascii="Times New Roman" w:hAnsi="Times New Roman"/>
          <w:color w:val="000000"/>
          <w:sz w:val="28"/>
          <w:szCs w:val="28"/>
        </w:rPr>
        <w:t>ь</w:t>
      </w:r>
      <w:r w:rsidRPr="0019655E">
        <w:rPr>
          <w:rFonts w:ascii="Times New Roman" w:hAnsi="Times New Roman"/>
          <w:color w:val="000000"/>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19655E">
        <w:rPr>
          <w:rFonts w:ascii="Times New Roman" w:hAnsi="Times New Roman"/>
          <w:color w:val="000000"/>
          <w:sz w:val="28"/>
          <w:szCs w:val="28"/>
        </w:rPr>
        <w:t>р</w:t>
      </w:r>
      <w:r w:rsidRPr="0019655E">
        <w:rPr>
          <w:rFonts w:ascii="Times New Roman" w:hAnsi="Times New Roman"/>
          <w:color w:val="000000"/>
          <w:sz w:val="28"/>
          <w:szCs w:val="28"/>
        </w:rPr>
        <w:t>ных гидрантов на свободной от возможных завалов территории.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50" w:name="sub_1204315"/>
      <w:r w:rsidRPr="0019655E">
        <w:rPr>
          <w:rFonts w:ascii="Times New Roman" w:hAnsi="Times New Roman"/>
          <w:color w:val="000000"/>
          <w:sz w:val="28"/>
          <w:szCs w:val="28"/>
        </w:rPr>
        <w:t>4.3.11. В общественно-деловой зоне в зависимости от ее размеров и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нировочной организации формируется система взаимосвязанных общественных пространств (главные улицы, площади, пешеходные зоны).</w:t>
      </w:r>
    </w:p>
    <w:bookmarkEnd w:id="250"/>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формируется единая пешеходная зона, обеспечивающая удо</w:t>
      </w:r>
      <w:r w:rsidRPr="0019655E">
        <w:rPr>
          <w:rFonts w:ascii="Times New Roman" w:hAnsi="Times New Roman"/>
          <w:color w:val="000000"/>
          <w:sz w:val="28"/>
          <w:szCs w:val="28"/>
        </w:rPr>
        <w:t>б</w:t>
      </w:r>
      <w:r w:rsidRPr="0019655E">
        <w:rPr>
          <w:rFonts w:ascii="Times New Roman" w:hAnsi="Times New Roman"/>
          <w:color w:val="000000"/>
          <w:sz w:val="28"/>
          <w:szCs w:val="28"/>
        </w:rPr>
        <w:t>ство подхода к зданиям центра, остановкам транспорта и озелененным рекре</w:t>
      </w:r>
      <w:r w:rsidRPr="0019655E">
        <w:rPr>
          <w:rFonts w:ascii="Times New Roman" w:hAnsi="Times New Roman"/>
          <w:color w:val="000000"/>
          <w:sz w:val="28"/>
          <w:szCs w:val="28"/>
        </w:rPr>
        <w:t>а</w:t>
      </w:r>
      <w:r w:rsidRPr="0019655E">
        <w:rPr>
          <w:rFonts w:ascii="Times New Roman" w:hAnsi="Times New Roman"/>
          <w:color w:val="000000"/>
          <w:sz w:val="28"/>
          <w:szCs w:val="28"/>
        </w:rPr>
        <w:t>ционным площадкам.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51" w:name="sub_1204316"/>
      <w:r w:rsidRPr="0019655E">
        <w:rPr>
          <w:rFonts w:ascii="Times New Roman" w:hAnsi="Times New Roman"/>
          <w:color w:val="000000"/>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19655E">
        <w:rPr>
          <w:rFonts w:ascii="Times New Roman" w:hAnsi="Times New Roman"/>
          <w:color w:val="000000"/>
          <w:sz w:val="28"/>
          <w:szCs w:val="28"/>
        </w:rPr>
        <w:t>т</w:t>
      </w:r>
      <w:r w:rsidRPr="0019655E">
        <w:rPr>
          <w:rFonts w:ascii="Times New Roman" w:hAnsi="Times New Roman"/>
          <w:color w:val="000000"/>
          <w:sz w:val="28"/>
          <w:szCs w:val="28"/>
        </w:rPr>
        <w:t>ройства (в том числе функционального декоративного ограждения) с окр</w:t>
      </w:r>
      <w:r w:rsidRPr="0019655E">
        <w:rPr>
          <w:rFonts w:ascii="Times New Roman" w:hAnsi="Times New Roman"/>
          <w:color w:val="000000"/>
          <w:sz w:val="28"/>
          <w:szCs w:val="28"/>
        </w:rPr>
        <w:t>у</w:t>
      </w:r>
      <w:r w:rsidRPr="0019655E">
        <w:rPr>
          <w:rFonts w:ascii="Times New Roman" w:hAnsi="Times New Roman"/>
          <w:color w:val="000000"/>
          <w:sz w:val="28"/>
          <w:szCs w:val="28"/>
        </w:rPr>
        <w:t>жающей застройкой.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Комплексное благоустройство участков специализированных зданий с з</w:t>
      </w:r>
      <w:r w:rsidRPr="0019655E">
        <w:rPr>
          <w:rFonts w:ascii="Times New Roman" w:hAnsi="Times New Roman"/>
          <w:color w:val="000000"/>
          <w:sz w:val="28"/>
          <w:szCs w:val="28"/>
        </w:rPr>
        <w:t>а</w:t>
      </w:r>
      <w:r w:rsidRPr="0019655E">
        <w:rPr>
          <w:rFonts w:ascii="Times New Roman" w:hAnsi="Times New Roman"/>
          <w:color w:val="000000"/>
          <w:sz w:val="28"/>
          <w:szCs w:val="28"/>
        </w:rPr>
        <w:t>крытым или ограниченным режимом посещения (органы управления, учрежд</w:t>
      </w:r>
      <w:r w:rsidRPr="0019655E">
        <w:rPr>
          <w:rFonts w:ascii="Times New Roman" w:hAnsi="Times New Roman"/>
          <w:color w:val="000000"/>
          <w:sz w:val="28"/>
          <w:szCs w:val="28"/>
        </w:rPr>
        <w:t>е</w:t>
      </w:r>
      <w:r w:rsidRPr="0019655E">
        <w:rPr>
          <w:rFonts w:ascii="Times New Roman" w:hAnsi="Times New Roman"/>
          <w:color w:val="000000"/>
          <w:sz w:val="28"/>
          <w:szCs w:val="28"/>
        </w:rPr>
        <w:t>ния здравоохранения и другие) следует проектировать в соответствии с задан</w:t>
      </w:r>
      <w:r w:rsidRPr="0019655E">
        <w:rPr>
          <w:rFonts w:ascii="Times New Roman" w:hAnsi="Times New Roman"/>
          <w:color w:val="000000"/>
          <w:sz w:val="28"/>
          <w:szCs w:val="28"/>
        </w:rPr>
        <w:t>и</w:t>
      </w:r>
      <w:r w:rsidRPr="0019655E">
        <w:rPr>
          <w:rFonts w:ascii="Times New Roman" w:hAnsi="Times New Roman"/>
          <w:color w:val="000000"/>
          <w:sz w:val="28"/>
          <w:szCs w:val="28"/>
        </w:rPr>
        <w:t>ем на проектирование и отраслевой спецификой.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52" w:name="sub_1204317"/>
      <w:r w:rsidRPr="0019655E">
        <w:rPr>
          <w:rFonts w:ascii="Times New Roman" w:hAnsi="Times New Roman"/>
          <w:color w:val="000000"/>
          <w:sz w:val="28"/>
          <w:szCs w:val="28"/>
        </w:rPr>
        <w:t>4.3.13. Размещение объектов и сетей инженерной инфраструктуры общ</w:t>
      </w:r>
      <w:r w:rsidRPr="0019655E">
        <w:rPr>
          <w:rFonts w:ascii="Times New Roman" w:hAnsi="Times New Roman"/>
          <w:color w:val="000000"/>
          <w:sz w:val="28"/>
          <w:szCs w:val="28"/>
        </w:rPr>
        <w:t>е</w:t>
      </w:r>
      <w:r w:rsidRPr="0019655E">
        <w:rPr>
          <w:rFonts w:ascii="Times New Roman" w:hAnsi="Times New Roman"/>
          <w:color w:val="000000"/>
          <w:sz w:val="28"/>
          <w:szCs w:val="28"/>
        </w:rPr>
        <w:t>ственно-деловой зоны следует осуществлять в соответствии с требованиями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53" w:name="sub_1204318"/>
      <w:bookmarkEnd w:id="252"/>
      <w:r w:rsidRPr="0019655E">
        <w:rPr>
          <w:rFonts w:ascii="Times New Roman" w:hAnsi="Times New Roman"/>
          <w:color w:val="000000"/>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19655E">
        <w:rPr>
          <w:rFonts w:ascii="Times New Roman" w:hAnsi="Times New Roman"/>
          <w:color w:val="000000"/>
          <w:sz w:val="28"/>
          <w:szCs w:val="28"/>
        </w:rPr>
        <w:t>й</w:t>
      </w:r>
      <w:r w:rsidRPr="0019655E">
        <w:rPr>
          <w:rFonts w:ascii="Times New Roman" w:hAnsi="Times New Roman"/>
          <w:color w:val="000000"/>
          <w:sz w:val="28"/>
          <w:szCs w:val="28"/>
        </w:rPr>
        <w:t>она, и поселений.</w:t>
      </w:r>
    </w:p>
    <w:bookmarkEnd w:id="25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Подъезд грузового автомобильного транспорта к объектам, расположе</w:t>
      </w:r>
      <w:r w:rsidRPr="0019655E">
        <w:rPr>
          <w:rFonts w:ascii="Times New Roman" w:hAnsi="Times New Roman"/>
          <w:color w:val="000000"/>
          <w:sz w:val="28"/>
          <w:szCs w:val="28"/>
        </w:rPr>
        <w:t>н</w:t>
      </w:r>
      <w:r w:rsidRPr="0019655E">
        <w:rPr>
          <w:rFonts w:ascii="Times New Roman" w:hAnsi="Times New Roman"/>
          <w:color w:val="000000"/>
          <w:sz w:val="28"/>
          <w:szCs w:val="28"/>
        </w:rPr>
        <w:t>ным в общественно-деловой зоне, на магистральных улицах должен быть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низован с боковых или параллельных улиц, без пересечения пешеходного пути.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4.3.15. Расстояния между остановками общественного пассажирского транспорта в общественно-деловой зоне не должны превышать 250 метров.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районном центре дальность пешеходных подходов до ближайшей ост</w:t>
      </w:r>
      <w:r w:rsidRPr="0019655E">
        <w:rPr>
          <w:rFonts w:ascii="Times New Roman" w:hAnsi="Times New Roman"/>
          <w:color w:val="000000"/>
          <w:sz w:val="28"/>
          <w:szCs w:val="28"/>
        </w:rPr>
        <w:t>а</w:t>
      </w:r>
      <w:r w:rsidRPr="0019655E">
        <w:rPr>
          <w:rFonts w:ascii="Times New Roman" w:hAnsi="Times New Roman"/>
          <w:color w:val="000000"/>
          <w:sz w:val="28"/>
          <w:szCs w:val="28"/>
        </w:rPr>
        <w:t>новки общественного пассажирского транспорта от объектов массового пос</w:t>
      </w:r>
      <w:r w:rsidRPr="0019655E">
        <w:rPr>
          <w:rFonts w:ascii="Times New Roman" w:hAnsi="Times New Roman"/>
          <w:color w:val="000000"/>
          <w:sz w:val="28"/>
          <w:szCs w:val="28"/>
        </w:rPr>
        <w:t>е</w:t>
      </w:r>
      <w:r w:rsidRPr="0019655E">
        <w:rPr>
          <w:rFonts w:ascii="Times New Roman" w:hAnsi="Times New Roman"/>
          <w:color w:val="000000"/>
          <w:sz w:val="28"/>
          <w:szCs w:val="28"/>
        </w:rPr>
        <w:t>щения должна быть не более 250 м; от поликлиник и медицинских организаций стационарного типа, отделений социального обслуживания граждан - не более 150 м; в производственных и коммунально-складских зонах</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не более 400 м от проходных предприятий; в зонах массового отдыха и спорта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не более 800 м от главного входа.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Дальность подходов из любой точки общегородского центра до остано</w:t>
      </w:r>
      <w:r w:rsidRPr="0019655E">
        <w:rPr>
          <w:rFonts w:ascii="Times New Roman" w:hAnsi="Times New Roman"/>
          <w:color w:val="000000"/>
          <w:sz w:val="28"/>
          <w:szCs w:val="28"/>
        </w:rPr>
        <w:t>в</w:t>
      </w:r>
      <w:r w:rsidRPr="0019655E">
        <w:rPr>
          <w:rFonts w:ascii="Times New Roman" w:hAnsi="Times New Roman"/>
          <w:color w:val="000000"/>
          <w:sz w:val="28"/>
          <w:szCs w:val="28"/>
        </w:rPr>
        <w:t>ки общественного пассажирского транспорта не должна превышать 250 м; до ближайшей автостоянки (парковки) автомобилей - 100 м; до общественного туалета - 150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4.3.16. Требуемое расчетное количество машино-мест в общественно-деловых зонах для парковки (временного хранения) легковых автомобилей у</w:t>
      </w:r>
      <w:r w:rsidRPr="0019655E">
        <w:rPr>
          <w:rFonts w:ascii="Times New Roman" w:hAnsi="Times New Roman"/>
          <w:color w:val="000000"/>
          <w:sz w:val="28"/>
          <w:szCs w:val="28"/>
        </w:rPr>
        <w:t>с</w:t>
      </w:r>
      <w:r w:rsidRPr="0019655E">
        <w:rPr>
          <w:rFonts w:ascii="Times New Roman" w:hAnsi="Times New Roman"/>
          <w:color w:val="000000"/>
          <w:sz w:val="28"/>
          <w:szCs w:val="28"/>
        </w:rPr>
        <w:t>танавливается в соответствии с требованиями основной части настоящих Но</w:t>
      </w:r>
      <w:r w:rsidRPr="0019655E">
        <w:rPr>
          <w:rFonts w:ascii="Times New Roman" w:hAnsi="Times New Roman"/>
          <w:color w:val="000000"/>
          <w:sz w:val="28"/>
          <w:szCs w:val="28"/>
        </w:rPr>
        <w:t>р</w:t>
      </w:r>
      <w:r w:rsidRPr="0019655E">
        <w:rPr>
          <w:rFonts w:ascii="Times New Roman" w:hAnsi="Times New Roman"/>
          <w:color w:val="000000"/>
          <w:sz w:val="28"/>
          <w:szCs w:val="28"/>
        </w:rPr>
        <w:t>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54" w:name="sub_1204322"/>
      <w:r w:rsidRPr="0019655E">
        <w:rPr>
          <w:rFonts w:ascii="Times New Roman" w:hAnsi="Times New Roman"/>
          <w:color w:val="000000"/>
          <w:sz w:val="28"/>
          <w:szCs w:val="28"/>
        </w:rPr>
        <w:t>4.3.17. Минимальные расстояния между жилыми и общественными зд</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ниями следует принимать на основе расчетов инсоляции и освещенности, учета противопожарных требований и бытовых разрывов. </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255" w:name="_Toc160361637"/>
      <w:bookmarkStart w:id="256" w:name="sub_12043400"/>
      <w:bookmarkEnd w:id="254"/>
      <w:r w:rsidRPr="0019655E">
        <w:rPr>
          <w:rFonts w:ascii="Times New Roman" w:hAnsi="Times New Roman"/>
          <w:b w:val="0"/>
          <w:bCs w:val="0"/>
          <w:color w:val="000000"/>
          <w:sz w:val="28"/>
          <w:szCs w:val="28"/>
        </w:rPr>
        <w:t>Объекты социальной инфраструктуры</w:t>
      </w:r>
      <w:bookmarkEnd w:id="255"/>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57" w:name="sub_1204323"/>
      <w:bookmarkEnd w:id="256"/>
      <w:r w:rsidRPr="0019655E">
        <w:rPr>
          <w:rFonts w:ascii="Times New Roman" w:hAnsi="Times New Roman"/>
          <w:color w:val="000000"/>
          <w:sz w:val="28"/>
          <w:szCs w:val="28"/>
        </w:rPr>
        <w:t>4.3.18. К объектам социальной инфраструктуры относятся учреждения образования, здравоохранения, социального обслуживания, спортивные и фи</w:t>
      </w:r>
      <w:r w:rsidRPr="0019655E">
        <w:rPr>
          <w:rFonts w:ascii="Times New Roman" w:hAnsi="Times New Roman"/>
          <w:color w:val="000000"/>
          <w:sz w:val="28"/>
          <w:szCs w:val="28"/>
        </w:rPr>
        <w:t>з</w:t>
      </w:r>
      <w:r w:rsidRPr="0019655E">
        <w:rPr>
          <w:rFonts w:ascii="Times New Roman" w:hAnsi="Times New Roman"/>
          <w:color w:val="000000"/>
          <w:sz w:val="28"/>
          <w:szCs w:val="28"/>
        </w:rPr>
        <w:t>культурно-оздоровительные учреждения, учреждения культуры и искусства, организации торговли, общественного питания и бытового обслуживания, о</w:t>
      </w:r>
      <w:r w:rsidRPr="0019655E">
        <w:rPr>
          <w:rFonts w:ascii="Times New Roman" w:hAnsi="Times New Roman"/>
          <w:color w:val="000000"/>
          <w:sz w:val="28"/>
          <w:szCs w:val="28"/>
        </w:rPr>
        <w:t>р</w:t>
      </w:r>
      <w:r w:rsidRPr="0019655E">
        <w:rPr>
          <w:rFonts w:ascii="Times New Roman" w:hAnsi="Times New Roman"/>
          <w:color w:val="000000"/>
          <w:sz w:val="28"/>
          <w:szCs w:val="28"/>
        </w:rPr>
        <w:t>ганизации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19655E">
        <w:rPr>
          <w:rFonts w:ascii="Times New Roman" w:hAnsi="Times New Roman"/>
          <w:color w:val="000000"/>
          <w:sz w:val="28"/>
          <w:szCs w:val="28"/>
        </w:rPr>
        <w:t>б</w:t>
      </w:r>
      <w:r w:rsidRPr="0019655E">
        <w:rPr>
          <w:rFonts w:ascii="Times New Roman" w:hAnsi="Times New Roman"/>
          <w:color w:val="000000"/>
          <w:sz w:val="28"/>
          <w:szCs w:val="28"/>
        </w:rPr>
        <w:t>служивания всех видов и форм собственности следует размещать с учетом гр</w:t>
      </w:r>
      <w:r w:rsidRPr="0019655E">
        <w:rPr>
          <w:rFonts w:ascii="Times New Roman" w:hAnsi="Times New Roman"/>
          <w:color w:val="000000"/>
          <w:sz w:val="28"/>
          <w:szCs w:val="28"/>
        </w:rPr>
        <w:t>а</w:t>
      </w:r>
      <w:r w:rsidRPr="0019655E">
        <w:rPr>
          <w:rFonts w:ascii="Times New Roman" w:hAnsi="Times New Roman"/>
          <w:color w:val="000000"/>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19655E">
        <w:rPr>
          <w:rFonts w:ascii="Times New Roman" w:hAnsi="Times New Roman"/>
          <w:color w:val="000000"/>
          <w:sz w:val="28"/>
          <w:szCs w:val="28"/>
        </w:rPr>
        <w:t>а</w:t>
      </w:r>
      <w:r w:rsidRPr="0019655E">
        <w:rPr>
          <w:rFonts w:ascii="Times New Roman" w:hAnsi="Times New Roman"/>
          <w:color w:val="000000"/>
          <w:sz w:val="28"/>
          <w:szCs w:val="28"/>
        </w:rPr>
        <w:t>ния единой системы обслуживания.</w:t>
      </w:r>
    </w:p>
    <w:bookmarkEnd w:id="257"/>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4.3.19. Расчет количества и вместимости объектов обслуживания, разм</w:t>
      </w:r>
      <w:r w:rsidRPr="0019655E">
        <w:rPr>
          <w:rFonts w:ascii="Times New Roman" w:hAnsi="Times New Roman"/>
          <w:color w:val="000000"/>
          <w:sz w:val="28"/>
          <w:szCs w:val="28"/>
        </w:rPr>
        <w:t>е</w:t>
      </w:r>
      <w:r w:rsidRPr="0019655E">
        <w:rPr>
          <w:rFonts w:ascii="Times New Roman" w:hAnsi="Times New Roman"/>
          <w:color w:val="000000"/>
          <w:sz w:val="28"/>
          <w:szCs w:val="28"/>
        </w:rPr>
        <w:t>ры их земельных участков следует принимать по нормативам обеспеченности, приведенным в основной части настоящих Нормативов.</w:t>
      </w:r>
    </w:p>
    <w:p w:rsidR="008B5B31" w:rsidRPr="0019655E" w:rsidRDefault="008B5B31" w:rsidP="008B5B31">
      <w:pPr>
        <w:spacing w:line="240" w:lineRule="auto"/>
        <w:contextualSpacing/>
        <w:jc w:val="both"/>
        <w:rPr>
          <w:rFonts w:ascii="Times New Roman" w:hAnsi="Times New Roman"/>
          <w:color w:val="000000"/>
          <w:sz w:val="28"/>
          <w:szCs w:val="28"/>
        </w:rPr>
      </w:pPr>
      <w:bookmarkStart w:id="258" w:name="sub_43242"/>
      <w:r w:rsidRPr="0019655E">
        <w:rPr>
          <w:rFonts w:ascii="Times New Roman" w:hAnsi="Times New Roman"/>
          <w:color w:val="000000"/>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19655E">
        <w:rPr>
          <w:rFonts w:ascii="Times New Roman" w:hAnsi="Times New Roman"/>
          <w:color w:val="000000"/>
          <w:sz w:val="28"/>
          <w:szCs w:val="28"/>
        </w:rPr>
        <w:t>е</w:t>
      </w:r>
      <w:r w:rsidRPr="0019655E">
        <w:rPr>
          <w:rFonts w:ascii="Times New Roman" w:hAnsi="Times New Roman"/>
          <w:color w:val="000000"/>
          <w:sz w:val="28"/>
          <w:szCs w:val="28"/>
        </w:rPr>
        <w:t>нии организаций обслуживания на территории микрорайона (квартала) и жил</w:t>
      </w:r>
      <w:r w:rsidRPr="0019655E">
        <w:rPr>
          <w:rFonts w:ascii="Times New Roman" w:hAnsi="Times New Roman"/>
          <w:color w:val="000000"/>
          <w:sz w:val="28"/>
          <w:szCs w:val="28"/>
        </w:rPr>
        <w:t>о</w:t>
      </w:r>
      <w:r w:rsidRPr="0019655E">
        <w:rPr>
          <w:rFonts w:ascii="Times New Roman" w:hAnsi="Times New Roman"/>
          <w:color w:val="000000"/>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19655E">
        <w:rPr>
          <w:rFonts w:ascii="Times New Roman" w:hAnsi="Times New Roman"/>
          <w:color w:val="000000"/>
          <w:sz w:val="28"/>
          <w:szCs w:val="28"/>
        </w:rPr>
        <w:t>е</w:t>
      </w:r>
      <w:r w:rsidRPr="0019655E">
        <w:rPr>
          <w:rFonts w:ascii="Times New Roman" w:hAnsi="Times New Roman"/>
          <w:color w:val="000000"/>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59" w:name="sub_1204325"/>
      <w:bookmarkEnd w:id="258"/>
      <w:r w:rsidRPr="0019655E">
        <w:rPr>
          <w:rFonts w:ascii="Times New Roman" w:hAnsi="Times New Roman"/>
          <w:color w:val="000000"/>
          <w:sz w:val="28"/>
          <w:szCs w:val="28"/>
        </w:rPr>
        <w:lastRenderedPageBreak/>
        <w:t>4.3.20. При определении количества, состава и вместимости объектов о</w:t>
      </w:r>
      <w:r w:rsidRPr="0019655E">
        <w:rPr>
          <w:rFonts w:ascii="Times New Roman" w:hAnsi="Times New Roman"/>
          <w:color w:val="000000"/>
          <w:sz w:val="28"/>
          <w:szCs w:val="28"/>
        </w:rPr>
        <w:t>б</w:t>
      </w:r>
      <w:r w:rsidRPr="0019655E">
        <w:rPr>
          <w:rFonts w:ascii="Times New Roman" w:hAnsi="Times New Roman"/>
          <w:color w:val="000000"/>
          <w:sz w:val="28"/>
          <w:szCs w:val="28"/>
        </w:rPr>
        <w:t>служивания в городских и сельских поселениях следует дополнительно учит</w:t>
      </w:r>
      <w:r w:rsidRPr="0019655E">
        <w:rPr>
          <w:rFonts w:ascii="Times New Roman" w:hAnsi="Times New Roman"/>
          <w:color w:val="000000"/>
          <w:sz w:val="28"/>
          <w:szCs w:val="28"/>
        </w:rPr>
        <w:t>ы</w:t>
      </w:r>
      <w:r w:rsidRPr="0019655E">
        <w:rPr>
          <w:rFonts w:ascii="Times New Roman" w:hAnsi="Times New Roman"/>
          <w:color w:val="000000"/>
          <w:sz w:val="28"/>
          <w:szCs w:val="28"/>
        </w:rPr>
        <w:t>вать приезжающее население из других поселений, расположенных в зоне, о</w:t>
      </w:r>
      <w:r w:rsidRPr="0019655E">
        <w:rPr>
          <w:rFonts w:ascii="Times New Roman" w:hAnsi="Times New Roman"/>
          <w:color w:val="000000"/>
          <w:sz w:val="28"/>
          <w:szCs w:val="28"/>
        </w:rPr>
        <w:t>г</w:t>
      </w:r>
      <w:r w:rsidRPr="0019655E">
        <w:rPr>
          <w:rFonts w:ascii="Times New Roman" w:hAnsi="Times New Roman"/>
          <w:color w:val="000000"/>
          <w:sz w:val="28"/>
          <w:szCs w:val="28"/>
        </w:rPr>
        <w:t>раниченной затратами времени на передвижения не более 1 часа.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0" w:name="sub_1204327"/>
      <w:bookmarkEnd w:id="259"/>
      <w:r w:rsidRPr="0019655E">
        <w:rPr>
          <w:rFonts w:ascii="Times New Roman" w:hAnsi="Times New Roman"/>
          <w:color w:val="000000"/>
          <w:sz w:val="28"/>
          <w:szCs w:val="28"/>
        </w:rPr>
        <w:t>4.3.21. При формировании системы обслуживания должны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ваться уровни обеспеченности организациями и объектами, в том числе повс</w:t>
      </w:r>
      <w:r w:rsidRPr="0019655E">
        <w:rPr>
          <w:rFonts w:ascii="Times New Roman" w:hAnsi="Times New Roman"/>
          <w:color w:val="000000"/>
          <w:sz w:val="28"/>
          <w:szCs w:val="28"/>
        </w:rPr>
        <w:t>е</w:t>
      </w:r>
      <w:r w:rsidRPr="0019655E">
        <w:rPr>
          <w:rFonts w:ascii="Times New Roman" w:hAnsi="Times New Roman"/>
          <w:color w:val="000000"/>
          <w:sz w:val="28"/>
          <w:szCs w:val="28"/>
        </w:rPr>
        <w:t>дневного, периодического и эпизодического обслуживания:</w:t>
      </w:r>
    </w:p>
    <w:bookmarkEnd w:id="26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19655E">
        <w:rPr>
          <w:rFonts w:ascii="Times New Roman" w:hAnsi="Times New Roman"/>
          <w:color w:val="000000"/>
          <w:sz w:val="28"/>
          <w:szCs w:val="28"/>
        </w:rPr>
        <w:t>с</w:t>
      </w:r>
      <w:r w:rsidRPr="0019655E">
        <w:rPr>
          <w:rFonts w:ascii="Times New Roman" w:hAnsi="Times New Roman"/>
          <w:color w:val="000000"/>
          <w:sz w:val="28"/>
          <w:szCs w:val="28"/>
        </w:rPr>
        <w:t>там проживания и работы населения;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периодического обслуживания - организации, посещаемые населением не реже одного раза в месяц;</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универмаги, театры, концертные и выставочные залы и другие).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Перечень объектов по видам обслуживания приведен в </w:t>
      </w:r>
      <w:hyperlink w:anchor="sub_30" w:history="1">
        <w:r w:rsidRPr="0019655E">
          <w:rPr>
            <w:rStyle w:val="af0"/>
            <w:rFonts w:ascii="Times New Roman" w:hAnsi="Times New Roman"/>
            <w:color w:val="000000"/>
            <w:sz w:val="28"/>
            <w:szCs w:val="28"/>
          </w:rPr>
          <w:t>таблице 3</w:t>
        </w:r>
      </w:hyperlink>
      <w:r w:rsidRPr="0019655E">
        <w:rPr>
          <w:rFonts w:ascii="Times New Roman" w:hAnsi="Times New Roman"/>
          <w:color w:val="000000"/>
          <w:sz w:val="28"/>
          <w:szCs w:val="28"/>
        </w:rPr>
        <w:t xml:space="preserve"> осно</w:t>
      </w:r>
      <w:r w:rsidRPr="0019655E">
        <w:rPr>
          <w:rFonts w:ascii="Times New Roman" w:hAnsi="Times New Roman"/>
          <w:color w:val="000000"/>
          <w:sz w:val="28"/>
          <w:szCs w:val="28"/>
        </w:rPr>
        <w:t>в</w:t>
      </w:r>
      <w:r w:rsidRPr="0019655E">
        <w:rPr>
          <w:rFonts w:ascii="Times New Roman" w:hAnsi="Times New Roman"/>
          <w:color w:val="000000"/>
          <w:sz w:val="28"/>
          <w:szCs w:val="28"/>
        </w:rPr>
        <w:t>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1" w:name="sub_1204328"/>
      <w:r w:rsidRPr="0019655E">
        <w:rPr>
          <w:rFonts w:ascii="Times New Roman" w:hAnsi="Times New Roman"/>
          <w:color w:val="000000"/>
          <w:sz w:val="28"/>
          <w:szCs w:val="28"/>
        </w:rPr>
        <w:t>4.3.22. Условия безопасности при размещении организаций и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 обслуживания по нормируемым санитарно-гигиеническим и противоп</w:t>
      </w:r>
      <w:r w:rsidRPr="0019655E">
        <w:rPr>
          <w:rFonts w:ascii="Times New Roman" w:hAnsi="Times New Roman"/>
          <w:color w:val="000000"/>
          <w:sz w:val="28"/>
          <w:szCs w:val="28"/>
        </w:rPr>
        <w:t>о</w:t>
      </w:r>
      <w:r w:rsidRPr="0019655E">
        <w:rPr>
          <w:rFonts w:ascii="Times New Roman" w:hAnsi="Times New Roman"/>
          <w:color w:val="000000"/>
          <w:sz w:val="28"/>
          <w:szCs w:val="28"/>
        </w:rPr>
        <w:t>жарным требованиям обеспечиваются в соответствии с требованиями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2" w:name="sub_1204330"/>
      <w:bookmarkEnd w:id="261"/>
      <w:r w:rsidRPr="0019655E">
        <w:rPr>
          <w:rFonts w:ascii="Times New Roman" w:hAnsi="Times New Roman"/>
          <w:color w:val="000000"/>
          <w:sz w:val="28"/>
          <w:szCs w:val="28"/>
        </w:rPr>
        <w:t xml:space="preserve">4.3.23. На производственных территориях должны предусматриваться объекты обслуживания закрытой и открытой сети. Учреждения закрытой сети размещаются на территории промышленных предприятий и рассчитываются согласно </w:t>
      </w:r>
      <w:hyperlink r:id="rId53" w:history="1">
        <w:r w:rsidRPr="0019655E">
          <w:rPr>
            <w:rStyle w:val="af0"/>
            <w:rFonts w:ascii="Times New Roman" w:hAnsi="Times New Roman"/>
            <w:color w:val="000000"/>
            <w:sz w:val="28"/>
            <w:szCs w:val="28"/>
          </w:rPr>
          <w:t>СП 44.13330.2011</w:t>
        </w:r>
      </w:hyperlink>
      <w:r w:rsidRPr="0019655E">
        <w:rPr>
          <w:rFonts w:ascii="Times New Roman" w:hAnsi="Times New Roman"/>
          <w:color w:val="000000"/>
          <w:sz w:val="28"/>
          <w:szCs w:val="28"/>
        </w:rPr>
        <w:t>, в том числе:</w:t>
      </w:r>
    </w:p>
    <w:bookmarkEnd w:id="26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помещения здравоохранения принимаются в зависимости от числа работа</w:t>
      </w:r>
      <w:r w:rsidRPr="0019655E">
        <w:rPr>
          <w:rFonts w:ascii="Times New Roman" w:hAnsi="Times New Roman"/>
          <w:color w:val="000000"/>
          <w:sz w:val="28"/>
          <w:szCs w:val="28"/>
        </w:rPr>
        <w:t>ю</w:t>
      </w:r>
      <w:r w:rsidRPr="0019655E">
        <w:rPr>
          <w:rFonts w:ascii="Times New Roman" w:hAnsi="Times New Roman"/>
          <w:color w:val="000000"/>
          <w:sz w:val="28"/>
          <w:szCs w:val="28"/>
        </w:rPr>
        <w:t>щих:</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списочной численности от 50 до 300 работающих должен быть пр</w:t>
      </w:r>
      <w:r w:rsidRPr="0019655E">
        <w:rPr>
          <w:rFonts w:ascii="Times New Roman" w:hAnsi="Times New Roman"/>
          <w:color w:val="000000"/>
          <w:sz w:val="28"/>
          <w:szCs w:val="28"/>
        </w:rPr>
        <w:t>е</w:t>
      </w:r>
      <w:r w:rsidRPr="0019655E">
        <w:rPr>
          <w:rFonts w:ascii="Times New Roman" w:hAnsi="Times New Roman"/>
          <w:color w:val="000000"/>
          <w:sz w:val="28"/>
          <w:szCs w:val="28"/>
        </w:rPr>
        <w:t>дусмотрен медицинский пункт.</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Площадь медицинского пункта следует принимать:</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12 кв. м - при списочной численности от 50 до 150 работающих;</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18 кв. м - при списочной численности от 151 до 300 работающих.</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списочной численности более 300 работающих должны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риваться фельдшерские или врачебные здравпункты;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организации общественного питания следует проектировать с учетом числе</w:t>
      </w:r>
      <w:r w:rsidRPr="0019655E">
        <w:rPr>
          <w:rFonts w:ascii="Times New Roman" w:hAnsi="Times New Roman"/>
          <w:color w:val="000000"/>
          <w:sz w:val="28"/>
          <w:szCs w:val="28"/>
        </w:rPr>
        <w:t>н</w:t>
      </w:r>
      <w:r w:rsidRPr="0019655E">
        <w:rPr>
          <w:rFonts w:ascii="Times New Roman" w:hAnsi="Times New Roman"/>
          <w:color w:val="000000"/>
          <w:sz w:val="28"/>
          <w:szCs w:val="28"/>
        </w:rPr>
        <w:t>ности работников, в том числе: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численности работающих в смену более 200 человек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столовую, работающую на полуфабрикатах. При обосновании допускается предусматривать столовые, работающие на сырье;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численности работающих в смену до 200 человек - столовую-раздаточную;</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численности работающих в смену менее 30 человек допускается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комнату приема пищи.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4.3.24. Объекты открытой сети, размещаемые на границе территорий производственных зон и жилых районов, определяются согласно  основной части настоящих Нормативов на население прилегающих районов с коэффиц</w:t>
      </w:r>
      <w:r w:rsidRPr="0019655E">
        <w:rPr>
          <w:rFonts w:ascii="Times New Roman" w:hAnsi="Times New Roman"/>
          <w:color w:val="000000"/>
          <w:sz w:val="28"/>
          <w:szCs w:val="28"/>
        </w:rPr>
        <w:t>и</w:t>
      </w:r>
      <w:r w:rsidRPr="0019655E">
        <w:rPr>
          <w:rFonts w:ascii="Times New Roman" w:hAnsi="Times New Roman"/>
          <w:color w:val="000000"/>
          <w:sz w:val="28"/>
          <w:szCs w:val="28"/>
        </w:rPr>
        <w:t>ентом учета работающих В состав сети на таких территориях включаются об</w:t>
      </w:r>
      <w:r w:rsidRPr="0019655E">
        <w:rPr>
          <w:rFonts w:ascii="Times New Roman" w:hAnsi="Times New Roman"/>
          <w:color w:val="000000"/>
          <w:sz w:val="28"/>
          <w:szCs w:val="28"/>
        </w:rPr>
        <w:t>ъ</w:t>
      </w:r>
      <w:r w:rsidRPr="0019655E">
        <w:rPr>
          <w:rFonts w:ascii="Times New Roman" w:hAnsi="Times New Roman"/>
          <w:color w:val="000000"/>
          <w:sz w:val="28"/>
          <w:szCs w:val="28"/>
        </w:rPr>
        <w:t>екты торгово-бытового назначения, спорта, банки, отделения связи, а также офисы и объекты автосервиса.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3" w:name="sub_1204332"/>
      <w:r w:rsidRPr="0019655E">
        <w:rPr>
          <w:rFonts w:ascii="Times New Roman" w:hAnsi="Times New Roman"/>
          <w:color w:val="000000"/>
          <w:sz w:val="28"/>
          <w:szCs w:val="28"/>
        </w:rPr>
        <w:t>4.3.25. Радиус обслуживания населения объектами обслуживания, разм</w:t>
      </w:r>
      <w:r w:rsidRPr="0019655E">
        <w:rPr>
          <w:rFonts w:ascii="Times New Roman" w:hAnsi="Times New Roman"/>
          <w:color w:val="000000"/>
          <w:sz w:val="28"/>
          <w:szCs w:val="28"/>
        </w:rPr>
        <w:t>е</w:t>
      </w:r>
      <w:r w:rsidRPr="0019655E">
        <w:rPr>
          <w:rFonts w:ascii="Times New Roman" w:hAnsi="Times New Roman"/>
          <w:color w:val="000000"/>
          <w:sz w:val="28"/>
          <w:szCs w:val="28"/>
        </w:rPr>
        <w:t>щаемыми в жилой застройке в зависимости от элементов планировочной стру</w:t>
      </w:r>
      <w:r w:rsidRPr="0019655E">
        <w:rPr>
          <w:rFonts w:ascii="Times New Roman" w:hAnsi="Times New Roman"/>
          <w:color w:val="000000"/>
          <w:sz w:val="28"/>
          <w:szCs w:val="28"/>
        </w:rPr>
        <w:t>к</w:t>
      </w:r>
      <w:r w:rsidRPr="0019655E">
        <w:rPr>
          <w:rFonts w:ascii="Times New Roman" w:hAnsi="Times New Roman"/>
          <w:color w:val="000000"/>
          <w:sz w:val="28"/>
          <w:szCs w:val="28"/>
        </w:rPr>
        <w:t>туры (микрорайон (квартал), жилой район), следует принимать в соответствии с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4" w:name="sub_1204333"/>
      <w:bookmarkEnd w:id="263"/>
      <w:r w:rsidRPr="0019655E">
        <w:rPr>
          <w:rFonts w:ascii="Times New Roman" w:hAnsi="Times New Roman"/>
          <w:color w:val="000000"/>
          <w:sz w:val="28"/>
          <w:szCs w:val="28"/>
        </w:rPr>
        <w:t>4.3.26. Радиус обслуживания специализированными и оздоровительными дошкольными образовательными учреждениями и общеобразовательными школами (языковые, математические, спортивные и прочие) принимается по заданию на проектирование.</w:t>
      </w:r>
    </w:p>
    <w:bookmarkEnd w:id="264"/>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4.3.27. При размещении ДОО следует учитывать нормативную обесп</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ченность и нормативный радиус их пешеходной доступности в соответствии с </w:t>
      </w:r>
      <w:hyperlink w:anchor="sub_40" w:history="1">
        <w:r w:rsidRPr="0019655E">
          <w:rPr>
            <w:rStyle w:val="af0"/>
            <w:rFonts w:ascii="Times New Roman" w:hAnsi="Times New Roman"/>
            <w:color w:val="000000"/>
            <w:sz w:val="28"/>
            <w:szCs w:val="28"/>
          </w:rPr>
          <w:t>таблицами 4</w:t>
        </w:r>
      </w:hyperlink>
      <w:r w:rsidRPr="0019655E">
        <w:rPr>
          <w:rFonts w:ascii="Times New Roman" w:hAnsi="Times New Roman"/>
          <w:color w:val="000000"/>
          <w:sz w:val="28"/>
          <w:szCs w:val="28"/>
        </w:rPr>
        <w:t xml:space="preserve"> и </w:t>
      </w:r>
      <w:hyperlink w:anchor="sub_51" w:history="1">
        <w:r w:rsidRPr="0019655E">
          <w:rPr>
            <w:rStyle w:val="af0"/>
            <w:rFonts w:ascii="Times New Roman" w:hAnsi="Times New Roman"/>
            <w:color w:val="000000"/>
            <w:sz w:val="28"/>
            <w:szCs w:val="28"/>
          </w:rPr>
          <w:t>5.1</w:t>
        </w:r>
      </w:hyperlink>
      <w:r w:rsidRPr="0019655E">
        <w:rPr>
          <w:rFonts w:ascii="Times New Roman" w:hAnsi="Times New Roman"/>
          <w:color w:val="000000"/>
          <w:sz w:val="28"/>
          <w:szCs w:val="28"/>
        </w:rPr>
        <w:t xml:space="preserve">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4.3.28. Здания общеобразовательных организаций следует размещать в соответствии с требованиями </w:t>
      </w:r>
      <w:hyperlink r:id="rId54" w:history="1">
        <w:r w:rsidRPr="0019655E">
          <w:rPr>
            <w:rStyle w:val="af0"/>
            <w:rFonts w:ascii="Times New Roman" w:hAnsi="Times New Roman"/>
            <w:color w:val="000000"/>
            <w:sz w:val="28"/>
            <w:szCs w:val="28"/>
          </w:rPr>
          <w:t>СП 2.4.3648-20</w:t>
        </w:r>
      </w:hyperlink>
      <w:r w:rsidRPr="0019655E">
        <w:rPr>
          <w:rFonts w:ascii="Times New Roman" w:hAnsi="Times New Roman"/>
          <w:color w:val="000000"/>
          <w:sz w:val="28"/>
          <w:szCs w:val="28"/>
        </w:rPr>
        <w:t xml:space="preserve"> и </w:t>
      </w:r>
      <w:hyperlink r:id="rId55" w:history="1">
        <w:r w:rsidRPr="0019655E">
          <w:rPr>
            <w:rStyle w:val="af0"/>
            <w:rFonts w:ascii="Times New Roman" w:hAnsi="Times New Roman"/>
            <w:color w:val="000000"/>
            <w:sz w:val="28"/>
            <w:szCs w:val="28"/>
          </w:rPr>
          <w:t>СП 251.1325800.2016</w:t>
        </w:r>
      </w:hyperlink>
      <w:r w:rsidRPr="0019655E">
        <w:rPr>
          <w:rFonts w:ascii="Times New Roman" w:hAnsi="Times New Roman"/>
          <w:color w:val="000000"/>
          <w:sz w:val="28"/>
          <w:szCs w:val="28"/>
        </w:rPr>
        <w:t>.</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4.3.29. Минимальную обеспеченность общеобразовательными организ</w:t>
      </w:r>
      <w:r w:rsidRPr="0019655E">
        <w:rPr>
          <w:rFonts w:ascii="Times New Roman" w:hAnsi="Times New Roman"/>
          <w:color w:val="000000"/>
          <w:sz w:val="28"/>
          <w:szCs w:val="28"/>
        </w:rPr>
        <w:t>а</w:t>
      </w:r>
      <w:r w:rsidRPr="0019655E">
        <w:rPr>
          <w:rFonts w:ascii="Times New Roman" w:hAnsi="Times New Roman"/>
          <w:color w:val="000000"/>
          <w:sz w:val="28"/>
          <w:szCs w:val="28"/>
        </w:rPr>
        <w:t>циями, площадь их участков и размещение принимают в соответствии с осно</w:t>
      </w:r>
      <w:r w:rsidRPr="0019655E">
        <w:rPr>
          <w:rFonts w:ascii="Times New Roman" w:hAnsi="Times New Roman"/>
          <w:color w:val="000000"/>
          <w:sz w:val="28"/>
          <w:szCs w:val="28"/>
        </w:rPr>
        <w:t>в</w:t>
      </w:r>
      <w:r w:rsidRPr="0019655E">
        <w:rPr>
          <w:rFonts w:ascii="Times New Roman" w:hAnsi="Times New Roman"/>
          <w:color w:val="000000"/>
          <w:sz w:val="28"/>
          <w:szCs w:val="28"/>
        </w:rPr>
        <w:t>ной частью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подготовке документации территориального планирования муниц</w:t>
      </w:r>
      <w:r w:rsidRPr="0019655E">
        <w:rPr>
          <w:rFonts w:ascii="Times New Roman" w:hAnsi="Times New Roman"/>
          <w:color w:val="000000"/>
          <w:sz w:val="28"/>
          <w:szCs w:val="28"/>
        </w:rPr>
        <w:t>и</w:t>
      </w:r>
      <w:r w:rsidRPr="0019655E">
        <w:rPr>
          <w:rFonts w:ascii="Times New Roman" w:hAnsi="Times New Roman"/>
          <w:color w:val="000000"/>
          <w:sz w:val="28"/>
          <w:szCs w:val="28"/>
        </w:rPr>
        <w:t>пального образования должны применяться расчетные показатели обеспече</w:t>
      </w:r>
      <w:r w:rsidRPr="0019655E">
        <w:rPr>
          <w:rFonts w:ascii="Times New Roman" w:hAnsi="Times New Roman"/>
          <w:color w:val="000000"/>
          <w:sz w:val="28"/>
          <w:szCs w:val="28"/>
        </w:rPr>
        <w:t>н</w:t>
      </w:r>
      <w:r w:rsidRPr="0019655E">
        <w:rPr>
          <w:rFonts w:ascii="Times New Roman" w:hAnsi="Times New Roman"/>
          <w:color w:val="000000"/>
          <w:sz w:val="28"/>
          <w:szCs w:val="28"/>
        </w:rPr>
        <w:t>ности, установленные местными нормативами градостроительного проектир</w:t>
      </w:r>
      <w:r w:rsidRPr="0019655E">
        <w:rPr>
          <w:rFonts w:ascii="Times New Roman" w:hAnsi="Times New Roman"/>
          <w:color w:val="000000"/>
          <w:sz w:val="28"/>
          <w:szCs w:val="28"/>
        </w:rPr>
        <w:t>о</w:t>
      </w:r>
      <w:r w:rsidRPr="0019655E">
        <w:rPr>
          <w:rFonts w:ascii="Times New Roman" w:hAnsi="Times New Roman"/>
          <w:color w:val="000000"/>
          <w:sz w:val="28"/>
          <w:szCs w:val="28"/>
        </w:rPr>
        <w:t>вания на основании демографических данных по муниципальному образованию с учетом существующих общеобразовательных организаций и сложившихся социальных, градостроительных условий и перспективной нагрузки от стро</w:t>
      </w:r>
      <w:r w:rsidRPr="0019655E">
        <w:rPr>
          <w:rFonts w:ascii="Times New Roman" w:hAnsi="Times New Roman"/>
          <w:color w:val="000000"/>
          <w:sz w:val="28"/>
          <w:szCs w:val="28"/>
        </w:rPr>
        <w:t>я</w:t>
      </w:r>
      <w:r w:rsidRPr="0019655E">
        <w:rPr>
          <w:rFonts w:ascii="Times New Roman" w:hAnsi="Times New Roman"/>
          <w:color w:val="000000"/>
          <w:sz w:val="28"/>
          <w:szCs w:val="28"/>
        </w:rPr>
        <w:t>щегося и планируемого к строительству жилья на территории.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подготовке документации по планировке территории в сельских п</w:t>
      </w:r>
      <w:r w:rsidRPr="0019655E">
        <w:rPr>
          <w:rFonts w:ascii="Times New Roman" w:hAnsi="Times New Roman"/>
          <w:color w:val="000000"/>
          <w:sz w:val="28"/>
          <w:szCs w:val="28"/>
        </w:rPr>
        <w:t>о</w:t>
      </w:r>
      <w:r w:rsidRPr="0019655E">
        <w:rPr>
          <w:rFonts w:ascii="Times New Roman" w:hAnsi="Times New Roman"/>
          <w:color w:val="000000"/>
          <w:sz w:val="28"/>
          <w:szCs w:val="28"/>
        </w:rPr>
        <w:t>селениях муниципального образования должны применяться расчетные показ</w:t>
      </w:r>
      <w:r w:rsidRPr="0019655E">
        <w:rPr>
          <w:rFonts w:ascii="Times New Roman" w:hAnsi="Times New Roman"/>
          <w:color w:val="000000"/>
          <w:sz w:val="28"/>
          <w:szCs w:val="28"/>
        </w:rPr>
        <w:t>а</w:t>
      </w:r>
      <w:r w:rsidRPr="0019655E">
        <w:rPr>
          <w:rFonts w:ascii="Times New Roman" w:hAnsi="Times New Roman"/>
          <w:color w:val="000000"/>
          <w:sz w:val="28"/>
          <w:szCs w:val="28"/>
        </w:rPr>
        <w:t>тели обеспеченности, установленные с учетом установленных местными но</w:t>
      </w:r>
      <w:r w:rsidRPr="0019655E">
        <w:rPr>
          <w:rFonts w:ascii="Times New Roman" w:hAnsi="Times New Roman"/>
          <w:color w:val="000000"/>
          <w:sz w:val="28"/>
          <w:szCs w:val="28"/>
        </w:rPr>
        <w:t>р</w:t>
      </w:r>
      <w:r w:rsidRPr="0019655E">
        <w:rPr>
          <w:rFonts w:ascii="Times New Roman" w:hAnsi="Times New Roman"/>
          <w:color w:val="000000"/>
          <w:sz w:val="28"/>
          <w:szCs w:val="28"/>
        </w:rPr>
        <w:t>мативами градостроительного проектирования на основании задания на прое</w:t>
      </w:r>
      <w:r w:rsidRPr="0019655E">
        <w:rPr>
          <w:rFonts w:ascii="Times New Roman" w:hAnsi="Times New Roman"/>
          <w:color w:val="000000"/>
          <w:sz w:val="28"/>
          <w:szCs w:val="28"/>
        </w:rPr>
        <w:t>к</w:t>
      </w:r>
      <w:r w:rsidRPr="0019655E">
        <w:rPr>
          <w:rFonts w:ascii="Times New Roman" w:hAnsi="Times New Roman"/>
          <w:color w:val="000000"/>
          <w:sz w:val="28"/>
          <w:szCs w:val="28"/>
        </w:rPr>
        <w:t>тирование с учетом демографических данных и существующих общеобразов</w:t>
      </w:r>
      <w:r w:rsidRPr="0019655E">
        <w:rPr>
          <w:rFonts w:ascii="Times New Roman" w:hAnsi="Times New Roman"/>
          <w:color w:val="000000"/>
          <w:sz w:val="28"/>
          <w:szCs w:val="28"/>
        </w:rPr>
        <w:t>а</w:t>
      </w:r>
      <w:r w:rsidRPr="0019655E">
        <w:rPr>
          <w:rFonts w:ascii="Times New Roman" w:hAnsi="Times New Roman"/>
          <w:color w:val="000000"/>
          <w:sz w:val="28"/>
          <w:szCs w:val="28"/>
        </w:rPr>
        <w:t>тельных организаций на планируемой территории. При отсутствии демограф</w:t>
      </w:r>
      <w:r w:rsidRPr="0019655E">
        <w:rPr>
          <w:rFonts w:ascii="Times New Roman" w:hAnsi="Times New Roman"/>
          <w:color w:val="000000"/>
          <w:sz w:val="28"/>
          <w:szCs w:val="28"/>
        </w:rPr>
        <w:t>и</w:t>
      </w:r>
      <w:r w:rsidRPr="0019655E">
        <w:rPr>
          <w:rFonts w:ascii="Times New Roman" w:hAnsi="Times New Roman"/>
          <w:color w:val="000000"/>
          <w:sz w:val="28"/>
          <w:szCs w:val="28"/>
        </w:rPr>
        <w:t>ческих данных и установленных расчетных нормативов обеспеченности мест</w:t>
      </w:r>
      <w:r w:rsidRPr="0019655E">
        <w:rPr>
          <w:rFonts w:ascii="Times New Roman" w:hAnsi="Times New Roman"/>
          <w:color w:val="000000"/>
          <w:sz w:val="28"/>
          <w:szCs w:val="28"/>
        </w:rPr>
        <w:t>а</w:t>
      </w:r>
      <w:r w:rsidRPr="0019655E">
        <w:rPr>
          <w:rFonts w:ascii="Times New Roman" w:hAnsi="Times New Roman"/>
          <w:color w:val="000000"/>
          <w:sz w:val="28"/>
          <w:szCs w:val="28"/>
        </w:rPr>
        <w:t>ми в общеобразовательных организациях расчетные показатели следует прин</w:t>
      </w:r>
      <w:r w:rsidRPr="0019655E">
        <w:rPr>
          <w:rFonts w:ascii="Times New Roman" w:hAnsi="Times New Roman"/>
          <w:color w:val="000000"/>
          <w:sz w:val="28"/>
          <w:szCs w:val="28"/>
        </w:rPr>
        <w:t>и</w:t>
      </w:r>
      <w:r w:rsidRPr="0019655E">
        <w:rPr>
          <w:rFonts w:ascii="Times New Roman" w:hAnsi="Times New Roman"/>
          <w:color w:val="000000"/>
          <w:sz w:val="28"/>
          <w:szCs w:val="28"/>
        </w:rPr>
        <w:t>мать в соответствии с настоящими Нормативами.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поселениях - новостройках при отсутствии данных по демографии ра</w:t>
      </w:r>
      <w:r w:rsidRPr="0019655E">
        <w:rPr>
          <w:rFonts w:ascii="Times New Roman" w:hAnsi="Times New Roman"/>
          <w:color w:val="000000"/>
          <w:sz w:val="28"/>
          <w:szCs w:val="28"/>
        </w:rPr>
        <w:t>с</w:t>
      </w:r>
      <w:r w:rsidRPr="0019655E">
        <w:rPr>
          <w:rFonts w:ascii="Times New Roman" w:hAnsi="Times New Roman"/>
          <w:color w:val="000000"/>
          <w:sz w:val="28"/>
          <w:szCs w:val="28"/>
        </w:rPr>
        <w:t xml:space="preserve">четное число мест на 1 тыс. чел. населения следует принимать в соответствии с рекомендациями, указанными в </w:t>
      </w:r>
      <w:hyperlink w:anchor="sub_40" w:history="1">
        <w:r w:rsidRPr="0019655E">
          <w:rPr>
            <w:rStyle w:val="af0"/>
            <w:rFonts w:ascii="Times New Roman" w:hAnsi="Times New Roman"/>
            <w:color w:val="000000"/>
            <w:sz w:val="28"/>
            <w:szCs w:val="28"/>
          </w:rPr>
          <w:t>таблице 4</w:t>
        </w:r>
      </w:hyperlink>
      <w:r w:rsidRPr="0019655E">
        <w:rPr>
          <w:rFonts w:ascii="Times New Roman" w:hAnsi="Times New Roman"/>
          <w:color w:val="000000"/>
          <w:sz w:val="28"/>
          <w:szCs w:val="28"/>
        </w:rPr>
        <w:t xml:space="preserve">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4.3.30. Учреждения начального профессионального образования - пр</w:t>
      </w:r>
      <w:r w:rsidRPr="0019655E">
        <w:rPr>
          <w:rFonts w:ascii="Times New Roman" w:hAnsi="Times New Roman"/>
          <w:color w:val="000000"/>
          <w:sz w:val="28"/>
          <w:szCs w:val="28"/>
        </w:rPr>
        <w:t>о</w:t>
      </w:r>
      <w:r w:rsidRPr="0019655E">
        <w:rPr>
          <w:rFonts w:ascii="Times New Roman" w:hAnsi="Times New Roman"/>
          <w:color w:val="000000"/>
          <w:sz w:val="28"/>
          <w:szCs w:val="28"/>
        </w:rPr>
        <w:t>фессионально-технические училища (далее - учреждения НПО) следует разм</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щать в соответствии с требованиями </w:t>
      </w:r>
      <w:hyperlink r:id="rId56" w:history="1">
        <w:r w:rsidRPr="0019655E">
          <w:rPr>
            <w:rStyle w:val="af0"/>
            <w:rFonts w:ascii="Times New Roman" w:hAnsi="Times New Roman"/>
            <w:color w:val="000000"/>
            <w:sz w:val="28"/>
            <w:szCs w:val="28"/>
          </w:rPr>
          <w:t>СП 279.1325800.2016</w:t>
        </w:r>
      </w:hyperlink>
      <w:r w:rsidRPr="0019655E">
        <w:rPr>
          <w:rFonts w:ascii="Times New Roman" w:hAnsi="Times New Roman"/>
          <w:color w:val="000000"/>
          <w:sz w:val="28"/>
          <w:szCs w:val="28"/>
        </w:rPr>
        <w:t>.</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5" w:name="sub_1204343"/>
      <w:r w:rsidRPr="0019655E">
        <w:rPr>
          <w:rFonts w:ascii="Times New Roman" w:hAnsi="Times New Roman"/>
          <w:color w:val="000000"/>
          <w:sz w:val="28"/>
          <w:szCs w:val="28"/>
        </w:rPr>
        <w:lastRenderedPageBreak/>
        <w:t>4.3.31. Расстояния от территории учреждений НПО до промышленных, коммунальных, сельскохозяйственных объектов, транспортных дорог и магис</w:t>
      </w:r>
      <w:r w:rsidRPr="0019655E">
        <w:rPr>
          <w:rFonts w:ascii="Times New Roman" w:hAnsi="Times New Roman"/>
          <w:color w:val="000000"/>
          <w:sz w:val="28"/>
          <w:szCs w:val="28"/>
        </w:rPr>
        <w:t>т</w:t>
      </w:r>
      <w:r w:rsidRPr="0019655E">
        <w:rPr>
          <w:rFonts w:ascii="Times New Roman" w:hAnsi="Times New Roman"/>
          <w:color w:val="000000"/>
          <w:sz w:val="28"/>
          <w:szCs w:val="28"/>
        </w:rPr>
        <w:t>ралей определяются в соответствии с требованиями к санитарно-защитным з</w:t>
      </w:r>
      <w:r w:rsidRPr="0019655E">
        <w:rPr>
          <w:rFonts w:ascii="Times New Roman" w:hAnsi="Times New Roman"/>
          <w:color w:val="000000"/>
          <w:sz w:val="28"/>
          <w:szCs w:val="28"/>
        </w:rPr>
        <w:t>о</w:t>
      </w:r>
      <w:r w:rsidRPr="0019655E">
        <w:rPr>
          <w:rFonts w:ascii="Times New Roman" w:hAnsi="Times New Roman"/>
          <w:color w:val="000000"/>
          <w:sz w:val="28"/>
          <w:szCs w:val="28"/>
        </w:rPr>
        <w:t>нам указанных объектов и сооружений.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6" w:name="sub_1204344"/>
      <w:bookmarkEnd w:id="265"/>
      <w:r w:rsidRPr="0019655E">
        <w:rPr>
          <w:rFonts w:ascii="Times New Roman" w:hAnsi="Times New Roman"/>
          <w:color w:val="000000"/>
          <w:sz w:val="28"/>
          <w:szCs w:val="28"/>
        </w:rPr>
        <w:t>4.3.32. Учебные здания следует проектировать высотой не более четырех этажей и размещать с отступом от красной линии не менее 25 м в городских поселениях и 10 м - в сельских поселениях.</w:t>
      </w:r>
    </w:p>
    <w:bookmarkEnd w:id="266"/>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Учебно-производственные помещения, спортзал и столовую следует в</w:t>
      </w:r>
      <w:r w:rsidRPr="0019655E">
        <w:rPr>
          <w:rFonts w:ascii="Times New Roman" w:hAnsi="Times New Roman"/>
          <w:color w:val="000000"/>
          <w:sz w:val="28"/>
          <w:szCs w:val="28"/>
        </w:rPr>
        <w:t>ы</w:t>
      </w:r>
      <w:r w:rsidRPr="0019655E">
        <w:rPr>
          <w:rFonts w:ascii="Times New Roman" w:hAnsi="Times New Roman"/>
          <w:color w:val="000000"/>
          <w:sz w:val="28"/>
          <w:szCs w:val="28"/>
        </w:rPr>
        <w:t>делять в отдельные блоки, связанные переходом с основным корпусом.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7" w:name="sub_120446"/>
      <w:r w:rsidRPr="0019655E">
        <w:rPr>
          <w:rFonts w:ascii="Times New Roman" w:hAnsi="Times New Roman"/>
          <w:color w:val="000000"/>
          <w:sz w:val="28"/>
          <w:szCs w:val="28"/>
        </w:rPr>
        <w:t>4.3.33. Земельные участки, отводимые для средних и высших учебных з</w:t>
      </w:r>
      <w:r w:rsidRPr="0019655E">
        <w:rPr>
          <w:rFonts w:ascii="Times New Roman" w:hAnsi="Times New Roman"/>
          <w:color w:val="000000"/>
          <w:sz w:val="28"/>
          <w:szCs w:val="28"/>
        </w:rPr>
        <w:t>а</w:t>
      </w:r>
      <w:r w:rsidRPr="0019655E">
        <w:rPr>
          <w:rFonts w:ascii="Times New Roman" w:hAnsi="Times New Roman"/>
          <w:color w:val="000000"/>
          <w:sz w:val="28"/>
          <w:szCs w:val="28"/>
        </w:rPr>
        <w:t>ведений, должны обеспечивать размещение полного комплекса учебно-научных, жилых и хозяйственно-бытовых зданий и сооружений с учетом фун</w:t>
      </w:r>
      <w:r w:rsidRPr="0019655E">
        <w:rPr>
          <w:rFonts w:ascii="Times New Roman" w:hAnsi="Times New Roman"/>
          <w:color w:val="000000"/>
          <w:sz w:val="28"/>
          <w:szCs w:val="28"/>
        </w:rPr>
        <w:t>к</w:t>
      </w:r>
      <w:r w:rsidRPr="0019655E">
        <w:rPr>
          <w:rFonts w:ascii="Times New Roman" w:hAnsi="Times New Roman"/>
          <w:color w:val="000000"/>
          <w:sz w:val="28"/>
          <w:szCs w:val="28"/>
        </w:rPr>
        <w:t>циональной взаимосвязи с инженерной, транспортной и социальной инфр</w:t>
      </w:r>
      <w:r w:rsidRPr="0019655E">
        <w:rPr>
          <w:rFonts w:ascii="Times New Roman" w:hAnsi="Times New Roman"/>
          <w:color w:val="000000"/>
          <w:sz w:val="28"/>
          <w:szCs w:val="28"/>
        </w:rPr>
        <w:t>а</w:t>
      </w:r>
      <w:r w:rsidRPr="0019655E">
        <w:rPr>
          <w:rFonts w:ascii="Times New Roman" w:hAnsi="Times New Roman"/>
          <w:color w:val="000000"/>
          <w:sz w:val="28"/>
          <w:szCs w:val="28"/>
        </w:rPr>
        <w:t>структурами населенного пункта.</w:t>
      </w:r>
    </w:p>
    <w:bookmarkEnd w:id="267"/>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расположении зданий средних специальных и высших учебных зав</w:t>
      </w:r>
      <w:r w:rsidRPr="0019655E">
        <w:rPr>
          <w:rFonts w:ascii="Times New Roman" w:hAnsi="Times New Roman"/>
          <w:color w:val="000000"/>
          <w:sz w:val="28"/>
          <w:szCs w:val="28"/>
        </w:rPr>
        <w:t>е</w:t>
      </w:r>
      <w:r w:rsidRPr="0019655E">
        <w:rPr>
          <w:rFonts w:ascii="Times New Roman" w:hAnsi="Times New Roman"/>
          <w:color w:val="000000"/>
          <w:sz w:val="28"/>
          <w:szCs w:val="28"/>
        </w:rPr>
        <w:t>дений вблизи скоростных дорог и магистральных улиц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отступ от границы проезжей части не менее 50 м, при этом общежитие следует размещать в глубине территории.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8" w:name="sub_1204347"/>
      <w:r w:rsidRPr="0019655E">
        <w:rPr>
          <w:rFonts w:ascii="Times New Roman" w:hAnsi="Times New Roman"/>
          <w:color w:val="000000"/>
          <w:sz w:val="28"/>
          <w:szCs w:val="28"/>
        </w:rPr>
        <w:t>4.3.34. Административно-общественный центр с общеинститутскими службами должен иметь пешеходное сообщение со всеми учебными корпус</w:t>
      </w:r>
      <w:r w:rsidRPr="0019655E">
        <w:rPr>
          <w:rFonts w:ascii="Times New Roman" w:hAnsi="Times New Roman"/>
          <w:color w:val="000000"/>
          <w:sz w:val="28"/>
          <w:szCs w:val="28"/>
        </w:rPr>
        <w:t>а</w:t>
      </w:r>
      <w:r w:rsidRPr="0019655E">
        <w:rPr>
          <w:rFonts w:ascii="Times New Roman" w:hAnsi="Times New Roman"/>
          <w:color w:val="000000"/>
          <w:sz w:val="28"/>
          <w:szCs w:val="28"/>
        </w:rPr>
        <w:t>ми, а также с остановками общественного транспорта.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69" w:name="sub_1204348"/>
      <w:bookmarkEnd w:id="268"/>
      <w:r w:rsidRPr="0019655E">
        <w:rPr>
          <w:rFonts w:ascii="Times New Roman" w:hAnsi="Times New Roman"/>
          <w:color w:val="000000"/>
          <w:sz w:val="28"/>
          <w:szCs w:val="28"/>
        </w:rPr>
        <w:t>4.3.35. Расстояния от территории учебных заведений до промышленных, коммунальных, сельскохозяйственных объектов, транспортных дорог и магис</w:t>
      </w:r>
      <w:r w:rsidRPr="0019655E">
        <w:rPr>
          <w:rFonts w:ascii="Times New Roman" w:hAnsi="Times New Roman"/>
          <w:color w:val="000000"/>
          <w:sz w:val="28"/>
          <w:szCs w:val="28"/>
        </w:rPr>
        <w:t>т</w:t>
      </w:r>
      <w:r w:rsidRPr="0019655E">
        <w:rPr>
          <w:rFonts w:ascii="Times New Roman" w:hAnsi="Times New Roman"/>
          <w:color w:val="000000"/>
          <w:sz w:val="28"/>
          <w:szCs w:val="28"/>
        </w:rPr>
        <w:t>ралей определяются в соответствии с требованиями к санитарно-защитным з</w:t>
      </w:r>
      <w:r w:rsidRPr="0019655E">
        <w:rPr>
          <w:rFonts w:ascii="Times New Roman" w:hAnsi="Times New Roman"/>
          <w:color w:val="000000"/>
          <w:sz w:val="28"/>
          <w:szCs w:val="28"/>
        </w:rPr>
        <w:t>о</w:t>
      </w:r>
      <w:r w:rsidRPr="0019655E">
        <w:rPr>
          <w:rFonts w:ascii="Times New Roman" w:hAnsi="Times New Roman"/>
          <w:color w:val="000000"/>
          <w:sz w:val="28"/>
          <w:szCs w:val="28"/>
        </w:rPr>
        <w:t>нам указанных объектов и сооружений.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0" w:name="sub_1204350"/>
      <w:bookmarkEnd w:id="269"/>
      <w:r w:rsidRPr="0019655E">
        <w:rPr>
          <w:rFonts w:ascii="Times New Roman" w:hAnsi="Times New Roman"/>
          <w:color w:val="000000"/>
          <w:sz w:val="28"/>
          <w:szCs w:val="28"/>
        </w:rPr>
        <w:t>4.3.36. Административно-общественный центр с общеинститутскими службами должен иметь пешеходное сообщение со всеми учебными корпус</w:t>
      </w:r>
      <w:r w:rsidRPr="0019655E">
        <w:rPr>
          <w:rFonts w:ascii="Times New Roman" w:hAnsi="Times New Roman"/>
          <w:color w:val="000000"/>
          <w:sz w:val="28"/>
          <w:szCs w:val="28"/>
        </w:rPr>
        <w:t>а</w:t>
      </w:r>
      <w:r w:rsidRPr="0019655E">
        <w:rPr>
          <w:rFonts w:ascii="Times New Roman" w:hAnsi="Times New Roman"/>
          <w:color w:val="000000"/>
          <w:sz w:val="28"/>
          <w:szCs w:val="28"/>
        </w:rPr>
        <w:t>ми, а также с остановками общественного транспорта.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1" w:name="sub_1204356"/>
      <w:bookmarkEnd w:id="270"/>
      <w:r w:rsidRPr="0019655E">
        <w:rPr>
          <w:rFonts w:ascii="Times New Roman" w:hAnsi="Times New Roman"/>
          <w:color w:val="000000"/>
          <w:sz w:val="28"/>
          <w:szCs w:val="28"/>
        </w:rPr>
        <w:t>4.3.37. Площадь озеленения территории должна составлять не менее 30 - 50 процентов общей площади.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2" w:name="sub_1204359"/>
      <w:bookmarkEnd w:id="271"/>
      <w:r w:rsidRPr="0019655E">
        <w:rPr>
          <w:rFonts w:ascii="Times New Roman" w:hAnsi="Times New Roman"/>
          <w:color w:val="000000"/>
          <w:sz w:val="28"/>
          <w:szCs w:val="28"/>
        </w:rPr>
        <w:t>4.3.38. Расстояние от территории лечебных учреждений до промышле</w:t>
      </w:r>
      <w:r w:rsidRPr="0019655E">
        <w:rPr>
          <w:rFonts w:ascii="Times New Roman" w:hAnsi="Times New Roman"/>
          <w:color w:val="000000"/>
          <w:sz w:val="28"/>
          <w:szCs w:val="28"/>
        </w:rPr>
        <w:t>н</w:t>
      </w:r>
      <w:r w:rsidRPr="0019655E">
        <w:rPr>
          <w:rFonts w:ascii="Times New Roman" w:hAnsi="Times New Roman"/>
          <w:color w:val="000000"/>
          <w:sz w:val="28"/>
          <w:szCs w:val="28"/>
        </w:rPr>
        <w:t>ных, коммунальных, сельскохозяйственных объектов, транспортных дорог и магистралей определяется в соответствии с требованиями к санитарно-защитным зонам указанных объектов и сооружений.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3" w:name="sub_1204360"/>
      <w:bookmarkEnd w:id="272"/>
      <w:r w:rsidRPr="0019655E">
        <w:rPr>
          <w:rFonts w:ascii="Times New Roman" w:hAnsi="Times New Roman"/>
          <w:color w:val="000000"/>
          <w:sz w:val="28"/>
          <w:szCs w:val="28"/>
        </w:rPr>
        <w:t>4.3.39. Обслуживание организациями социальной инфраструктуры на территориях малоэтажной застройки в поселениях определяется на основании необходимости удовлетворения потребностей различных социально-демографических групп населения.</w:t>
      </w:r>
    </w:p>
    <w:bookmarkEnd w:id="27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4.3.40. Для ориентировочных расчетов показатели количества и вмест</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мости объектов обслуживания территорий малоэтажной застройки допускается принимать в соответствии с </w:t>
      </w:r>
      <w:hyperlink r:id="rId57" w:history="1">
        <w:r w:rsidRPr="0019655E">
          <w:rPr>
            <w:rStyle w:val="af0"/>
            <w:rFonts w:ascii="Times New Roman" w:hAnsi="Times New Roman"/>
            <w:color w:val="000000"/>
            <w:sz w:val="28"/>
            <w:szCs w:val="28"/>
          </w:rPr>
          <w:t>СП 30-102-99</w:t>
        </w:r>
      </w:hyperlink>
      <w:r w:rsidRPr="0019655E">
        <w:rPr>
          <w:rFonts w:ascii="Times New Roman" w:hAnsi="Times New Roman"/>
          <w:color w:val="000000"/>
          <w:sz w:val="28"/>
          <w:szCs w:val="28"/>
        </w:rPr>
        <w:t>.</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4.3.41. Для организации обслуживания на территориях малоэтажной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допускается размещение организаций с использованием индивидуал</w:t>
      </w:r>
      <w:r w:rsidRPr="0019655E">
        <w:rPr>
          <w:rFonts w:ascii="Times New Roman" w:hAnsi="Times New Roman"/>
          <w:color w:val="000000"/>
          <w:sz w:val="28"/>
          <w:szCs w:val="28"/>
        </w:rPr>
        <w:t>ь</w:t>
      </w:r>
      <w:r w:rsidRPr="0019655E">
        <w:rPr>
          <w:rFonts w:ascii="Times New Roman" w:hAnsi="Times New Roman"/>
          <w:color w:val="000000"/>
          <w:sz w:val="28"/>
          <w:szCs w:val="28"/>
        </w:rPr>
        <w:t>ной формы деятельности - детского сада, магазина, кафе, физкультурно-оздоровительного и досугового комплекса, парикмахерской, фотоателье и др</w:t>
      </w:r>
      <w:r w:rsidRPr="0019655E">
        <w:rPr>
          <w:rFonts w:ascii="Times New Roman" w:hAnsi="Times New Roman"/>
          <w:color w:val="000000"/>
          <w:sz w:val="28"/>
          <w:szCs w:val="28"/>
        </w:rPr>
        <w:t>у</w:t>
      </w:r>
      <w:r w:rsidRPr="0019655E">
        <w:rPr>
          <w:rFonts w:ascii="Times New Roman" w:hAnsi="Times New Roman"/>
          <w:color w:val="000000"/>
          <w:sz w:val="28"/>
          <w:szCs w:val="28"/>
        </w:rPr>
        <w:lastRenderedPageBreak/>
        <w:t>гих, встроенными или пристроенными к жилым домам с размещением преим</w:t>
      </w:r>
      <w:r w:rsidRPr="0019655E">
        <w:rPr>
          <w:rFonts w:ascii="Times New Roman" w:hAnsi="Times New Roman"/>
          <w:color w:val="000000"/>
          <w:sz w:val="28"/>
          <w:szCs w:val="28"/>
        </w:rPr>
        <w:t>у</w:t>
      </w:r>
      <w:r w:rsidRPr="0019655E">
        <w:rPr>
          <w:rFonts w:ascii="Times New Roman" w:hAnsi="Times New Roman"/>
          <w:color w:val="000000"/>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Указанные учреждения и предприятия могут иметь центроформирующее значение и размещаться в центральной части жилого образования.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4" w:name="sub_1204363"/>
      <w:r w:rsidRPr="0019655E">
        <w:rPr>
          <w:rFonts w:ascii="Times New Roman" w:hAnsi="Times New Roman"/>
          <w:color w:val="000000"/>
          <w:sz w:val="28"/>
          <w:szCs w:val="28"/>
        </w:rPr>
        <w:t>4.3.42. Объекты со встроенными и пристроенными мастерскими по р</w:t>
      </w:r>
      <w:r w:rsidRPr="0019655E">
        <w:rPr>
          <w:rFonts w:ascii="Times New Roman" w:hAnsi="Times New Roman"/>
          <w:color w:val="000000"/>
          <w:sz w:val="28"/>
          <w:szCs w:val="28"/>
        </w:rPr>
        <w:t>е</w:t>
      </w:r>
      <w:r w:rsidRPr="0019655E">
        <w:rPr>
          <w:rFonts w:ascii="Times New Roman" w:hAnsi="Times New Roman"/>
          <w:color w:val="000000"/>
          <w:sz w:val="28"/>
          <w:szCs w:val="28"/>
        </w:rPr>
        <w:t>монту и прокату автомобилей, ремонту бытовой техники, а также помещениями ритуальных услуг следует размещать на границе жилой зоны.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5" w:name="sub_1204364"/>
      <w:bookmarkEnd w:id="274"/>
      <w:r w:rsidRPr="0019655E">
        <w:rPr>
          <w:rFonts w:ascii="Times New Roman" w:hAnsi="Times New Roman"/>
          <w:color w:val="000000"/>
          <w:sz w:val="28"/>
          <w:szCs w:val="28"/>
        </w:rPr>
        <w:t>4.3.43. Размещение встроенных предприятий, оказывающих вредное влияние на здоровье населения (рентгеноустановок, магазинов стройматери</w:t>
      </w:r>
      <w:r w:rsidRPr="0019655E">
        <w:rPr>
          <w:rFonts w:ascii="Times New Roman" w:hAnsi="Times New Roman"/>
          <w:color w:val="000000"/>
          <w:sz w:val="28"/>
          <w:szCs w:val="28"/>
        </w:rPr>
        <w:t>а</w:t>
      </w:r>
      <w:r w:rsidRPr="0019655E">
        <w:rPr>
          <w:rFonts w:ascii="Times New Roman" w:hAnsi="Times New Roman"/>
          <w:color w:val="000000"/>
          <w:sz w:val="28"/>
          <w:szCs w:val="28"/>
        </w:rPr>
        <w:t>лов, москательно-химических и другое), в условиях малоэтажной застройки не допускается.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6" w:name="sub_1204365"/>
      <w:bookmarkEnd w:id="275"/>
      <w:r w:rsidRPr="0019655E">
        <w:rPr>
          <w:rFonts w:ascii="Times New Roman" w:hAnsi="Times New Roman"/>
          <w:color w:val="000000"/>
          <w:sz w:val="28"/>
          <w:szCs w:val="28"/>
        </w:rPr>
        <w:t>4.3.44. На земельном участке жилого дома со встроенным или пристрое</w:t>
      </w:r>
      <w:r w:rsidRPr="0019655E">
        <w:rPr>
          <w:rFonts w:ascii="Times New Roman" w:hAnsi="Times New Roman"/>
          <w:color w:val="000000"/>
          <w:sz w:val="28"/>
          <w:szCs w:val="28"/>
        </w:rPr>
        <w:t>н</w:t>
      </w:r>
      <w:r w:rsidRPr="0019655E">
        <w:rPr>
          <w:rFonts w:ascii="Times New Roman" w:hAnsi="Times New Roman"/>
          <w:color w:val="000000"/>
          <w:sz w:val="28"/>
          <w:szCs w:val="28"/>
        </w:rPr>
        <w:t>ным объектом обслуживания должны быть выделены жилая и общественная зоны. Перед входом в здание необходимо предусматривать стоянку для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портных средств.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7" w:name="sub_1204366"/>
      <w:bookmarkEnd w:id="276"/>
      <w:r w:rsidRPr="0019655E">
        <w:rPr>
          <w:rFonts w:ascii="Times New Roman" w:hAnsi="Times New Roman"/>
          <w:color w:val="000000"/>
          <w:sz w:val="28"/>
          <w:szCs w:val="28"/>
        </w:rPr>
        <w:t>4.3.45. В сельской местности следует предусматривать подразделение о</w:t>
      </w:r>
      <w:r w:rsidRPr="0019655E">
        <w:rPr>
          <w:rFonts w:ascii="Times New Roman" w:hAnsi="Times New Roman"/>
          <w:color w:val="000000"/>
          <w:sz w:val="28"/>
          <w:szCs w:val="28"/>
        </w:rPr>
        <w:t>р</w:t>
      </w:r>
      <w:r w:rsidRPr="0019655E">
        <w:rPr>
          <w:rFonts w:ascii="Times New Roman" w:hAnsi="Times New Roman"/>
          <w:color w:val="000000"/>
          <w:sz w:val="28"/>
          <w:szCs w:val="28"/>
        </w:rPr>
        <w:t>ганизаций обслуживания на объекты первой необходимости в каждом населе</w:t>
      </w:r>
      <w:r w:rsidRPr="0019655E">
        <w:rPr>
          <w:rFonts w:ascii="Times New Roman" w:hAnsi="Times New Roman"/>
          <w:color w:val="000000"/>
          <w:sz w:val="28"/>
          <w:szCs w:val="28"/>
        </w:rPr>
        <w:t>н</w:t>
      </w:r>
      <w:r w:rsidRPr="0019655E">
        <w:rPr>
          <w:rFonts w:ascii="Times New Roman" w:hAnsi="Times New Roman"/>
          <w:color w:val="000000"/>
          <w:sz w:val="28"/>
          <w:szCs w:val="28"/>
        </w:rPr>
        <w:t>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ляется в соответствии с </w:t>
      </w:r>
      <w:hyperlink w:anchor="sub_30" w:history="1">
        <w:r w:rsidRPr="0019655E">
          <w:rPr>
            <w:rStyle w:val="af0"/>
            <w:rFonts w:ascii="Times New Roman" w:hAnsi="Times New Roman"/>
            <w:color w:val="000000"/>
            <w:sz w:val="28"/>
            <w:szCs w:val="28"/>
          </w:rPr>
          <w:t>таблицей 3</w:t>
        </w:r>
      </w:hyperlink>
      <w:r w:rsidRPr="0019655E">
        <w:rPr>
          <w:rFonts w:ascii="Times New Roman" w:hAnsi="Times New Roman"/>
          <w:color w:val="000000"/>
          <w:sz w:val="28"/>
          <w:szCs w:val="28"/>
        </w:rPr>
        <w:t xml:space="preserve"> основной части настоящих Нормативов.</w:t>
      </w:r>
    </w:p>
    <w:bookmarkEnd w:id="277"/>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Помимо стационарных зданий необходимо предусматривать передви</w:t>
      </w:r>
      <w:r w:rsidRPr="0019655E">
        <w:rPr>
          <w:rFonts w:ascii="Times New Roman" w:hAnsi="Times New Roman"/>
          <w:color w:val="000000"/>
          <w:sz w:val="28"/>
          <w:szCs w:val="28"/>
        </w:rPr>
        <w:t>ж</w:t>
      </w:r>
      <w:r w:rsidRPr="0019655E">
        <w:rPr>
          <w:rFonts w:ascii="Times New Roman" w:hAnsi="Times New Roman"/>
          <w:color w:val="000000"/>
          <w:sz w:val="28"/>
          <w:szCs w:val="28"/>
        </w:rPr>
        <w:t>ные средства и сезонные сооружения.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8" w:name="sub_1204367"/>
      <w:r w:rsidRPr="0019655E">
        <w:rPr>
          <w:rFonts w:ascii="Times New Roman" w:hAnsi="Times New Roman"/>
          <w:color w:val="000000"/>
          <w:sz w:val="28"/>
          <w:szCs w:val="28"/>
        </w:rPr>
        <w:t>4.3.46. Расчет обеспеченности организациями обслуживания, уровня о</w:t>
      </w:r>
      <w:r w:rsidRPr="0019655E">
        <w:rPr>
          <w:rFonts w:ascii="Times New Roman" w:hAnsi="Times New Roman"/>
          <w:color w:val="000000"/>
          <w:sz w:val="28"/>
          <w:szCs w:val="28"/>
        </w:rPr>
        <w:t>х</w:t>
      </w:r>
      <w:r w:rsidRPr="0019655E">
        <w:rPr>
          <w:rFonts w:ascii="Times New Roman" w:hAnsi="Times New Roman"/>
          <w:color w:val="000000"/>
          <w:sz w:val="28"/>
          <w:szCs w:val="28"/>
        </w:rPr>
        <w:t xml:space="preserve">вата по категориям населения и размеры земельных участков определяются в соответствии с </w:t>
      </w:r>
      <w:hyperlink w:anchor="sub_40" w:history="1">
        <w:r w:rsidRPr="0019655E">
          <w:rPr>
            <w:rStyle w:val="af0"/>
            <w:rFonts w:ascii="Times New Roman" w:hAnsi="Times New Roman"/>
            <w:color w:val="000000"/>
            <w:sz w:val="28"/>
            <w:szCs w:val="28"/>
          </w:rPr>
          <w:t>таблицами 4</w:t>
        </w:r>
      </w:hyperlink>
      <w:r w:rsidRPr="0019655E">
        <w:rPr>
          <w:rFonts w:ascii="Times New Roman" w:hAnsi="Times New Roman"/>
          <w:color w:val="000000"/>
          <w:sz w:val="28"/>
          <w:szCs w:val="28"/>
        </w:rPr>
        <w:t xml:space="preserve"> и </w:t>
      </w:r>
      <w:hyperlink w:anchor="sub_50" w:history="1">
        <w:r w:rsidRPr="0019655E">
          <w:rPr>
            <w:rStyle w:val="af0"/>
            <w:rFonts w:ascii="Times New Roman" w:hAnsi="Times New Roman"/>
            <w:color w:val="000000"/>
            <w:sz w:val="28"/>
            <w:szCs w:val="28"/>
          </w:rPr>
          <w:t>5</w:t>
        </w:r>
      </w:hyperlink>
      <w:r w:rsidRPr="0019655E">
        <w:rPr>
          <w:rFonts w:ascii="Times New Roman" w:hAnsi="Times New Roman"/>
          <w:color w:val="000000"/>
          <w:sz w:val="28"/>
          <w:szCs w:val="28"/>
        </w:rPr>
        <w:t xml:space="preserve"> основной части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79" w:name="sub_1204368"/>
      <w:bookmarkEnd w:id="278"/>
      <w:r w:rsidRPr="0019655E">
        <w:rPr>
          <w:rFonts w:ascii="Times New Roman" w:hAnsi="Times New Roman"/>
          <w:color w:val="000000"/>
          <w:sz w:val="28"/>
          <w:szCs w:val="28"/>
        </w:rPr>
        <w:t>4.3.47. Обеспечение жителей каждого населенного пункта услугами пе</w:t>
      </w:r>
      <w:r w:rsidRPr="0019655E">
        <w:rPr>
          <w:rFonts w:ascii="Times New Roman" w:hAnsi="Times New Roman"/>
          <w:color w:val="000000"/>
          <w:sz w:val="28"/>
          <w:szCs w:val="28"/>
        </w:rPr>
        <w:t>р</w:t>
      </w:r>
      <w:r w:rsidRPr="0019655E">
        <w:rPr>
          <w:rFonts w:ascii="Times New Roman" w:hAnsi="Times New Roman"/>
          <w:color w:val="000000"/>
          <w:sz w:val="28"/>
          <w:szCs w:val="28"/>
        </w:rPr>
        <w:t>вой необходимости должно осуществляться в пределах пешеходной доступн</w:t>
      </w:r>
      <w:r w:rsidRPr="0019655E">
        <w:rPr>
          <w:rFonts w:ascii="Times New Roman" w:hAnsi="Times New Roman"/>
          <w:color w:val="000000"/>
          <w:sz w:val="28"/>
          <w:szCs w:val="28"/>
        </w:rPr>
        <w:t>о</w:t>
      </w:r>
      <w:r w:rsidRPr="0019655E">
        <w:rPr>
          <w:rFonts w:ascii="Times New Roman" w:hAnsi="Times New Roman"/>
          <w:color w:val="000000"/>
          <w:sz w:val="28"/>
          <w:szCs w:val="28"/>
        </w:rPr>
        <w:t>сти не более 30 минут (2 - 2,5 км); при этом размещение организаций более в</w:t>
      </w:r>
      <w:r w:rsidRPr="0019655E">
        <w:rPr>
          <w:rFonts w:ascii="Times New Roman" w:hAnsi="Times New Roman"/>
          <w:color w:val="000000"/>
          <w:sz w:val="28"/>
          <w:szCs w:val="28"/>
        </w:rPr>
        <w:t>ы</w:t>
      </w:r>
      <w:r w:rsidRPr="0019655E">
        <w:rPr>
          <w:rFonts w:ascii="Times New Roman" w:hAnsi="Times New Roman"/>
          <w:color w:val="000000"/>
          <w:sz w:val="28"/>
          <w:szCs w:val="28"/>
        </w:rPr>
        <w:t>сокого уровня обслуживания, в том числе периодического, необходимо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в границах поселения с пешеходно-транспортной доступностью не более 60 минут или в центре муниципального района - основном центре ко</w:t>
      </w:r>
      <w:r w:rsidRPr="0019655E">
        <w:rPr>
          <w:rFonts w:ascii="Times New Roman" w:hAnsi="Times New Roman"/>
          <w:color w:val="000000"/>
          <w:sz w:val="28"/>
          <w:szCs w:val="28"/>
        </w:rPr>
        <w:t>н</w:t>
      </w:r>
      <w:r w:rsidRPr="0019655E">
        <w:rPr>
          <w:rFonts w:ascii="Times New Roman" w:hAnsi="Times New Roman"/>
          <w:color w:val="000000"/>
          <w:sz w:val="28"/>
          <w:szCs w:val="28"/>
        </w:rPr>
        <w:t>центрации организаций периодического обслуживания.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80" w:name="sub_1204369"/>
      <w:bookmarkEnd w:id="279"/>
      <w:r w:rsidRPr="0019655E">
        <w:rPr>
          <w:rFonts w:ascii="Times New Roman" w:hAnsi="Times New Roman"/>
          <w:color w:val="000000"/>
          <w:sz w:val="28"/>
          <w:szCs w:val="28"/>
        </w:rPr>
        <w:t>4.3.48. Радиус обслуживания районного центра принимается в пределах транспортной доступности не более 60 минут. При превышении указанного р</w:t>
      </w:r>
      <w:r w:rsidRPr="0019655E">
        <w:rPr>
          <w:rFonts w:ascii="Times New Roman" w:hAnsi="Times New Roman"/>
          <w:color w:val="000000"/>
          <w:sz w:val="28"/>
          <w:szCs w:val="28"/>
        </w:rPr>
        <w:t>а</w:t>
      </w:r>
      <w:r w:rsidRPr="0019655E">
        <w:rPr>
          <w:rFonts w:ascii="Times New Roman" w:hAnsi="Times New Roman"/>
          <w:color w:val="000000"/>
          <w:sz w:val="28"/>
          <w:szCs w:val="28"/>
        </w:rPr>
        <w:t>диуса необходимо создание подрайонной системы по обслуживанию сельского населения ограниченным по составу комплексом организаций периодического пользования в пределах транспортной доступности 30 - 45 минут.</w:t>
      </w:r>
    </w:p>
    <w:bookmarkEnd w:id="280"/>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4.3.49. Показатели пешеходной или транспортной доступности (радиусы обслуживания) объектов социально-бытового обслуживания населения в сел</w:t>
      </w:r>
      <w:r w:rsidRPr="0019655E">
        <w:rPr>
          <w:rFonts w:ascii="Times New Roman" w:hAnsi="Times New Roman"/>
          <w:color w:val="000000"/>
          <w:sz w:val="28"/>
          <w:szCs w:val="28"/>
        </w:rPr>
        <w:t>ь</w:t>
      </w:r>
      <w:r w:rsidRPr="0019655E">
        <w:rPr>
          <w:rFonts w:ascii="Times New Roman" w:hAnsi="Times New Roman"/>
          <w:color w:val="000000"/>
          <w:sz w:val="28"/>
          <w:szCs w:val="28"/>
        </w:rPr>
        <w:t>ских поселениях принимаются в соответствии с основной частью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81" w:name="sub_1204371"/>
      <w:r w:rsidRPr="0019655E">
        <w:rPr>
          <w:rFonts w:ascii="Times New Roman" w:hAnsi="Times New Roman"/>
          <w:color w:val="000000"/>
          <w:sz w:val="28"/>
          <w:szCs w:val="28"/>
        </w:rPr>
        <w:lastRenderedPageBreak/>
        <w:t>4.3.50. Потребности населения в организациях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282" w:name="_Toc160361638"/>
      <w:bookmarkStart w:id="283" w:name="sub_12044"/>
      <w:bookmarkEnd w:id="281"/>
      <w:r w:rsidRPr="0019655E">
        <w:rPr>
          <w:rFonts w:ascii="Times New Roman" w:hAnsi="Times New Roman"/>
          <w:b w:val="0"/>
          <w:bCs w:val="0"/>
          <w:color w:val="000000"/>
          <w:sz w:val="28"/>
          <w:szCs w:val="28"/>
        </w:rPr>
        <w:t>4.4. Зоны рекреационного назначения:</w:t>
      </w:r>
      <w:bookmarkEnd w:id="282"/>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284" w:name="_Toc160361639"/>
      <w:bookmarkStart w:id="285" w:name="sub_12044100"/>
      <w:bookmarkEnd w:id="283"/>
      <w:r w:rsidRPr="0019655E">
        <w:rPr>
          <w:rFonts w:ascii="Times New Roman" w:hAnsi="Times New Roman"/>
          <w:b w:val="0"/>
          <w:bCs w:val="0"/>
          <w:color w:val="000000"/>
          <w:sz w:val="28"/>
          <w:szCs w:val="28"/>
        </w:rPr>
        <w:t>Общие требования</w:t>
      </w:r>
      <w:bookmarkEnd w:id="284"/>
    </w:p>
    <w:bookmarkEnd w:id="285"/>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4.4.1. Рекреационные зоны предназначены для организации массового о</w:t>
      </w:r>
      <w:r w:rsidRPr="0019655E">
        <w:rPr>
          <w:rFonts w:ascii="Times New Roman" w:hAnsi="Times New Roman"/>
          <w:color w:val="000000"/>
          <w:sz w:val="28"/>
          <w:szCs w:val="28"/>
        </w:rPr>
        <w:t>т</w:t>
      </w:r>
      <w:r w:rsidRPr="0019655E">
        <w:rPr>
          <w:rFonts w:ascii="Times New Roman" w:hAnsi="Times New Roman"/>
          <w:color w:val="000000"/>
          <w:sz w:val="28"/>
          <w:szCs w:val="28"/>
        </w:rPr>
        <w:t>дыха населения, улучшения экологической обстановки поселений и включают парки, скверы, лесопарки, пляжи, водоемы и иные объекты, формирующие си</w:t>
      </w:r>
      <w:r w:rsidRPr="0019655E">
        <w:rPr>
          <w:rFonts w:ascii="Times New Roman" w:hAnsi="Times New Roman"/>
          <w:color w:val="000000"/>
          <w:sz w:val="28"/>
          <w:szCs w:val="28"/>
        </w:rPr>
        <w:t>с</w:t>
      </w:r>
      <w:r w:rsidRPr="0019655E">
        <w:rPr>
          <w:rFonts w:ascii="Times New Roman" w:hAnsi="Times New Roman"/>
          <w:color w:val="000000"/>
          <w:sz w:val="28"/>
          <w:szCs w:val="28"/>
        </w:rPr>
        <w:t>тему открытых пространств сельских поселений и используемые в рекреацио</w:t>
      </w:r>
      <w:r w:rsidRPr="0019655E">
        <w:rPr>
          <w:rFonts w:ascii="Times New Roman" w:hAnsi="Times New Roman"/>
          <w:color w:val="000000"/>
          <w:sz w:val="28"/>
          <w:szCs w:val="28"/>
        </w:rPr>
        <w:t>н</w:t>
      </w:r>
      <w:r w:rsidRPr="0019655E">
        <w:rPr>
          <w:rFonts w:ascii="Times New Roman" w:hAnsi="Times New Roman"/>
          <w:color w:val="000000"/>
          <w:sz w:val="28"/>
          <w:szCs w:val="28"/>
        </w:rPr>
        <w:t>ных целях и предназначенных для отдыха, туризма, занятий физической кул</w:t>
      </w:r>
      <w:r w:rsidRPr="0019655E">
        <w:rPr>
          <w:rFonts w:ascii="Times New Roman" w:hAnsi="Times New Roman"/>
          <w:color w:val="000000"/>
          <w:sz w:val="28"/>
          <w:szCs w:val="28"/>
        </w:rPr>
        <w:t>ь</w:t>
      </w:r>
      <w:r w:rsidRPr="0019655E">
        <w:rPr>
          <w:rFonts w:ascii="Times New Roman" w:hAnsi="Times New Roman"/>
          <w:color w:val="000000"/>
          <w:sz w:val="28"/>
          <w:szCs w:val="28"/>
        </w:rPr>
        <w:t>турой и спортом.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пределах границ сельского поселения выделяются зоны особо охраня</w:t>
      </w:r>
      <w:r w:rsidRPr="0019655E">
        <w:rPr>
          <w:rFonts w:ascii="Times New Roman" w:hAnsi="Times New Roman"/>
          <w:color w:val="000000"/>
          <w:sz w:val="28"/>
          <w:szCs w:val="28"/>
        </w:rPr>
        <w:t>е</w:t>
      </w:r>
      <w:r w:rsidRPr="0019655E">
        <w:rPr>
          <w:rFonts w:ascii="Times New Roman" w:hAnsi="Times New Roman"/>
          <w:color w:val="000000"/>
          <w:sz w:val="28"/>
          <w:szCs w:val="28"/>
        </w:rPr>
        <w:t>мых территорий, в которые включаются земельные участки, имеющие особое природоохранное, научное, историко-культурное, рекреационное и оздоров</w:t>
      </w:r>
      <w:r w:rsidRPr="0019655E">
        <w:rPr>
          <w:rFonts w:ascii="Times New Roman" w:hAnsi="Times New Roman"/>
          <w:color w:val="000000"/>
          <w:sz w:val="28"/>
          <w:szCs w:val="28"/>
        </w:rPr>
        <w:t>и</w:t>
      </w:r>
      <w:r w:rsidRPr="0019655E">
        <w:rPr>
          <w:rFonts w:ascii="Times New Roman" w:hAnsi="Times New Roman"/>
          <w:color w:val="000000"/>
          <w:sz w:val="28"/>
          <w:szCs w:val="28"/>
        </w:rPr>
        <w:t>тельное значение.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w:t>
      </w:r>
      <w:r w:rsidRPr="0019655E">
        <w:rPr>
          <w:rFonts w:ascii="Times New Roman" w:hAnsi="Times New Roman"/>
          <w:color w:val="000000"/>
          <w:sz w:val="28"/>
          <w:szCs w:val="28"/>
        </w:rPr>
        <w:t>к</w:t>
      </w:r>
      <w:r w:rsidRPr="0019655E">
        <w:rPr>
          <w:rFonts w:ascii="Times New Roman" w:hAnsi="Times New Roman"/>
          <w:color w:val="000000"/>
          <w:sz w:val="28"/>
          <w:szCs w:val="28"/>
        </w:rPr>
        <w:t>реационного, оздоровительного и природоохранного назначения.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86" w:name="sub_120443"/>
      <w:r w:rsidRPr="0019655E">
        <w:rPr>
          <w:rFonts w:ascii="Times New Roman" w:hAnsi="Times New Roman"/>
          <w:color w:val="000000"/>
          <w:sz w:val="28"/>
          <w:szCs w:val="28"/>
        </w:rPr>
        <w:t>4.4.3. Рекреационные зоны необходимо формировать во взаимосвязи с пригородными зонами, землями сельскохозяйственного назначения, создавая взаимоувязанный природный комплекс городов и их зон отдыха населения.</w:t>
      </w:r>
    </w:p>
    <w:bookmarkEnd w:id="286"/>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4.4.4. На озелененных территориях нормируются: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соотношение территорий, занятых зелеными насаждениями, элементами благ</w:t>
      </w:r>
      <w:r w:rsidRPr="0019655E">
        <w:rPr>
          <w:rFonts w:ascii="Times New Roman" w:hAnsi="Times New Roman"/>
          <w:color w:val="000000"/>
          <w:sz w:val="28"/>
          <w:szCs w:val="28"/>
        </w:rPr>
        <w:t>о</w:t>
      </w:r>
      <w:r w:rsidRPr="0019655E">
        <w:rPr>
          <w:rFonts w:ascii="Times New Roman" w:hAnsi="Times New Roman"/>
          <w:color w:val="000000"/>
          <w:sz w:val="28"/>
          <w:szCs w:val="28"/>
        </w:rPr>
        <w:t>устройства, сооружениями и застройкой;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габариты допускаемой застройки и ее назначение.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Допустимые показатели баланса объектов в границах озелененных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торий общего пользования жилых районов:</w:t>
      </w:r>
    </w:p>
    <w:tbl>
      <w:tblPr>
        <w:tblW w:w="98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8B5B31" w:rsidRPr="0019655E" w:rsidTr="00966A61">
        <w:tc>
          <w:tcPr>
            <w:tcW w:w="49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Наименование объекта</w:t>
            </w:r>
          </w:p>
        </w:tc>
        <w:tc>
          <w:tcPr>
            <w:tcW w:w="4900"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Значение показателя, %</w:t>
            </w:r>
          </w:p>
        </w:tc>
      </w:tr>
      <w:tr w:rsidR="008B5B31" w:rsidRPr="0019655E" w:rsidTr="00966A61">
        <w:tc>
          <w:tcPr>
            <w:tcW w:w="49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Зеленые насаждения</w:t>
            </w:r>
          </w:p>
        </w:tc>
        <w:tc>
          <w:tcPr>
            <w:tcW w:w="4900"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менее 70</w:t>
            </w:r>
          </w:p>
        </w:tc>
      </w:tr>
      <w:tr w:rsidR="008B5B31" w:rsidRPr="0019655E" w:rsidTr="00966A61">
        <w:tc>
          <w:tcPr>
            <w:tcW w:w="49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Аллеи, пешеходные дорожки, велод</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рожки</w:t>
            </w:r>
          </w:p>
        </w:tc>
        <w:tc>
          <w:tcPr>
            <w:tcW w:w="4900"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более 10</w:t>
            </w:r>
          </w:p>
        </w:tc>
      </w:tr>
      <w:tr w:rsidR="008B5B31" w:rsidRPr="0019655E" w:rsidTr="00966A61">
        <w:tc>
          <w:tcPr>
            <w:tcW w:w="49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Площадки</w:t>
            </w:r>
          </w:p>
        </w:tc>
        <w:tc>
          <w:tcPr>
            <w:tcW w:w="4900"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более 12</w:t>
            </w:r>
          </w:p>
        </w:tc>
      </w:tr>
      <w:tr w:rsidR="008B5B31" w:rsidRPr="0019655E" w:rsidTr="00966A61">
        <w:tc>
          <w:tcPr>
            <w:tcW w:w="490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Сооружения</w:t>
            </w:r>
          </w:p>
        </w:tc>
        <w:tc>
          <w:tcPr>
            <w:tcW w:w="4900"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не более 8</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87" w:name="sub_120445"/>
      <w:r w:rsidRPr="0019655E">
        <w:rPr>
          <w:rFonts w:ascii="Times New Roman" w:hAnsi="Times New Roman"/>
          <w:color w:val="000000"/>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w:t>
      </w:r>
      <w:r w:rsidRPr="0019655E">
        <w:rPr>
          <w:rFonts w:ascii="Times New Roman" w:hAnsi="Times New Roman"/>
          <w:color w:val="000000"/>
          <w:sz w:val="28"/>
          <w:szCs w:val="28"/>
        </w:rPr>
        <w:t>й</w:t>
      </w:r>
      <w:r w:rsidRPr="0019655E">
        <w:rPr>
          <w:rFonts w:ascii="Times New Roman" w:hAnsi="Times New Roman"/>
          <w:color w:val="000000"/>
          <w:sz w:val="28"/>
          <w:szCs w:val="28"/>
        </w:rPr>
        <w:t>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7"/>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288" w:name="_Toc160361640"/>
      <w:bookmarkStart w:id="289" w:name="sub_12044200"/>
      <w:r w:rsidRPr="0019655E">
        <w:rPr>
          <w:rFonts w:ascii="Times New Roman" w:hAnsi="Times New Roman"/>
          <w:b w:val="0"/>
          <w:bCs w:val="0"/>
          <w:color w:val="000000"/>
          <w:sz w:val="28"/>
          <w:szCs w:val="28"/>
        </w:rPr>
        <w:lastRenderedPageBreak/>
        <w:t>Озелененные территории общего пользования</w:t>
      </w:r>
      <w:bookmarkEnd w:id="288"/>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0" w:name="sub_120447"/>
      <w:bookmarkEnd w:id="289"/>
      <w:r w:rsidRPr="0019655E">
        <w:rPr>
          <w:rFonts w:ascii="Times New Roman" w:hAnsi="Times New Roman"/>
          <w:color w:val="000000"/>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0"/>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парков и лесопарков следует максимально сохранять природные комплексы ландшафта территорий, существующие зеленые наса</w:t>
      </w:r>
      <w:r w:rsidRPr="0019655E">
        <w:rPr>
          <w:rFonts w:ascii="Times New Roman" w:hAnsi="Times New Roman"/>
          <w:color w:val="000000"/>
          <w:sz w:val="28"/>
          <w:szCs w:val="28"/>
        </w:rPr>
        <w:t>ж</w:t>
      </w:r>
      <w:r w:rsidRPr="0019655E">
        <w:rPr>
          <w:rFonts w:ascii="Times New Roman" w:hAnsi="Times New Roman"/>
          <w:color w:val="000000"/>
          <w:sz w:val="28"/>
          <w:szCs w:val="28"/>
        </w:rPr>
        <w:t>дения, естественный рельеф, верховые болота, луга и другие, имеющие сред</w:t>
      </w:r>
      <w:r w:rsidRPr="0019655E">
        <w:rPr>
          <w:rFonts w:ascii="Times New Roman" w:hAnsi="Times New Roman"/>
          <w:color w:val="000000"/>
          <w:sz w:val="28"/>
          <w:szCs w:val="28"/>
        </w:rPr>
        <w:t>о</w:t>
      </w:r>
      <w:r w:rsidRPr="0019655E">
        <w:rPr>
          <w:rFonts w:ascii="Times New Roman" w:hAnsi="Times New Roman"/>
          <w:color w:val="000000"/>
          <w:sz w:val="28"/>
          <w:szCs w:val="28"/>
        </w:rPr>
        <w:t>охранное и средоформирующее значение.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1" w:name="sub_120448"/>
      <w:r w:rsidRPr="0019655E">
        <w:rPr>
          <w:rFonts w:ascii="Times New Roman" w:hAnsi="Times New Roman"/>
          <w:color w:val="000000"/>
          <w:sz w:val="28"/>
          <w:szCs w:val="28"/>
        </w:rPr>
        <w:t>4.4.7. Минимальные размеры площади в гектарах принимаются:</w:t>
      </w:r>
    </w:p>
    <w:bookmarkEnd w:id="291"/>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городских парков - 15;</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парков планировочных районов (жилых районов) - 10;</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садов жилых зон (микрорайонов) - 3;</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скверов - 0,5.</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условий реконструкции указанные размеры могут быть уменьшены. В общем балансе территории парков и садов площадь озелененных территорий следует принимать не менее 70 процентов.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2" w:name="sub_120449"/>
      <w:r w:rsidRPr="0019655E">
        <w:rPr>
          <w:rFonts w:ascii="Times New Roman" w:hAnsi="Times New Roman"/>
          <w:color w:val="000000"/>
          <w:sz w:val="28"/>
          <w:szCs w:val="28"/>
        </w:rPr>
        <w:t>4.4.8. Парк - озелененная территория многофункционального или специ</w:t>
      </w:r>
      <w:r w:rsidRPr="0019655E">
        <w:rPr>
          <w:rFonts w:ascii="Times New Roman" w:hAnsi="Times New Roman"/>
          <w:color w:val="000000"/>
          <w:sz w:val="28"/>
          <w:szCs w:val="28"/>
        </w:rPr>
        <w:t>а</w:t>
      </w:r>
      <w:r w:rsidRPr="0019655E">
        <w:rPr>
          <w:rFonts w:ascii="Times New Roman" w:hAnsi="Times New Roman"/>
          <w:color w:val="000000"/>
          <w:sz w:val="28"/>
          <w:szCs w:val="28"/>
        </w:rPr>
        <w:t>лизированного направления рекреационной деятельности с развитой системой благоустройства, площадью не менее 10 гектаров, предназначенная для масс</w:t>
      </w:r>
      <w:r w:rsidRPr="0019655E">
        <w:rPr>
          <w:rFonts w:ascii="Times New Roman" w:hAnsi="Times New Roman"/>
          <w:color w:val="000000"/>
          <w:sz w:val="28"/>
          <w:szCs w:val="28"/>
        </w:rPr>
        <w:t>о</w:t>
      </w:r>
      <w:r w:rsidRPr="0019655E">
        <w:rPr>
          <w:rFonts w:ascii="Times New Roman" w:hAnsi="Times New Roman"/>
          <w:color w:val="000000"/>
          <w:sz w:val="28"/>
          <w:szCs w:val="28"/>
        </w:rPr>
        <w:t>вого отдыха населения. На территории парка разрешается строительство зданий для обслуживания посетителей и эксплуатации парка, высота которых не пр</w:t>
      </w:r>
      <w:r w:rsidRPr="0019655E">
        <w:rPr>
          <w:rFonts w:ascii="Times New Roman" w:hAnsi="Times New Roman"/>
          <w:color w:val="000000"/>
          <w:sz w:val="28"/>
          <w:szCs w:val="28"/>
        </w:rPr>
        <w:t>е</w:t>
      </w:r>
      <w:r w:rsidRPr="0019655E">
        <w:rPr>
          <w:rFonts w:ascii="Times New Roman" w:hAnsi="Times New Roman"/>
          <w:color w:val="000000"/>
          <w:sz w:val="28"/>
          <w:szCs w:val="28"/>
        </w:rPr>
        <w:t>вышает 8 м; высота парковых сооружений - аттракционов - определяется пр</w:t>
      </w:r>
      <w:r w:rsidRPr="0019655E">
        <w:rPr>
          <w:rFonts w:ascii="Times New Roman" w:hAnsi="Times New Roman"/>
          <w:color w:val="000000"/>
          <w:sz w:val="28"/>
          <w:szCs w:val="28"/>
        </w:rPr>
        <w:t>о</w:t>
      </w:r>
      <w:r w:rsidRPr="0019655E">
        <w:rPr>
          <w:rFonts w:ascii="Times New Roman" w:hAnsi="Times New Roman"/>
          <w:color w:val="000000"/>
          <w:sz w:val="28"/>
          <w:szCs w:val="28"/>
        </w:rPr>
        <w:t>ектом. Площадь застройки не должна превышать 7 процентов территории па</w:t>
      </w:r>
      <w:r w:rsidRPr="0019655E">
        <w:rPr>
          <w:rFonts w:ascii="Times New Roman" w:hAnsi="Times New Roman"/>
          <w:color w:val="000000"/>
          <w:sz w:val="28"/>
          <w:szCs w:val="28"/>
        </w:rPr>
        <w:t>р</w:t>
      </w:r>
      <w:r w:rsidRPr="0019655E">
        <w:rPr>
          <w:rFonts w:ascii="Times New Roman" w:hAnsi="Times New Roman"/>
          <w:color w:val="000000"/>
          <w:sz w:val="28"/>
          <w:szCs w:val="28"/>
        </w:rPr>
        <w:t>ка.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3" w:name="sub_1204410"/>
      <w:bookmarkEnd w:id="292"/>
      <w:r w:rsidRPr="0019655E">
        <w:rPr>
          <w:rFonts w:ascii="Times New Roman" w:hAnsi="Times New Roman"/>
          <w:color w:val="000000"/>
          <w:sz w:val="28"/>
          <w:szCs w:val="28"/>
        </w:rPr>
        <w:t>4.4.9. Соотношение элементов территории парка следует принимать в процентах от общей площади парка:</w:t>
      </w:r>
    </w:p>
    <w:bookmarkEnd w:id="29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территории зеленых насаждений и водоемов - 65 - 75;</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аллеи, дороги, площадки - 10 - 15;</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площадки - 8 - 12;</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здания и сооружения - 5 - 7.</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4" w:name="sub_1204411"/>
      <w:r w:rsidRPr="0019655E">
        <w:rPr>
          <w:rFonts w:ascii="Times New Roman" w:hAnsi="Times New Roman"/>
          <w:color w:val="000000"/>
          <w:sz w:val="28"/>
          <w:szCs w:val="28"/>
        </w:rPr>
        <w:t>4.4.10. Функциональная организация территории парка определяется пр</w:t>
      </w:r>
      <w:r w:rsidRPr="0019655E">
        <w:rPr>
          <w:rFonts w:ascii="Times New Roman" w:hAnsi="Times New Roman"/>
          <w:color w:val="000000"/>
          <w:sz w:val="28"/>
          <w:szCs w:val="28"/>
        </w:rPr>
        <w:t>о</w:t>
      </w:r>
      <w:r w:rsidRPr="0019655E">
        <w:rPr>
          <w:rFonts w:ascii="Times New Roman" w:hAnsi="Times New Roman"/>
          <w:color w:val="000000"/>
          <w:sz w:val="28"/>
          <w:szCs w:val="28"/>
        </w:rPr>
        <w:t>ектом в зависимости от специализации.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5" w:name="sub_1204412"/>
      <w:bookmarkEnd w:id="294"/>
      <w:r w:rsidRPr="0019655E">
        <w:rPr>
          <w:rFonts w:ascii="Times New Roman" w:hAnsi="Times New Roman"/>
          <w:color w:val="000000"/>
          <w:sz w:val="28"/>
          <w:szCs w:val="28"/>
        </w:rPr>
        <w:t>4.4.11. Время доступности должно составлять не более:</w:t>
      </w:r>
    </w:p>
    <w:bookmarkEnd w:id="29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парков планировочных районов - 15 минут или 1200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между жилой застройкой и ближним краем паркового массива должно быть не менее 30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w:t>
      </w:r>
      <w:r w:rsidRPr="0019655E">
        <w:rPr>
          <w:rFonts w:ascii="Times New Roman" w:hAnsi="Times New Roman"/>
          <w:color w:val="000000"/>
          <w:sz w:val="28"/>
          <w:szCs w:val="28"/>
        </w:rPr>
        <w:t>с</w:t>
      </w:r>
      <w:r w:rsidRPr="0019655E">
        <w:rPr>
          <w:rFonts w:ascii="Times New Roman" w:hAnsi="Times New Roman"/>
          <w:color w:val="000000"/>
          <w:sz w:val="28"/>
          <w:szCs w:val="28"/>
        </w:rPr>
        <w:t>кая устройства оград со стороны жилых районов.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4.4.12. Автостоянки для посетителей парков следует размещать за пред</w:t>
      </w:r>
      <w:r w:rsidRPr="0019655E">
        <w:rPr>
          <w:rFonts w:ascii="Times New Roman" w:hAnsi="Times New Roman"/>
          <w:color w:val="000000"/>
          <w:sz w:val="28"/>
          <w:szCs w:val="28"/>
        </w:rPr>
        <w:t>е</w:t>
      </w:r>
      <w:r w:rsidRPr="0019655E">
        <w:rPr>
          <w:rFonts w:ascii="Times New Roman" w:hAnsi="Times New Roman"/>
          <w:color w:val="000000"/>
          <w:sz w:val="28"/>
          <w:szCs w:val="28"/>
        </w:rPr>
        <w:t>лами его территории, но не далее 400 м от входа. Площадь земельных участков автостоянок на одно место должны быть:</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легковых автомобилей - 25 кв.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автобусов - 40 кв.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велосипедов - 0,9 кв.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указанные размеры не входит площадь подъездов и разделительных полос зеленых насаждений.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6" w:name="sub_1204414"/>
      <w:r w:rsidRPr="0019655E">
        <w:rPr>
          <w:rFonts w:ascii="Times New Roman" w:hAnsi="Times New Roman"/>
          <w:color w:val="000000"/>
          <w:sz w:val="28"/>
          <w:szCs w:val="28"/>
        </w:rPr>
        <w:t>4.4.13. Расчетное число единовременных посетителей территории парков, лесопарков, лесов, зеленых зон следует принимать не более:</w:t>
      </w:r>
    </w:p>
    <w:bookmarkEnd w:id="296"/>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парков зон отдыха - 70 чел./га;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лесопарков - 10 чел./га;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лесов - 1 - 3 чел./га.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r w:rsidRPr="0019655E">
        <w:rPr>
          <w:rFonts w:ascii="Times New Roman" w:hAnsi="Times New Roman"/>
          <w:color w:val="000000"/>
          <w:sz w:val="28"/>
          <w:szCs w:val="28"/>
        </w:rPr>
        <w:t>. При единовременном количестве посетителей 10 - 50 чел./га необходимо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4.4.14. </w:t>
      </w:r>
      <w:bookmarkStart w:id="297" w:name="sub_1244152"/>
      <w:r w:rsidRPr="0019655E">
        <w:rPr>
          <w:rFonts w:ascii="Times New Roman" w:hAnsi="Times New Roman"/>
          <w:color w:val="000000"/>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19655E">
          <w:rPr>
            <w:rStyle w:val="af0"/>
            <w:rFonts w:ascii="Times New Roman" w:hAnsi="Times New Roman"/>
            <w:color w:val="000000"/>
            <w:sz w:val="28"/>
            <w:szCs w:val="28"/>
          </w:rPr>
          <w:t>основной</w:t>
        </w:r>
      </w:hyperlink>
      <w:r w:rsidRPr="0019655E">
        <w:rPr>
          <w:rStyle w:val="af0"/>
          <w:rFonts w:ascii="Times New Roman" w:hAnsi="Times New Roman"/>
          <w:color w:val="000000"/>
          <w:sz w:val="28"/>
          <w:szCs w:val="28"/>
        </w:rPr>
        <w:t xml:space="preserve"> части</w:t>
      </w:r>
      <w:r w:rsidRPr="0019655E">
        <w:rPr>
          <w:rFonts w:ascii="Times New Roman" w:hAnsi="Times New Roman"/>
          <w:color w:val="000000"/>
          <w:sz w:val="28"/>
          <w:szCs w:val="28"/>
        </w:rPr>
        <w:t xml:space="preserve"> настоящих Нормативов.</w:t>
      </w:r>
    </w:p>
    <w:bookmarkEnd w:id="297"/>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4.4.15. На территориях с высокой степенью сохранности естественных ландшафтов, имеющих эстетическую и познавательную ценность, следует формировать национальные и природные парки. Архитектурно-пространственная организация национальных и природных парков должна пр</w:t>
      </w:r>
      <w:r w:rsidRPr="0019655E">
        <w:rPr>
          <w:rFonts w:ascii="Times New Roman" w:hAnsi="Times New Roman"/>
          <w:color w:val="000000"/>
          <w:sz w:val="28"/>
          <w:szCs w:val="28"/>
        </w:rPr>
        <w:t>е</w:t>
      </w:r>
      <w:r w:rsidRPr="0019655E">
        <w:rPr>
          <w:rFonts w:ascii="Times New Roman" w:hAnsi="Times New Roman"/>
          <w:color w:val="000000"/>
          <w:sz w:val="28"/>
          <w:szCs w:val="28"/>
        </w:rPr>
        <w:t>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8" w:name="sub_1204420"/>
      <w:r w:rsidRPr="0019655E">
        <w:rPr>
          <w:rFonts w:ascii="Times New Roman" w:hAnsi="Times New Roman"/>
          <w:color w:val="000000"/>
          <w:sz w:val="28"/>
          <w:szCs w:val="28"/>
        </w:rPr>
        <w:t>4.4.16. При проектировании микрорайона (квартала) озелененные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общего пользования рекомендуется формировать в виде сада микрора</w:t>
      </w:r>
      <w:r w:rsidRPr="0019655E">
        <w:rPr>
          <w:rFonts w:ascii="Times New Roman" w:hAnsi="Times New Roman"/>
          <w:color w:val="000000"/>
          <w:sz w:val="28"/>
          <w:szCs w:val="28"/>
        </w:rPr>
        <w:t>й</w:t>
      </w:r>
      <w:r w:rsidRPr="0019655E">
        <w:rPr>
          <w:rFonts w:ascii="Times New Roman" w:hAnsi="Times New Roman"/>
          <w:color w:val="000000"/>
          <w:sz w:val="28"/>
          <w:szCs w:val="28"/>
        </w:rPr>
        <w:t>она, обеспечивая его доступность для жителей микрорайона на расстоянии не более 400 м.</w:t>
      </w:r>
    </w:p>
    <w:bookmarkEnd w:id="29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сада микрорайона (квартала) допускается изменение соотношения элементов территории сада, приведенных в пункте 4.4.19 настоящего раздела, в сторону снижения процента озеленения и увеличения площади дорожек, но не более чем на 20 процентов.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299" w:name="sub_1204421"/>
      <w:r w:rsidRPr="0019655E">
        <w:rPr>
          <w:rFonts w:ascii="Times New Roman" w:hAnsi="Times New Roman"/>
          <w:color w:val="000000"/>
          <w:sz w:val="28"/>
          <w:szCs w:val="28"/>
        </w:rPr>
        <w:t>4.4.17.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w:t>
      </w:r>
    </w:p>
    <w:bookmarkEnd w:id="299"/>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Бульвары и пешеходные аллеи следует предусматривать в направлении массовых потоков пешеходного движения.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Ширину бульваров с одной продольной пешеходной аллеей следует принимать в метрах, не менее размещаемых:</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 оси улиц - 18;</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 одной стороны улицы между проезжей частью и застройкой - 10.</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0" w:name="sub_1204423"/>
      <w:r w:rsidRPr="0019655E">
        <w:rPr>
          <w:rFonts w:ascii="Times New Roman" w:hAnsi="Times New Roman"/>
          <w:color w:val="000000"/>
          <w:sz w:val="28"/>
          <w:szCs w:val="28"/>
        </w:rPr>
        <w:t>4.4.18. Сквер представляет собой компактную озелененную территорию на площади, перекрестке</w:t>
      </w:r>
      <w:bookmarkEnd w:id="300"/>
      <w:r w:rsidRPr="0019655E">
        <w:rPr>
          <w:rFonts w:ascii="Times New Roman" w:hAnsi="Times New Roman"/>
          <w:color w:val="000000"/>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1" w:name="sub_1204425"/>
      <w:r w:rsidRPr="0019655E">
        <w:rPr>
          <w:rFonts w:ascii="Times New Roman" w:hAnsi="Times New Roman"/>
          <w:color w:val="000000"/>
          <w:sz w:val="28"/>
          <w:szCs w:val="28"/>
        </w:rPr>
        <w:lastRenderedPageBreak/>
        <w:t xml:space="preserve">4.4.19. </w:t>
      </w:r>
      <w:bookmarkEnd w:id="301"/>
      <w:r w:rsidRPr="0019655E">
        <w:rPr>
          <w:rFonts w:ascii="Times New Roman" w:hAnsi="Times New Roman"/>
          <w:color w:val="000000"/>
          <w:sz w:val="28"/>
          <w:szCs w:val="28"/>
        </w:rPr>
        <w:t>Дорожную сеть ландшафтно-рекреационных территорий (дороги, аллеи, тропы) следует трассировать по возможности с минимальными уклон</w:t>
      </w:r>
      <w:r w:rsidRPr="0019655E">
        <w:rPr>
          <w:rFonts w:ascii="Times New Roman" w:hAnsi="Times New Roman"/>
          <w:color w:val="000000"/>
          <w:sz w:val="28"/>
          <w:szCs w:val="28"/>
        </w:rPr>
        <w:t>а</w:t>
      </w:r>
      <w:r w:rsidRPr="0019655E">
        <w:rPr>
          <w:rFonts w:ascii="Times New Roman" w:hAnsi="Times New Roman"/>
          <w:color w:val="000000"/>
          <w:sz w:val="28"/>
          <w:szCs w:val="28"/>
        </w:rPr>
        <w:t>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w:t>
      </w:r>
      <w:r w:rsidRPr="0019655E">
        <w:rPr>
          <w:rFonts w:ascii="Times New Roman" w:hAnsi="Times New Roman"/>
          <w:color w:val="000000"/>
          <w:sz w:val="28"/>
          <w:szCs w:val="28"/>
        </w:rPr>
        <w:t>и</w:t>
      </w:r>
      <w:r w:rsidRPr="0019655E">
        <w:rPr>
          <w:rFonts w:ascii="Times New Roman" w:hAnsi="Times New Roman"/>
          <w:color w:val="000000"/>
          <w:sz w:val="28"/>
          <w:szCs w:val="28"/>
        </w:rPr>
        <w:t>рина полосы движения одного человека).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Пешеходные аллеи следует предусматривать в направлении массовых п</w:t>
      </w:r>
      <w:r w:rsidRPr="0019655E">
        <w:rPr>
          <w:rFonts w:ascii="Times New Roman" w:hAnsi="Times New Roman"/>
          <w:color w:val="000000"/>
          <w:sz w:val="28"/>
          <w:szCs w:val="28"/>
        </w:rPr>
        <w:t>о</w:t>
      </w:r>
      <w:r w:rsidRPr="0019655E">
        <w:rPr>
          <w:rFonts w:ascii="Times New Roman" w:hAnsi="Times New Roman"/>
          <w:color w:val="000000"/>
          <w:sz w:val="28"/>
          <w:szCs w:val="28"/>
        </w:rPr>
        <w:t>токов пешеходного движения, предусматривая на них площадки для кратк</w:t>
      </w:r>
      <w:r w:rsidRPr="0019655E">
        <w:rPr>
          <w:rFonts w:ascii="Times New Roman" w:hAnsi="Times New Roman"/>
          <w:color w:val="000000"/>
          <w:sz w:val="28"/>
          <w:szCs w:val="28"/>
        </w:rPr>
        <w:t>о</w:t>
      </w:r>
      <w:r w:rsidRPr="0019655E">
        <w:rPr>
          <w:rFonts w:ascii="Times New Roman" w:hAnsi="Times New Roman"/>
          <w:color w:val="000000"/>
          <w:sz w:val="28"/>
          <w:szCs w:val="28"/>
        </w:rPr>
        <w:t>временного отдыха.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Покрытия площадок, дорожно-тропиночной сети в пределах рекреацио</w:t>
      </w:r>
      <w:r w:rsidRPr="0019655E">
        <w:rPr>
          <w:rFonts w:ascii="Times New Roman" w:hAnsi="Times New Roman"/>
          <w:color w:val="000000"/>
          <w:sz w:val="28"/>
          <w:szCs w:val="28"/>
        </w:rPr>
        <w:t>н</w:t>
      </w:r>
      <w:r w:rsidRPr="0019655E">
        <w:rPr>
          <w:rFonts w:ascii="Times New Roman" w:hAnsi="Times New Roman"/>
          <w:color w:val="000000"/>
          <w:sz w:val="28"/>
          <w:szCs w:val="28"/>
        </w:rPr>
        <w:t>ных территорий следует применять из плиток, щебня и других прочных мин</w:t>
      </w:r>
      <w:r w:rsidRPr="0019655E">
        <w:rPr>
          <w:rFonts w:ascii="Times New Roman" w:hAnsi="Times New Roman"/>
          <w:color w:val="000000"/>
          <w:sz w:val="28"/>
          <w:szCs w:val="28"/>
        </w:rPr>
        <w:t>е</w:t>
      </w:r>
      <w:r w:rsidRPr="0019655E">
        <w:rPr>
          <w:rFonts w:ascii="Times New Roman" w:hAnsi="Times New Roman"/>
          <w:color w:val="000000"/>
          <w:sz w:val="28"/>
          <w:szCs w:val="28"/>
        </w:rPr>
        <w:t>ральных материалов, допуская применение асфальтового покрытия в исключ</w:t>
      </w:r>
      <w:r w:rsidRPr="0019655E">
        <w:rPr>
          <w:rFonts w:ascii="Times New Roman" w:hAnsi="Times New Roman"/>
          <w:color w:val="000000"/>
          <w:sz w:val="28"/>
          <w:szCs w:val="28"/>
        </w:rPr>
        <w:t>и</w:t>
      </w:r>
      <w:r w:rsidRPr="0019655E">
        <w:rPr>
          <w:rFonts w:ascii="Times New Roman" w:hAnsi="Times New Roman"/>
          <w:color w:val="000000"/>
          <w:sz w:val="28"/>
          <w:szCs w:val="28"/>
        </w:rPr>
        <w:t>тельных случаях.</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2" w:name="sub_1204426"/>
      <w:r w:rsidRPr="0019655E">
        <w:rPr>
          <w:rFonts w:ascii="Times New Roman" w:hAnsi="Times New Roman"/>
          <w:color w:val="000000"/>
          <w:sz w:val="28"/>
          <w:szCs w:val="28"/>
        </w:rPr>
        <w:t>4.4.20. Озелененные территории общего пользования должны быть бл</w:t>
      </w:r>
      <w:r w:rsidRPr="0019655E">
        <w:rPr>
          <w:rFonts w:ascii="Times New Roman" w:hAnsi="Times New Roman"/>
          <w:color w:val="000000"/>
          <w:sz w:val="28"/>
          <w:szCs w:val="28"/>
        </w:rPr>
        <w:t>а</w:t>
      </w:r>
      <w:r w:rsidRPr="0019655E">
        <w:rPr>
          <w:rFonts w:ascii="Times New Roman" w:hAnsi="Times New Roman"/>
          <w:color w:val="000000"/>
          <w:sz w:val="28"/>
          <w:szCs w:val="28"/>
        </w:rPr>
        <w:t>гоустроены и оборудованы малыми архитектурными формами: фонтанами и бассейнами, лестницами, беседками, светильниками и другим. Число светил</w:t>
      </w:r>
      <w:r w:rsidRPr="0019655E">
        <w:rPr>
          <w:rFonts w:ascii="Times New Roman" w:hAnsi="Times New Roman"/>
          <w:color w:val="000000"/>
          <w:sz w:val="28"/>
          <w:szCs w:val="28"/>
        </w:rPr>
        <w:t>ь</w:t>
      </w:r>
      <w:r w:rsidRPr="0019655E">
        <w:rPr>
          <w:rFonts w:ascii="Times New Roman" w:hAnsi="Times New Roman"/>
          <w:color w:val="000000"/>
          <w:sz w:val="28"/>
          <w:szCs w:val="28"/>
        </w:rPr>
        <w:t>ников следует определять по нормам освещенности территорий.</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303" w:name="_Toc160361641"/>
      <w:bookmarkStart w:id="304" w:name="sub_12044300"/>
      <w:bookmarkEnd w:id="302"/>
      <w:r w:rsidRPr="0019655E">
        <w:rPr>
          <w:rFonts w:ascii="Times New Roman" w:hAnsi="Times New Roman"/>
          <w:b w:val="0"/>
          <w:bCs w:val="0"/>
          <w:color w:val="000000"/>
          <w:sz w:val="28"/>
          <w:szCs w:val="28"/>
        </w:rPr>
        <w:t>Зоны отдыха</w:t>
      </w:r>
      <w:bookmarkEnd w:id="303"/>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5" w:name="sub_1204430"/>
      <w:bookmarkEnd w:id="304"/>
      <w:r w:rsidRPr="0019655E">
        <w:rPr>
          <w:rFonts w:ascii="Times New Roman" w:hAnsi="Times New Roman"/>
          <w:color w:val="000000"/>
          <w:sz w:val="28"/>
          <w:szCs w:val="28"/>
        </w:rPr>
        <w:t>4.4.21. Зоны массового кратковременного отдыха следует располагать в пределах доступности на общественном транспорте не более 1,5 ч.</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6" w:name="sub_1204431"/>
      <w:bookmarkEnd w:id="305"/>
      <w:r w:rsidRPr="0019655E">
        <w:rPr>
          <w:rFonts w:ascii="Times New Roman" w:hAnsi="Times New Roman"/>
          <w:color w:val="000000"/>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w:t>
      </w:r>
      <w:r w:rsidRPr="0019655E">
        <w:rPr>
          <w:rFonts w:ascii="Times New Roman" w:hAnsi="Times New Roman"/>
          <w:color w:val="000000"/>
          <w:sz w:val="28"/>
          <w:szCs w:val="28"/>
        </w:rPr>
        <w:t>д</w:t>
      </w:r>
      <w:r w:rsidRPr="0019655E">
        <w:rPr>
          <w:rFonts w:ascii="Times New Roman" w:hAnsi="Times New Roman"/>
          <w:color w:val="000000"/>
          <w:sz w:val="28"/>
          <w:szCs w:val="28"/>
        </w:rPr>
        <w:t>ного посетителя. Площадь отдельных участков зоны массового кратковреме</w:t>
      </w:r>
      <w:r w:rsidRPr="0019655E">
        <w:rPr>
          <w:rFonts w:ascii="Times New Roman" w:hAnsi="Times New Roman"/>
          <w:color w:val="000000"/>
          <w:sz w:val="28"/>
          <w:szCs w:val="28"/>
        </w:rPr>
        <w:t>н</w:t>
      </w:r>
      <w:r w:rsidRPr="0019655E">
        <w:rPr>
          <w:rFonts w:ascii="Times New Roman" w:hAnsi="Times New Roman"/>
          <w:color w:val="000000"/>
          <w:sz w:val="28"/>
          <w:szCs w:val="28"/>
        </w:rPr>
        <w:t>ного отдыха следует принимать не менее 50 га.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7" w:name="sub_1204432"/>
      <w:bookmarkEnd w:id="306"/>
      <w:r w:rsidRPr="0019655E">
        <w:rPr>
          <w:rFonts w:ascii="Times New Roman" w:hAnsi="Times New Roman"/>
          <w:color w:val="000000"/>
          <w:sz w:val="28"/>
          <w:szCs w:val="28"/>
        </w:rPr>
        <w:t>4.4.23. Зоны отдыха следует размещать на расстоянии от санаториев, пионерских лагерей, дошкольных санаторно-оздоровительных учреждений, с</w:t>
      </w:r>
      <w:r w:rsidRPr="0019655E">
        <w:rPr>
          <w:rFonts w:ascii="Times New Roman" w:hAnsi="Times New Roman"/>
          <w:color w:val="000000"/>
          <w:sz w:val="28"/>
          <w:szCs w:val="28"/>
        </w:rPr>
        <w:t>а</w:t>
      </w:r>
      <w:r w:rsidRPr="0019655E">
        <w:rPr>
          <w:rFonts w:ascii="Times New Roman" w:hAnsi="Times New Roman"/>
          <w:color w:val="000000"/>
          <w:sz w:val="28"/>
          <w:szCs w:val="28"/>
        </w:rPr>
        <w:t>доводческих товариществ, автомобильных дорог общей сети и железных дорог не менее 500 м, а от домов отдыха - не менее 300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8" w:name="sub_1204433"/>
      <w:bookmarkEnd w:id="307"/>
      <w:r w:rsidRPr="0019655E">
        <w:rPr>
          <w:rFonts w:ascii="Times New Roman" w:hAnsi="Times New Roman"/>
          <w:color w:val="000000"/>
          <w:sz w:val="28"/>
          <w:szCs w:val="28"/>
        </w:rPr>
        <w:t>4.4.24. В числе разрешенных видов строительства допускаются объекты, связанные непосредственно с рекреационной деятельностью (пансионаты, ке</w:t>
      </w:r>
      <w:r w:rsidRPr="0019655E">
        <w:rPr>
          <w:rFonts w:ascii="Times New Roman" w:hAnsi="Times New Roman"/>
          <w:color w:val="000000"/>
          <w:sz w:val="28"/>
          <w:szCs w:val="28"/>
        </w:rPr>
        <w:t>м</w:t>
      </w:r>
      <w:r w:rsidRPr="0019655E">
        <w:rPr>
          <w:rFonts w:ascii="Times New Roman" w:hAnsi="Times New Roman"/>
          <w:color w:val="000000"/>
          <w:sz w:val="28"/>
          <w:szCs w:val="28"/>
        </w:rPr>
        <w:t>пинги, базы отдыха, пляжи, спортивные и игровые площадки и другое), а также с обслуживанием зоны отдыха (загородные рестораны, кафе, центры развлеч</w:t>
      </w:r>
      <w:r w:rsidRPr="0019655E">
        <w:rPr>
          <w:rFonts w:ascii="Times New Roman" w:hAnsi="Times New Roman"/>
          <w:color w:val="000000"/>
          <w:sz w:val="28"/>
          <w:szCs w:val="28"/>
        </w:rPr>
        <w:t>е</w:t>
      </w:r>
      <w:r w:rsidRPr="0019655E">
        <w:rPr>
          <w:rFonts w:ascii="Times New Roman" w:hAnsi="Times New Roman"/>
          <w:color w:val="000000"/>
          <w:sz w:val="28"/>
          <w:szCs w:val="28"/>
        </w:rPr>
        <w:t>ния, пункты проката и другое) - далее комплекс отдыха.</w:t>
      </w:r>
    </w:p>
    <w:bookmarkEnd w:id="30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Территории комплексов отдыха проектируются с учетом формирования функциональных зон: проживания, общественного центра, пляжной, спорти</w:t>
      </w:r>
      <w:r w:rsidRPr="0019655E">
        <w:rPr>
          <w:rFonts w:ascii="Times New Roman" w:hAnsi="Times New Roman"/>
          <w:color w:val="000000"/>
          <w:sz w:val="28"/>
          <w:szCs w:val="28"/>
        </w:rPr>
        <w:t>в</w:t>
      </w:r>
      <w:r w:rsidRPr="0019655E">
        <w:rPr>
          <w:rFonts w:ascii="Times New Roman" w:hAnsi="Times New Roman"/>
          <w:color w:val="000000"/>
          <w:sz w:val="28"/>
          <w:szCs w:val="28"/>
        </w:rPr>
        <w:t>ной и зеленых насаждений.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Зона проживания формируется из «ядра» круглогодичного функционир</w:t>
      </w:r>
      <w:r w:rsidRPr="0019655E">
        <w:rPr>
          <w:rFonts w:ascii="Times New Roman" w:hAnsi="Times New Roman"/>
          <w:color w:val="000000"/>
          <w:sz w:val="28"/>
          <w:szCs w:val="28"/>
        </w:rPr>
        <w:t>о</w:t>
      </w:r>
      <w:r w:rsidRPr="0019655E">
        <w:rPr>
          <w:rFonts w:ascii="Times New Roman" w:hAnsi="Times New Roman"/>
          <w:color w:val="000000"/>
          <w:sz w:val="28"/>
          <w:szCs w:val="28"/>
        </w:rPr>
        <w:t>вания (пансионат, профилакторий, база отдыха и другое) и подзоны «пикового» проживания, основу которой составляют летние городки отдыха, предназн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ченные для рекреантов выходного дня.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Летний городок отдыха проектируют как систему подготовленных в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нировочном и инженерном отношениях площадок, предназначенных для ра</w:t>
      </w:r>
      <w:r w:rsidRPr="0019655E">
        <w:rPr>
          <w:rFonts w:ascii="Times New Roman" w:hAnsi="Times New Roman"/>
          <w:color w:val="000000"/>
          <w:sz w:val="28"/>
          <w:szCs w:val="28"/>
        </w:rPr>
        <w:t>з</w:t>
      </w:r>
      <w:r w:rsidRPr="0019655E">
        <w:rPr>
          <w:rFonts w:ascii="Times New Roman" w:hAnsi="Times New Roman"/>
          <w:color w:val="000000"/>
          <w:sz w:val="28"/>
          <w:szCs w:val="28"/>
        </w:rPr>
        <w:t xml:space="preserve">мещения временного жилья двух типов: инвентарного, быстро монтируемого из </w:t>
      </w:r>
      <w:r w:rsidRPr="0019655E">
        <w:rPr>
          <w:rFonts w:ascii="Times New Roman" w:hAnsi="Times New Roman"/>
          <w:color w:val="000000"/>
          <w:sz w:val="28"/>
          <w:szCs w:val="28"/>
        </w:rPr>
        <w:lastRenderedPageBreak/>
        <w:t>сборно-разборных элементов, и мобильного, состоящего из различных модиф</w:t>
      </w:r>
      <w:r w:rsidRPr="0019655E">
        <w:rPr>
          <w:rFonts w:ascii="Times New Roman" w:hAnsi="Times New Roman"/>
          <w:color w:val="000000"/>
          <w:sz w:val="28"/>
          <w:szCs w:val="28"/>
        </w:rPr>
        <w:t>и</w:t>
      </w:r>
      <w:r w:rsidRPr="0019655E">
        <w:rPr>
          <w:rFonts w:ascii="Times New Roman" w:hAnsi="Times New Roman"/>
          <w:color w:val="000000"/>
          <w:sz w:val="28"/>
          <w:szCs w:val="28"/>
        </w:rPr>
        <w:t>каций «домов на колесах» (трейлеров, прицепов-палаток и другого).</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каждой площадке проектируется кухня для самостоятельного приг</w:t>
      </w:r>
      <w:r w:rsidRPr="0019655E">
        <w:rPr>
          <w:rFonts w:ascii="Times New Roman" w:hAnsi="Times New Roman"/>
          <w:color w:val="000000"/>
          <w:sz w:val="28"/>
          <w:szCs w:val="28"/>
        </w:rPr>
        <w:t>о</w:t>
      </w:r>
      <w:r w:rsidRPr="0019655E">
        <w:rPr>
          <w:rFonts w:ascii="Times New Roman" w:hAnsi="Times New Roman"/>
          <w:color w:val="000000"/>
          <w:sz w:val="28"/>
          <w:szCs w:val="28"/>
        </w:rPr>
        <w:t>товления пищи и санитарный павильон. Площадка рассчитывается на 120 - 150 человек.</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4.4.25. Размеры территорий пляжей, размещаемых в зонах отдыха, а та</w:t>
      </w:r>
      <w:r w:rsidRPr="0019655E">
        <w:rPr>
          <w:rFonts w:ascii="Times New Roman" w:hAnsi="Times New Roman"/>
          <w:color w:val="000000"/>
          <w:sz w:val="28"/>
          <w:szCs w:val="28"/>
        </w:rPr>
        <w:t>к</w:t>
      </w:r>
      <w:r w:rsidRPr="0019655E">
        <w:rPr>
          <w:rFonts w:ascii="Times New Roman" w:hAnsi="Times New Roman"/>
          <w:color w:val="000000"/>
          <w:sz w:val="28"/>
          <w:szCs w:val="28"/>
        </w:rPr>
        <w:t>же минимальную протяженность береговой полосы пляжа и число единовр</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менных посетителей на пляжах следует принимать в соответствии с </w:t>
      </w:r>
      <w:hyperlink w:anchor="sub_1207180" w:history="1">
        <w:r w:rsidRPr="0019655E">
          <w:rPr>
            <w:rStyle w:val="af0"/>
            <w:rFonts w:ascii="Times New Roman" w:hAnsi="Times New Roman"/>
            <w:color w:val="000000"/>
            <w:sz w:val="28"/>
            <w:szCs w:val="28"/>
          </w:rPr>
          <w:t>подразд</w:t>
        </w:r>
        <w:r w:rsidRPr="0019655E">
          <w:rPr>
            <w:rStyle w:val="af0"/>
            <w:rFonts w:ascii="Times New Roman" w:hAnsi="Times New Roman"/>
            <w:color w:val="000000"/>
            <w:sz w:val="28"/>
            <w:szCs w:val="28"/>
          </w:rPr>
          <w:t>е</w:t>
        </w:r>
        <w:r w:rsidRPr="0019655E">
          <w:rPr>
            <w:rStyle w:val="af0"/>
            <w:rFonts w:ascii="Times New Roman" w:hAnsi="Times New Roman"/>
            <w:color w:val="000000"/>
            <w:sz w:val="28"/>
            <w:szCs w:val="28"/>
          </w:rPr>
          <w:t>лом</w:t>
        </w:r>
      </w:hyperlink>
      <w:r w:rsidRPr="0019655E">
        <w:rPr>
          <w:rFonts w:ascii="Times New Roman" w:hAnsi="Times New Roman"/>
          <w:color w:val="000000"/>
          <w:sz w:val="28"/>
          <w:szCs w:val="28"/>
        </w:rPr>
        <w:t xml:space="preserve"> «Лечебно-оздоровительные местности и курорты»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09" w:name="sub_1204436"/>
      <w:r w:rsidRPr="0019655E">
        <w:rPr>
          <w:rFonts w:ascii="Times New Roman" w:hAnsi="Times New Roman"/>
          <w:color w:val="000000"/>
          <w:sz w:val="28"/>
          <w:szCs w:val="28"/>
        </w:rPr>
        <w:t>4.4.26. Допускается размещать автостоянки, необходимые инженерные сооружения.</w:t>
      </w:r>
    </w:p>
    <w:bookmarkEnd w:id="309"/>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310" w:name="_Toc160361642"/>
      <w:bookmarkStart w:id="311" w:name="sub_1205"/>
      <w:r w:rsidRPr="0019655E">
        <w:rPr>
          <w:rFonts w:ascii="Times New Roman" w:hAnsi="Times New Roman"/>
          <w:b w:val="0"/>
          <w:bCs w:val="0"/>
          <w:color w:val="000000"/>
          <w:sz w:val="28"/>
          <w:szCs w:val="28"/>
        </w:rPr>
        <w:t>5. Производственная территория:</w:t>
      </w:r>
      <w:bookmarkEnd w:id="310"/>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312" w:name="_Toc160361643"/>
      <w:bookmarkStart w:id="313" w:name="sub_12051"/>
      <w:bookmarkEnd w:id="311"/>
      <w:r w:rsidRPr="0019655E">
        <w:rPr>
          <w:rFonts w:ascii="Times New Roman" w:hAnsi="Times New Roman"/>
          <w:b w:val="0"/>
          <w:bCs w:val="0"/>
          <w:color w:val="000000"/>
          <w:sz w:val="28"/>
          <w:szCs w:val="28"/>
        </w:rPr>
        <w:t>5.1. Общие требования</w:t>
      </w:r>
      <w:bookmarkEnd w:id="312"/>
    </w:p>
    <w:bookmarkEnd w:id="31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5.1.1. В состав производственных зон, зон инженерной и транспортной инфраструктур могут включаться: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коммунальные зоны - зоны размещения коммунальных и складских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объектов жилищно-коммунального хозяйства, объектов транспорта,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оптовой торговли;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производственные зоны - зоны размещения производственных объектов с различными нормативами воздействия на окружающую среду;</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иные виды производственной, инженерной и транспортной инфраструктур.</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r w:rsidRPr="0019655E">
        <w:rPr>
          <w:rFonts w:ascii="Times New Roman" w:hAnsi="Times New Roman"/>
          <w:color w:val="000000"/>
          <w:sz w:val="28"/>
          <w:szCs w:val="28"/>
        </w:rPr>
        <w:t>:</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В производственных зонах допускается размещать:</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индустриальные (промышленные) парки - совокупность объектов пр</w:t>
      </w:r>
      <w:r w:rsidRPr="0019655E">
        <w:rPr>
          <w:rFonts w:ascii="Times New Roman" w:hAnsi="Times New Roman"/>
          <w:color w:val="000000"/>
          <w:sz w:val="28"/>
          <w:szCs w:val="28"/>
        </w:rPr>
        <w:t>о</w:t>
      </w:r>
      <w:r w:rsidRPr="0019655E">
        <w:rPr>
          <w:rFonts w:ascii="Times New Roman" w:hAnsi="Times New Roman"/>
          <w:color w:val="000000"/>
          <w:sz w:val="28"/>
          <w:szCs w:val="28"/>
        </w:rPr>
        <w:t>мышленной инфраструктуры, предназначенных для создания или модерниз</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ции промышленного производства, формирования промышленных кластеров в соответствии с требованиями </w:t>
      </w:r>
      <w:hyperlink r:id="rId58" w:history="1">
        <w:r w:rsidRPr="0019655E">
          <w:rPr>
            <w:rStyle w:val="af0"/>
            <w:rFonts w:ascii="Times New Roman" w:hAnsi="Times New Roman"/>
            <w:color w:val="000000"/>
            <w:sz w:val="28"/>
            <w:szCs w:val="28"/>
          </w:rPr>
          <w:t>СП 348.1325800.2017</w:t>
        </w:r>
      </w:hyperlink>
      <w:r w:rsidRPr="0019655E">
        <w:rPr>
          <w:rFonts w:ascii="Times New Roman" w:hAnsi="Times New Roman"/>
          <w:color w:val="000000"/>
          <w:sz w:val="28"/>
          <w:szCs w:val="28"/>
        </w:rPr>
        <w:t>;</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объекты аварийно-спасательных служб, обслуживающих расположе</w:t>
      </w:r>
      <w:r w:rsidRPr="0019655E">
        <w:rPr>
          <w:rFonts w:ascii="Times New Roman" w:hAnsi="Times New Roman"/>
          <w:color w:val="000000"/>
          <w:sz w:val="28"/>
          <w:szCs w:val="28"/>
        </w:rPr>
        <w:t>н</w:t>
      </w:r>
      <w:r w:rsidRPr="0019655E">
        <w:rPr>
          <w:rFonts w:ascii="Times New Roman" w:hAnsi="Times New Roman"/>
          <w:color w:val="000000"/>
          <w:sz w:val="28"/>
          <w:szCs w:val="28"/>
        </w:rPr>
        <w:t>ные в производственной зоне предприятия и другие объекты.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При размещении и реконструкции предприятий и других объектов на территории производственной зоны следует предусматривать меры по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чению их безопасности в процессе эксплуатации, а также предусматривать в случае аварии на одном из предприятий защиту населения прилегающих ра</w:t>
      </w:r>
      <w:r w:rsidRPr="0019655E">
        <w:rPr>
          <w:rFonts w:ascii="Times New Roman" w:hAnsi="Times New Roman"/>
          <w:color w:val="000000"/>
          <w:sz w:val="28"/>
          <w:szCs w:val="28"/>
        </w:rPr>
        <w:t>й</w:t>
      </w:r>
      <w:r w:rsidRPr="0019655E">
        <w:rPr>
          <w:rFonts w:ascii="Times New Roman" w:hAnsi="Times New Roman"/>
          <w:color w:val="000000"/>
          <w:sz w:val="28"/>
          <w:szCs w:val="28"/>
        </w:rPr>
        <w:t>онов от опасных воздействий и меры по обеспечению безопасности функци</w:t>
      </w:r>
      <w:r w:rsidRPr="0019655E">
        <w:rPr>
          <w:rFonts w:ascii="Times New Roman" w:hAnsi="Times New Roman"/>
          <w:color w:val="000000"/>
          <w:sz w:val="28"/>
          <w:szCs w:val="28"/>
        </w:rPr>
        <w:t>о</w:t>
      </w:r>
      <w:r w:rsidRPr="0019655E">
        <w:rPr>
          <w:rFonts w:ascii="Times New Roman" w:hAnsi="Times New Roman"/>
          <w:color w:val="000000"/>
          <w:sz w:val="28"/>
          <w:szCs w:val="28"/>
        </w:rPr>
        <w:t>нирования других предприятий. Степень опасности производственных и других объектов определяется в установленном законодательством порядке в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ствии с техническими регламентами.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 При реконструкции объектов сложившейся производственной застро</w:t>
      </w:r>
      <w:r w:rsidRPr="0019655E">
        <w:rPr>
          <w:rFonts w:ascii="Times New Roman" w:hAnsi="Times New Roman"/>
          <w:color w:val="000000"/>
          <w:sz w:val="28"/>
          <w:szCs w:val="28"/>
        </w:rPr>
        <w:t>й</w:t>
      </w:r>
      <w:r w:rsidRPr="0019655E">
        <w:rPr>
          <w:rFonts w:ascii="Times New Roman" w:hAnsi="Times New Roman"/>
          <w:color w:val="000000"/>
          <w:sz w:val="28"/>
          <w:szCs w:val="28"/>
        </w:rPr>
        <w:t>ки, являющихся памятниками истории и культуры, необходимо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меры по сохранению их исторического облика.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5.1.2. Производственные зоны, зоны инженерной и транспортной инфр</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структур предназначены для размещения промышленных, коммунальных и </w:t>
      </w:r>
      <w:r w:rsidRPr="0019655E">
        <w:rPr>
          <w:rFonts w:ascii="Times New Roman" w:hAnsi="Times New Roman"/>
          <w:color w:val="000000"/>
          <w:sz w:val="28"/>
          <w:szCs w:val="28"/>
        </w:rPr>
        <w:lastRenderedPageBreak/>
        <w:t>складских объектов, объектов инженерной и транспортной инфраструктур, в том числе сооружений и коммуникаций внеуличного транспорта (метропол</w:t>
      </w:r>
      <w:r w:rsidRPr="0019655E">
        <w:rPr>
          <w:rFonts w:ascii="Times New Roman" w:hAnsi="Times New Roman"/>
          <w:color w:val="000000"/>
          <w:sz w:val="28"/>
          <w:szCs w:val="28"/>
        </w:rPr>
        <w:t>и</w:t>
      </w:r>
      <w:r w:rsidRPr="0019655E">
        <w:rPr>
          <w:rFonts w:ascii="Times New Roman" w:hAnsi="Times New Roman"/>
          <w:color w:val="000000"/>
          <w:sz w:val="28"/>
          <w:szCs w:val="28"/>
        </w:rPr>
        <w:t>тен, подвесные канатные дороги и фуникулеры транспортные, монорельсовый транспорт), железнодорожного, автомобильного, речного, морского, воздушн</w:t>
      </w:r>
      <w:r w:rsidRPr="0019655E">
        <w:rPr>
          <w:rFonts w:ascii="Times New Roman" w:hAnsi="Times New Roman"/>
          <w:color w:val="000000"/>
          <w:sz w:val="28"/>
          <w:szCs w:val="28"/>
        </w:rPr>
        <w:t>о</w:t>
      </w:r>
      <w:r w:rsidRPr="0019655E">
        <w:rPr>
          <w:rFonts w:ascii="Times New Roman" w:hAnsi="Times New Roman"/>
          <w:color w:val="000000"/>
          <w:sz w:val="28"/>
          <w:szCs w:val="28"/>
        </w:rPr>
        <w:t>го (космического) и трубопроводного транспорта, связи, а также для устано</w:t>
      </w:r>
      <w:r w:rsidRPr="0019655E">
        <w:rPr>
          <w:rFonts w:ascii="Times New Roman" w:hAnsi="Times New Roman"/>
          <w:color w:val="000000"/>
          <w:sz w:val="28"/>
          <w:szCs w:val="28"/>
        </w:rPr>
        <w:t>в</w:t>
      </w:r>
      <w:r w:rsidRPr="0019655E">
        <w:rPr>
          <w:rFonts w:ascii="Times New Roman" w:hAnsi="Times New Roman"/>
          <w:color w:val="000000"/>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19655E">
        <w:rPr>
          <w:rFonts w:ascii="Times New Roman" w:hAnsi="Times New Roman"/>
          <w:color w:val="000000"/>
          <w:sz w:val="28"/>
          <w:szCs w:val="28"/>
        </w:rPr>
        <w:t>я</w:t>
      </w:r>
      <w:r w:rsidRPr="0019655E">
        <w:rPr>
          <w:rFonts w:ascii="Times New Roman" w:hAnsi="Times New Roman"/>
          <w:color w:val="000000"/>
          <w:sz w:val="28"/>
          <w:szCs w:val="28"/>
        </w:rPr>
        <w:t>ми законодательства 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14" w:name="sub_120513"/>
      <w:r w:rsidRPr="0019655E">
        <w:rPr>
          <w:rFonts w:ascii="Times New Roman" w:hAnsi="Times New Roman"/>
          <w:color w:val="000000"/>
          <w:sz w:val="28"/>
          <w:szCs w:val="28"/>
        </w:rPr>
        <w:t>5.1.3. Границы производственных, коммунальных зон, зон транспортной и инженерной инфраструктур следует устанавливать с учетом действующих санитарных норм и максимально эффективного использования территории.</w:t>
      </w:r>
    </w:p>
    <w:bookmarkEnd w:id="314"/>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Предприятия пищевой, медицинской, фармацевтической и других отра</w:t>
      </w:r>
      <w:r w:rsidRPr="0019655E">
        <w:rPr>
          <w:rFonts w:ascii="Times New Roman" w:hAnsi="Times New Roman"/>
          <w:color w:val="000000"/>
          <w:sz w:val="28"/>
          <w:szCs w:val="28"/>
        </w:rPr>
        <w:t>с</w:t>
      </w:r>
      <w:r w:rsidRPr="0019655E">
        <w:rPr>
          <w:rFonts w:ascii="Times New Roman" w:hAnsi="Times New Roman"/>
          <w:color w:val="000000"/>
          <w:sz w:val="28"/>
          <w:szCs w:val="28"/>
        </w:rPr>
        <w:t>лей промышленности с санитарно-защитной зоной до 100 м не следует разм</w:t>
      </w:r>
      <w:r w:rsidRPr="0019655E">
        <w:rPr>
          <w:rFonts w:ascii="Times New Roman" w:hAnsi="Times New Roman"/>
          <w:color w:val="000000"/>
          <w:sz w:val="28"/>
          <w:szCs w:val="28"/>
        </w:rPr>
        <w:t>е</w:t>
      </w:r>
      <w:r w:rsidRPr="0019655E">
        <w:rPr>
          <w:rFonts w:ascii="Times New Roman" w:hAnsi="Times New Roman"/>
          <w:color w:val="000000"/>
          <w:sz w:val="28"/>
          <w:szCs w:val="28"/>
        </w:rPr>
        <w:t>щать на территории промышленных зон (районов) с предприятиями металлу</w:t>
      </w:r>
      <w:r w:rsidRPr="0019655E">
        <w:rPr>
          <w:rFonts w:ascii="Times New Roman" w:hAnsi="Times New Roman"/>
          <w:color w:val="000000"/>
          <w:sz w:val="28"/>
          <w:szCs w:val="28"/>
        </w:rPr>
        <w:t>р</w:t>
      </w:r>
      <w:r w:rsidRPr="0019655E">
        <w:rPr>
          <w:rFonts w:ascii="Times New Roman" w:hAnsi="Times New Roman"/>
          <w:color w:val="000000"/>
          <w:sz w:val="28"/>
          <w:szCs w:val="28"/>
        </w:rPr>
        <w:t>гической, химической, нефтехимической и других отраслей промышленности с вредными производствами, а также в пределах их санитарно-защитных зон.</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315" w:name="_Toc160361644"/>
      <w:bookmarkStart w:id="316" w:name="sub_12052"/>
      <w:r w:rsidRPr="0019655E">
        <w:rPr>
          <w:rFonts w:ascii="Times New Roman" w:hAnsi="Times New Roman"/>
          <w:b w:val="0"/>
          <w:bCs w:val="0"/>
          <w:color w:val="000000"/>
          <w:sz w:val="28"/>
          <w:szCs w:val="28"/>
        </w:rPr>
        <w:t>5.2. Производственные зоны</w:t>
      </w:r>
      <w:bookmarkEnd w:id="315"/>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17" w:name="sub_1205201"/>
      <w:bookmarkEnd w:id="316"/>
      <w:r w:rsidRPr="0019655E">
        <w:rPr>
          <w:rStyle w:val="af"/>
          <w:rFonts w:ascii="Times New Roman" w:hAnsi="Times New Roman"/>
          <w:b w:val="0"/>
          <w:color w:val="000000"/>
          <w:sz w:val="28"/>
          <w:szCs w:val="28"/>
        </w:rPr>
        <w:t>Структура производственных зон, классификация предприятий и их ра</w:t>
      </w:r>
      <w:r w:rsidRPr="0019655E">
        <w:rPr>
          <w:rStyle w:val="af"/>
          <w:rFonts w:ascii="Times New Roman" w:hAnsi="Times New Roman"/>
          <w:b w:val="0"/>
          <w:color w:val="000000"/>
          <w:sz w:val="28"/>
          <w:szCs w:val="28"/>
        </w:rPr>
        <w:t>з</w:t>
      </w:r>
      <w:r w:rsidRPr="0019655E">
        <w:rPr>
          <w:rStyle w:val="af"/>
          <w:rFonts w:ascii="Times New Roman" w:hAnsi="Times New Roman"/>
          <w:b w:val="0"/>
          <w:color w:val="000000"/>
          <w:sz w:val="28"/>
          <w:szCs w:val="28"/>
        </w:rPr>
        <w:t>мещение:</w:t>
      </w:r>
    </w:p>
    <w:bookmarkEnd w:id="317"/>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5.2.1. Производственная территориальная зона для строительства новых и расширения существующих производственных предприятий проектируется с учетом аэроклиматических характеристик, рельефа местности, закономерн</w:t>
      </w:r>
      <w:r w:rsidRPr="0019655E">
        <w:rPr>
          <w:rFonts w:ascii="Times New Roman" w:hAnsi="Times New Roman"/>
          <w:color w:val="000000"/>
          <w:sz w:val="28"/>
          <w:szCs w:val="28"/>
        </w:rPr>
        <w:t>о</w:t>
      </w:r>
      <w:r w:rsidRPr="0019655E">
        <w:rPr>
          <w:rFonts w:ascii="Times New Roman" w:hAnsi="Times New Roman"/>
          <w:color w:val="000000"/>
          <w:sz w:val="28"/>
          <w:szCs w:val="28"/>
        </w:rPr>
        <w:t>стей распространения промышленных выбросов в атмосферу, потенциала з</w:t>
      </w:r>
      <w:r w:rsidRPr="0019655E">
        <w:rPr>
          <w:rFonts w:ascii="Times New Roman" w:hAnsi="Times New Roman"/>
          <w:color w:val="000000"/>
          <w:sz w:val="28"/>
          <w:szCs w:val="28"/>
        </w:rPr>
        <w:t>а</w:t>
      </w:r>
      <w:r w:rsidRPr="0019655E">
        <w:rPr>
          <w:rFonts w:ascii="Times New Roman" w:hAnsi="Times New Roman"/>
          <w:color w:val="000000"/>
          <w:sz w:val="28"/>
          <w:szCs w:val="28"/>
        </w:rPr>
        <w:t>грязнения атмосферы с подветренной стороны по отношению к жилой, рекре</w:t>
      </w:r>
      <w:r w:rsidRPr="0019655E">
        <w:rPr>
          <w:rFonts w:ascii="Times New Roman" w:hAnsi="Times New Roman"/>
          <w:color w:val="000000"/>
          <w:sz w:val="28"/>
          <w:szCs w:val="28"/>
        </w:rPr>
        <w:t>а</w:t>
      </w:r>
      <w:r w:rsidRPr="0019655E">
        <w:rPr>
          <w:rFonts w:ascii="Times New Roman" w:hAnsi="Times New Roman"/>
          <w:color w:val="000000"/>
          <w:sz w:val="28"/>
          <w:szCs w:val="28"/>
        </w:rPr>
        <w:t>ционной, зоне отдыха населения в соответствии с генеральными планами  сел</w:t>
      </w:r>
      <w:r w:rsidRPr="0019655E">
        <w:rPr>
          <w:rFonts w:ascii="Times New Roman" w:hAnsi="Times New Roman"/>
          <w:color w:val="000000"/>
          <w:sz w:val="28"/>
          <w:szCs w:val="28"/>
        </w:rPr>
        <w:t>ь</w:t>
      </w:r>
      <w:r w:rsidRPr="0019655E">
        <w:rPr>
          <w:rFonts w:ascii="Times New Roman" w:hAnsi="Times New Roman"/>
          <w:color w:val="000000"/>
          <w:sz w:val="28"/>
          <w:szCs w:val="28"/>
        </w:rPr>
        <w:t xml:space="preserve">ских поселений, а также с учетом </w:t>
      </w:r>
      <w:hyperlink r:id="rId59" w:history="1">
        <w:r w:rsidRPr="0019655E">
          <w:rPr>
            <w:rStyle w:val="af0"/>
            <w:rFonts w:ascii="Times New Roman" w:hAnsi="Times New Roman"/>
            <w:color w:val="000000"/>
            <w:sz w:val="28"/>
            <w:szCs w:val="28"/>
          </w:rPr>
          <w:t>СанПиН 2.2.1/2.1.1.1200-03</w:t>
        </w:r>
      </w:hyperlink>
      <w:r w:rsidRPr="0019655E">
        <w:rPr>
          <w:rFonts w:ascii="Times New Roman" w:hAnsi="Times New Roman"/>
          <w:color w:val="000000"/>
          <w:sz w:val="28"/>
          <w:szCs w:val="28"/>
        </w:rPr>
        <w:t xml:space="preserve"> «Санитарно-защитные зоны и санитарная классификация предприятий, сооружений и иных объектов».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18" w:name="sub_5212"/>
      <w:r w:rsidRPr="0019655E">
        <w:rPr>
          <w:rFonts w:ascii="Times New Roman" w:hAnsi="Times New Roman"/>
          <w:color w:val="000000"/>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w:t>
      </w:r>
      <w:r w:rsidRPr="0019655E">
        <w:rPr>
          <w:rFonts w:ascii="Times New Roman" w:hAnsi="Times New Roman"/>
          <w:color w:val="000000"/>
          <w:sz w:val="28"/>
          <w:szCs w:val="28"/>
        </w:rPr>
        <w:t>о</w:t>
      </w:r>
      <w:r w:rsidRPr="0019655E">
        <w:rPr>
          <w:rFonts w:ascii="Times New Roman" w:hAnsi="Times New Roman"/>
          <w:color w:val="000000"/>
          <w:sz w:val="28"/>
          <w:szCs w:val="28"/>
        </w:rPr>
        <w:t>перацией подсобно-вспомогательных служб, систем инженерного и транспор</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ного обеспечения, культурно - бытового обслуживания, согласно </w:t>
      </w:r>
      <w:hyperlink r:id="rId60" w:history="1">
        <w:r w:rsidRPr="0019655E">
          <w:rPr>
            <w:rStyle w:val="af0"/>
            <w:rFonts w:ascii="Times New Roman" w:hAnsi="Times New Roman"/>
            <w:color w:val="000000"/>
            <w:sz w:val="28"/>
            <w:szCs w:val="28"/>
          </w:rPr>
          <w:t>Федеральн</w:t>
        </w:r>
        <w:r w:rsidRPr="0019655E">
          <w:rPr>
            <w:rStyle w:val="af0"/>
            <w:rFonts w:ascii="Times New Roman" w:hAnsi="Times New Roman"/>
            <w:color w:val="000000"/>
            <w:sz w:val="28"/>
            <w:szCs w:val="28"/>
          </w:rPr>
          <w:t>о</w:t>
        </w:r>
        <w:r w:rsidRPr="0019655E">
          <w:rPr>
            <w:rStyle w:val="af0"/>
            <w:rFonts w:ascii="Times New Roman" w:hAnsi="Times New Roman"/>
            <w:color w:val="000000"/>
            <w:sz w:val="28"/>
            <w:szCs w:val="28"/>
          </w:rPr>
          <w:t>му закону</w:t>
        </w:r>
      </w:hyperlink>
      <w:r w:rsidRPr="0019655E">
        <w:rPr>
          <w:rFonts w:ascii="Times New Roman" w:hAnsi="Times New Roman"/>
          <w:color w:val="000000"/>
          <w:sz w:val="28"/>
          <w:szCs w:val="28"/>
        </w:rPr>
        <w:t xml:space="preserve"> от 31 декабря 2014 №488-ФЗ «О промышленной политике в Росси</w:t>
      </w:r>
      <w:r w:rsidRPr="0019655E">
        <w:rPr>
          <w:rFonts w:ascii="Times New Roman" w:hAnsi="Times New Roman"/>
          <w:color w:val="000000"/>
          <w:sz w:val="28"/>
          <w:szCs w:val="28"/>
        </w:rPr>
        <w:t>й</w:t>
      </w:r>
      <w:r w:rsidRPr="0019655E">
        <w:rPr>
          <w:rFonts w:ascii="Times New Roman" w:hAnsi="Times New Roman"/>
          <w:color w:val="000000"/>
          <w:sz w:val="28"/>
          <w:szCs w:val="28"/>
        </w:rPr>
        <w:t>ской Федерации».</w:t>
      </w:r>
    </w:p>
    <w:bookmarkEnd w:id="31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w:t>
      </w:r>
      <w:r w:rsidRPr="0019655E">
        <w:rPr>
          <w:rFonts w:ascii="Times New Roman" w:hAnsi="Times New Roman"/>
          <w:color w:val="000000"/>
          <w:sz w:val="28"/>
          <w:szCs w:val="28"/>
        </w:rPr>
        <w:t>л</w:t>
      </w:r>
      <w:r w:rsidRPr="0019655E">
        <w:rPr>
          <w:rFonts w:ascii="Times New Roman" w:hAnsi="Times New Roman"/>
          <w:color w:val="000000"/>
          <w:sz w:val="28"/>
          <w:szCs w:val="28"/>
        </w:rPr>
        <w:t>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19655E">
        <w:rPr>
          <w:rFonts w:ascii="Times New Roman" w:hAnsi="Times New Roman"/>
          <w:color w:val="000000"/>
          <w:sz w:val="28"/>
          <w:szCs w:val="28"/>
        </w:rPr>
        <w:t>с</w:t>
      </w:r>
      <w:r w:rsidRPr="0019655E">
        <w:rPr>
          <w:rFonts w:ascii="Times New Roman" w:hAnsi="Times New Roman"/>
          <w:color w:val="000000"/>
          <w:sz w:val="28"/>
          <w:szCs w:val="28"/>
        </w:rPr>
        <w:t>плуатации до 10 лет - один раз в 10 лет.</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19" w:name="sub_5240"/>
      <w:r w:rsidRPr="0019655E">
        <w:rPr>
          <w:rStyle w:val="af"/>
          <w:rFonts w:ascii="Times New Roman" w:hAnsi="Times New Roman"/>
          <w:b w:val="0"/>
          <w:color w:val="000000"/>
          <w:sz w:val="28"/>
          <w:szCs w:val="28"/>
        </w:rPr>
        <w:lastRenderedPageBreak/>
        <w:t>Примечания:</w:t>
      </w:r>
    </w:p>
    <w:bookmarkEnd w:id="319"/>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Размещение объектов на земельных участках с более частым превыш</w:t>
      </w:r>
      <w:r w:rsidRPr="0019655E">
        <w:rPr>
          <w:rFonts w:ascii="Times New Roman" w:hAnsi="Times New Roman"/>
          <w:color w:val="000000"/>
          <w:sz w:val="28"/>
          <w:szCs w:val="28"/>
        </w:rPr>
        <w:t>е</w:t>
      </w:r>
      <w:r w:rsidRPr="0019655E">
        <w:rPr>
          <w:rFonts w:ascii="Times New Roman" w:hAnsi="Times New Roman"/>
          <w:color w:val="000000"/>
          <w:sz w:val="28"/>
          <w:szCs w:val="28"/>
        </w:rPr>
        <w:t>нием уровня воды допускается при условии возведения необходимых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ний по защите от затопления.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Требования настоящего пункта не распространяются на объекты, их отдельные здания и сооружения, для которых по условиям эксплуатации д</w:t>
      </w:r>
      <w:r w:rsidRPr="0019655E">
        <w:rPr>
          <w:rFonts w:ascii="Times New Roman" w:hAnsi="Times New Roman"/>
          <w:color w:val="000000"/>
          <w:sz w:val="28"/>
          <w:szCs w:val="28"/>
        </w:rPr>
        <w:t>о</w:t>
      </w:r>
      <w:r w:rsidRPr="0019655E">
        <w:rPr>
          <w:rFonts w:ascii="Times New Roman" w:hAnsi="Times New Roman"/>
          <w:color w:val="000000"/>
          <w:sz w:val="28"/>
          <w:szCs w:val="28"/>
        </w:rPr>
        <w:t>пускается кратковременное их затопление.</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0" w:name="sub_120525"/>
      <w:r w:rsidRPr="0019655E">
        <w:rPr>
          <w:rFonts w:ascii="Times New Roman" w:hAnsi="Times New Roman"/>
          <w:color w:val="000000"/>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селитебной территории.</w:t>
      </w:r>
    </w:p>
    <w:bookmarkEnd w:id="320"/>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5.2.4. Для производственных предприятий с технологическими процесс</w:t>
      </w:r>
      <w:r w:rsidRPr="0019655E">
        <w:rPr>
          <w:rFonts w:ascii="Times New Roman" w:hAnsi="Times New Roman"/>
          <w:color w:val="000000"/>
          <w:sz w:val="28"/>
          <w:szCs w:val="28"/>
        </w:rPr>
        <w:t>а</w:t>
      </w:r>
      <w:r w:rsidRPr="0019655E">
        <w:rPr>
          <w:rFonts w:ascii="Times New Roman" w:hAnsi="Times New Roman"/>
          <w:color w:val="000000"/>
          <w:sz w:val="28"/>
          <w:szCs w:val="28"/>
        </w:rPr>
        <w:t>ми, являющимися источниками неблагоприятного воздействия на здоровье ч</w:t>
      </w:r>
      <w:r w:rsidRPr="0019655E">
        <w:rPr>
          <w:rFonts w:ascii="Times New Roman" w:hAnsi="Times New Roman"/>
          <w:color w:val="000000"/>
          <w:sz w:val="28"/>
          <w:szCs w:val="28"/>
        </w:rPr>
        <w:t>е</w:t>
      </w:r>
      <w:r w:rsidRPr="0019655E">
        <w:rPr>
          <w:rFonts w:ascii="Times New Roman" w:hAnsi="Times New Roman"/>
          <w:color w:val="000000"/>
          <w:sz w:val="28"/>
          <w:szCs w:val="28"/>
        </w:rPr>
        <w:t>ловека и окружающую среду, устанавливаются санитарно-защитные зоны в с</w:t>
      </w:r>
      <w:r w:rsidRPr="0019655E">
        <w:rPr>
          <w:rFonts w:ascii="Times New Roman" w:hAnsi="Times New Roman"/>
          <w:color w:val="000000"/>
          <w:sz w:val="28"/>
          <w:szCs w:val="28"/>
        </w:rPr>
        <w:t>о</w:t>
      </w:r>
      <w:r w:rsidRPr="0019655E">
        <w:rPr>
          <w:rFonts w:ascii="Times New Roman" w:hAnsi="Times New Roman"/>
          <w:color w:val="000000"/>
          <w:sz w:val="28"/>
          <w:szCs w:val="28"/>
        </w:rPr>
        <w:t>ответствии с санитарной классификацией предприятий.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 производств и объектов устанавливаются следующие размеры санитарно-защитных зон:</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предприятий I класса - 1000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предприятий II класса - 500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предприятий III класса - 300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предприятий IV класса - 100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предприятий V класса - 50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1" w:name="sub_5278"/>
      <w:r w:rsidRPr="0019655E">
        <w:rPr>
          <w:rFonts w:ascii="Times New Roman" w:hAnsi="Times New Roman"/>
          <w:color w:val="000000"/>
          <w:sz w:val="28"/>
          <w:szCs w:val="28"/>
        </w:rPr>
        <w:t>Санитарно-защитные зоны устанавливаются в соответствии с требов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ниями санитарно-эпидемиологических правил и </w:t>
      </w:r>
      <w:hyperlink r:id="rId61" w:history="1">
        <w:r w:rsidRPr="0019655E">
          <w:rPr>
            <w:rStyle w:val="af0"/>
            <w:rFonts w:ascii="Times New Roman" w:hAnsi="Times New Roman"/>
            <w:color w:val="000000"/>
            <w:sz w:val="28"/>
            <w:szCs w:val="28"/>
          </w:rPr>
          <w:t>постановлением</w:t>
        </w:r>
      </w:hyperlink>
      <w:r w:rsidRPr="0019655E">
        <w:rPr>
          <w:rFonts w:ascii="Times New Roman" w:hAnsi="Times New Roman"/>
          <w:color w:val="000000"/>
          <w:sz w:val="28"/>
          <w:szCs w:val="28"/>
        </w:rPr>
        <w:t xml:space="preserve"> Правительства РФ от 03 марта 2018 года №222 «Об утверждении Правил установления сан</w:t>
      </w:r>
      <w:r w:rsidRPr="0019655E">
        <w:rPr>
          <w:rFonts w:ascii="Times New Roman" w:hAnsi="Times New Roman"/>
          <w:color w:val="000000"/>
          <w:sz w:val="28"/>
          <w:szCs w:val="28"/>
        </w:rPr>
        <w:t>и</w:t>
      </w:r>
      <w:r w:rsidRPr="0019655E">
        <w:rPr>
          <w:rFonts w:ascii="Times New Roman" w:hAnsi="Times New Roman"/>
          <w:color w:val="000000"/>
          <w:sz w:val="28"/>
          <w:szCs w:val="28"/>
        </w:rPr>
        <w:t>тарно-защитных зон и использования земельных участков, расположенных в границах санитарно-защитных зон». Решение об установлении принимают уполномоченные органы:</w:t>
      </w:r>
    </w:p>
    <w:bookmarkEnd w:id="321"/>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Федеральная служба по надзору в сфере защиты прав потребителей и благополучия человека - в отношении объектов I и II класса опасности в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ветствии с классификацией, установленной санитарно-эпидемиологическими требованиями (далее - санитарная классификация), групп объектов, в состав к</w:t>
      </w:r>
      <w:r w:rsidRPr="0019655E">
        <w:rPr>
          <w:rFonts w:ascii="Times New Roman" w:hAnsi="Times New Roman"/>
          <w:color w:val="000000"/>
          <w:sz w:val="28"/>
          <w:szCs w:val="28"/>
        </w:rPr>
        <w:t>о</w:t>
      </w:r>
      <w:r w:rsidRPr="0019655E">
        <w:rPr>
          <w:rFonts w:ascii="Times New Roman" w:hAnsi="Times New Roman"/>
          <w:color w:val="000000"/>
          <w:sz w:val="28"/>
          <w:szCs w:val="28"/>
        </w:rPr>
        <w:t>торых входят объекты I и (или) II класса опасности, а также в отношении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не включенных в санитарную классификацию;</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территориальные органы Федеральной службы по надзору в сфере з</w:t>
      </w:r>
      <w:r w:rsidRPr="0019655E">
        <w:rPr>
          <w:rFonts w:ascii="Times New Roman" w:hAnsi="Times New Roman"/>
          <w:color w:val="000000"/>
          <w:sz w:val="28"/>
          <w:szCs w:val="28"/>
        </w:rPr>
        <w:t>а</w:t>
      </w:r>
      <w:r w:rsidRPr="0019655E">
        <w:rPr>
          <w:rFonts w:ascii="Times New Roman" w:hAnsi="Times New Roman"/>
          <w:color w:val="000000"/>
          <w:sz w:val="28"/>
          <w:szCs w:val="28"/>
        </w:rPr>
        <w:t>щиты прав потребителей и благополучия человека - в отношении объектов III - V класса опасности в соответствии с санитарной классификацией, а также в о</w:t>
      </w:r>
      <w:r w:rsidRPr="0019655E">
        <w:rPr>
          <w:rFonts w:ascii="Times New Roman" w:hAnsi="Times New Roman"/>
          <w:color w:val="000000"/>
          <w:sz w:val="28"/>
          <w:szCs w:val="28"/>
        </w:rPr>
        <w:t>т</w:t>
      </w:r>
      <w:r w:rsidRPr="0019655E">
        <w:rPr>
          <w:rFonts w:ascii="Times New Roman" w:hAnsi="Times New Roman"/>
          <w:color w:val="000000"/>
          <w:sz w:val="28"/>
          <w:szCs w:val="28"/>
        </w:rPr>
        <w:t>ношении групп объектов, в состав которых входят объекты III - V класса опа</w:t>
      </w:r>
      <w:r w:rsidRPr="0019655E">
        <w:rPr>
          <w:rFonts w:ascii="Times New Roman" w:hAnsi="Times New Roman"/>
          <w:color w:val="000000"/>
          <w:sz w:val="28"/>
          <w:szCs w:val="28"/>
        </w:rPr>
        <w:t>с</w:t>
      </w:r>
      <w:r w:rsidRPr="0019655E">
        <w:rPr>
          <w:rFonts w:ascii="Times New Roman" w:hAnsi="Times New Roman"/>
          <w:color w:val="000000"/>
          <w:sz w:val="28"/>
          <w:szCs w:val="28"/>
        </w:rPr>
        <w:t>ности. государственным санитарным врачом Краснодарского края или его з</w:t>
      </w:r>
      <w:r w:rsidRPr="0019655E">
        <w:rPr>
          <w:rFonts w:ascii="Times New Roman" w:hAnsi="Times New Roman"/>
          <w:color w:val="000000"/>
          <w:sz w:val="28"/>
          <w:szCs w:val="28"/>
        </w:rPr>
        <w:t>а</w:t>
      </w:r>
      <w:r w:rsidRPr="0019655E">
        <w:rPr>
          <w:rFonts w:ascii="Times New Roman" w:hAnsi="Times New Roman"/>
          <w:color w:val="000000"/>
          <w:sz w:val="28"/>
          <w:szCs w:val="28"/>
        </w:rPr>
        <w:t>местителем.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групп производственных предприятий устанавливается единая сан</w:t>
      </w:r>
      <w:r w:rsidRPr="0019655E">
        <w:rPr>
          <w:rFonts w:ascii="Times New Roman" w:hAnsi="Times New Roman"/>
          <w:color w:val="000000"/>
          <w:sz w:val="28"/>
          <w:szCs w:val="28"/>
        </w:rPr>
        <w:t>и</w:t>
      </w:r>
      <w:r w:rsidRPr="0019655E">
        <w:rPr>
          <w:rFonts w:ascii="Times New Roman" w:hAnsi="Times New Roman"/>
          <w:color w:val="000000"/>
          <w:sz w:val="28"/>
          <w:szCs w:val="28"/>
        </w:rPr>
        <w:t>тарно-защитная зона с учетом суммарных выбросов и физического воздействия всех источников загрязнения.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5.2.5. Границы производственных зон необходимо устанавливать на о</w:t>
      </w:r>
      <w:r w:rsidRPr="0019655E">
        <w:rPr>
          <w:rFonts w:ascii="Times New Roman" w:hAnsi="Times New Roman"/>
          <w:color w:val="000000"/>
          <w:sz w:val="28"/>
          <w:szCs w:val="28"/>
        </w:rPr>
        <w:t>с</w:t>
      </w:r>
      <w:r w:rsidRPr="0019655E">
        <w:rPr>
          <w:rFonts w:ascii="Times New Roman" w:hAnsi="Times New Roman"/>
          <w:color w:val="000000"/>
          <w:sz w:val="28"/>
          <w:szCs w:val="28"/>
        </w:rPr>
        <w:t>нове документов территориального планирования и градостроительного зон</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рования с учетом требуемых санитарно-защитных зон для производственных предприятий и объектов. </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2" w:name="sub_120529"/>
      <w:r w:rsidRPr="0019655E">
        <w:rPr>
          <w:rFonts w:ascii="Times New Roman" w:hAnsi="Times New Roman"/>
          <w:color w:val="000000"/>
          <w:sz w:val="28"/>
          <w:szCs w:val="28"/>
        </w:rPr>
        <w:t>5.2.6. Размещение новых промышленных предприятий I и II классов по санитарной классификации, требующих организации санитарно-защитной зоны 1000 м и 500 м соответственно, на территории населенных пунктов не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w:t>
      </w:r>
    </w:p>
    <w:bookmarkEnd w:id="322"/>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территориях предприятий I - II классов и в пределах их санитарно-защитных зон не допускается размещать предприятия пищевой, легкой, мед</w:t>
      </w:r>
      <w:r w:rsidRPr="0019655E">
        <w:rPr>
          <w:rFonts w:ascii="Times New Roman" w:hAnsi="Times New Roman"/>
          <w:color w:val="000000"/>
          <w:sz w:val="28"/>
          <w:szCs w:val="28"/>
        </w:rPr>
        <w:t>и</w:t>
      </w:r>
      <w:r w:rsidRPr="0019655E">
        <w:rPr>
          <w:rFonts w:ascii="Times New Roman" w:hAnsi="Times New Roman"/>
          <w:color w:val="000000"/>
          <w:sz w:val="28"/>
          <w:szCs w:val="28"/>
        </w:rPr>
        <w:t>цинской, фармацевтической и других отраслей промышленности с санитарно-защитной зоной 50 - 100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3" w:name="sub_1205210"/>
      <w:r w:rsidRPr="0019655E">
        <w:rPr>
          <w:rFonts w:ascii="Times New Roman" w:hAnsi="Times New Roman"/>
          <w:color w:val="000000"/>
          <w:sz w:val="28"/>
          <w:szCs w:val="28"/>
        </w:rPr>
        <w:t>5.2.7. Участки производственных территорий с производствами III и IV классов, размещение которых по санитарным требованиям недопустимо в с</w:t>
      </w:r>
      <w:r w:rsidRPr="0019655E">
        <w:rPr>
          <w:rFonts w:ascii="Times New Roman" w:hAnsi="Times New Roman"/>
          <w:color w:val="000000"/>
          <w:sz w:val="28"/>
          <w:szCs w:val="28"/>
        </w:rPr>
        <w:t>о</w:t>
      </w:r>
      <w:r w:rsidRPr="0019655E">
        <w:rPr>
          <w:rFonts w:ascii="Times New Roman" w:hAnsi="Times New Roman"/>
          <w:color w:val="000000"/>
          <w:sz w:val="28"/>
          <w:szCs w:val="28"/>
        </w:rPr>
        <w:t>ставе других зон, следует размещать только в производственной зоне.</w:t>
      </w:r>
    </w:p>
    <w:bookmarkEnd w:id="32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5.2.8. Для объектов по изготовлению и хранению взрывчатых материалов и изделий на их основе (организаций, арсеналов, баз, складов взрывчатых мат</w:t>
      </w:r>
      <w:r w:rsidRPr="0019655E">
        <w:rPr>
          <w:rFonts w:ascii="Times New Roman" w:hAnsi="Times New Roman"/>
          <w:color w:val="000000"/>
          <w:sz w:val="28"/>
          <w:szCs w:val="28"/>
        </w:rPr>
        <w:t>е</w:t>
      </w:r>
      <w:r w:rsidRPr="0019655E">
        <w:rPr>
          <w:rFonts w:ascii="Times New Roman" w:hAnsi="Times New Roman"/>
          <w:color w:val="000000"/>
          <w:sz w:val="28"/>
          <w:szCs w:val="28"/>
        </w:rPr>
        <w:t>риалов)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19655E">
        <w:rPr>
          <w:rFonts w:ascii="Times New Roman" w:hAnsi="Times New Roman"/>
          <w:color w:val="000000"/>
          <w:sz w:val="28"/>
          <w:szCs w:val="28"/>
        </w:rPr>
        <w:t>о</w:t>
      </w:r>
      <w:r w:rsidRPr="0019655E">
        <w:rPr>
          <w:rFonts w:ascii="Times New Roman" w:hAnsi="Times New Roman"/>
          <w:color w:val="000000"/>
          <w:sz w:val="28"/>
          <w:szCs w:val="28"/>
        </w:rPr>
        <w:t>дятся эти объекты. Застройка запретных (опасных) зон жилыми, общественн</w:t>
      </w:r>
      <w:r w:rsidRPr="0019655E">
        <w:rPr>
          <w:rFonts w:ascii="Times New Roman" w:hAnsi="Times New Roman"/>
          <w:color w:val="000000"/>
          <w:sz w:val="28"/>
          <w:szCs w:val="28"/>
        </w:rPr>
        <w:t>ы</w:t>
      </w:r>
      <w:r w:rsidRPr="0019655E">
        <w:rPr>
          <w:rFonts w:ascii="Times New Roman" w:hAnsi="Times New Roman"/>
          <w:color w:val="000000"/>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19655E">
        <w:rPr>
          <w:rFonts w:ascii="Times New Roman" w:hAnsi="Times New Roman"/>
          <w:color w:val="000000"/>
          <w:sz w:val="28"/>
          <w:szCs w:val="28"/>
        </w:rPr>
        <w:t>о</w:t>
      </w:r>
      <w:r w:rsidRPr="0019655E">
        <w:rPr>
          <w:rFonts w:ascii="Times New Roman" w:hAnsi="Times New Roman"/>
          <w:color w:val="000000"/>
          <w:sz w:val="28"/>
          <w:szCs w:val="28"/>
        </w:rPr>
        <w:t>управления районов, городов.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4" w:name="sub_1205212"/>
      <w:r w:rsidRPr="0019655E">
        <w:rPr>
          <w:rFonts w:ascii="Times New Roman" w:hAnsi="Times New Roman"/>
          <w:color w:val="000000"/>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19655E">
        <w:rPr>
          <w:rFonts w:ascii="Times New Roman" w:hAnsi="Times New Roman"/>
          <w:color w:val="000000"/>
          <w:sz w:val="28"/>
          <w:szCs w:val="28"/>
        </w:rPr>
        <w:t>е</w:t>
      </w:r>
      <w:r w:rsidRPr="0019655E">
        <w:rPr>
          <w:rFonts w:ascii="Times New Roman" w:hAnsi="Times New Roman"/>
          <w:color w:val="000000"/>
          <w:sz w:val="28"/>
          <w:szCs w:val="28"/>
        </w:rPr>
        <w:t>рами собственной территории предприятия и производственной зоны.</w:t>
      </w:r>
    </w:p>
    <w:bookmarkEnd w:id="32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19655E">
        <w:rPr>
          <w:rFonts w:ascii="Times New Roman" w:hAnsi="Times New Roman"/>
          <w:color w:val="000000"/>
          <w:sz w:val="28"/>
          <w:szCs w:val="28"/>
        </w:rPr>
        <w:t>о</w:t>
      </w:r>
      <w:r w:rsidRPr="0019655E">
        <w:rPr>
          <w:rFonts w:ascii="Times New Roman" w:hAnsi="Times New Roman"/>
          <w:color w:val="000000"/>
          <w:sz w:val="28"/>
          <w:szCs w:val="28"/>
        </w:rPr>
        <w:t>го воздуха.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5.2.10. В границах городских поселений допускается размещать прои</w:t>
      </w:r>
      <w:r w:rsidRPr="0019655E">
        <w:rPr>
          <w:rFonts w:ascii="Times New Roman" w:hAnsi="Times New Roman"/>
          <w:color w:val="000000"/>
          <w:sz w:val="28"/>
          <w:szCs w:val="28"/>
        </w:rPr>
        <w:t>з</w:t>
      </w:r>
      <w:r w:rsidRPr="0019655E">
        <w:rPr>
          <w:rFonts w:ascii="Times New Roman" w:hAnsi="Times New Roman"/>
          <w:color w:val="000000"/>
          <w:sz w:val="28"/>
          <w:szCs w:val="28"/>
        </w:rPr>
        <w:t>водственные предприятия и объекты III, IV и V классов с установлением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ветствующих санитарно-защитных зон.</w:t>
      </w:r>
    </w:p>
    <w:p w:rsidR="008B5B31" w:rsidRPr="0019655E" w:rsidRDefault="008B5B31" w:rsidP="008B5B31">
      <w:pPr>
        <w:spacing w:line="240" w:lineRule="auto"/>
        <w:contextualSpacing/>
        <w:jc w:val="both"/>
        <w:rPr>
          <w:rFonts w:ascii="Times New Roman" w:hAnsi="Times New Roman"/>
          <w:color w:val="000000"/>
          <w:sz w:val="28"/>
          <w:szCs w:val="28"/>
        </w:rPr>
      </w:pPr>
      <w:bookmarkStart w:id="325" w:name="sub_52132"/>
      <w:r w:rsidRPr="0019655E">
        <w:rPr>
          <w:rFonts w:ascii="Times New Roman" w:hAnsi="Times New Roman"/>
          <w:color w:val="000000"/>
          <w:sz w:val="28"/>
          <w:szCs w:val="28"/>
        </w:rPr>
        <w:t>В пределах селитебной территории городских поселений допускается разм</w:t>
      </w:r>
      <w:r w:rsidRPr="0019655E">
        <w:rPr>
          <w:rFonts w:ascii="Times New Roman" w:hAnsi="Times New Roman"/>
          <w:color w:val="000000"/>
          <w:sz w:val="28"/>
          <w:szCs w:val="28"/>
        </w:rPr>
        <w:t>е</w:t>
      </w:r>
      <w:r w:rsidRPr="0019655E">
        <w:rPr>
          <w:rFonts w:ascii="Times New Roman" w:hAnsi="Times New Roman"/>
          <w:color w:val="000000"/>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19655E">
        <w:rPr>
          <w:rFonts w:ascii="Times New Roman" w:hAnsi="Times New Roman"/>
          <w:color w:val="000000"/>
          <w:sz w:val="28"/>
          <w:szCs w:val="28"/>
        </w:rPr>
        <w:t>т</w:t>
      </w:r>
      <w:r w:rsidRPr="0019655E">
        <w:rPr>
          <w:rFonts w:ascii="Times New Roman" w:hAnsi="Times New Roman"/>
          <w:color w:val="000000"/>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19655E">
        <w:rPr>
          <w:rFonts w:ascii="Times New Roman" w:hAnsi="Times New Roman"/>
          <w:color w:val="000000"/>
          <w:sz w:val="28"/>
          <w:szCs w:val="28"/>
        </w:rPr>
        <w:t>ь</w:t>
      </w:r>
      <w:r w:rsidRPr="0019655E">
        <w:rPr>
          <w:rFonts w:ascii="Times New Roman" w:hAnsi="Times New Roman"/>
          <w:color w:val="000000"/>
          <w:sz w:val="28"/>
          <w:szCs w:val="28"/>
        </w:rPr>
        <w:t>ных образовательных, общеобразовательных учреждений, учреждений здрав</w:t>
      </w:r>
      <w:r w:rsidRPr="0019655E">
        <w:rPr>
          <w:rFonts w:ascii="Times New Roman" w:hAnsi="Times New Roman"/>
          <w:color w:val="000000"/>
          <w:sz w:val="28"/>
          <w:szCs w:val="28"/>
        </w:rPr>
        <w:t>о</w:t>
      </w:r>
      <w:r w:rsidRPr="0019655E">
        <w:rPr>
          <w:rFonts w:ascii="Times New Roman" w:hAnsi="Times New Roman"/>
          <w:color w:val="000000"/>
          <w:sz w:val="28"/>
          <w:szCs w:val="28"/>
        </w:rPr>
        <w:t>охранения и отдыха следует принимать не менее 50 м.</w:t>
      </w:r>
    </w:p>
    <w:bookmarkEnd w:id="325"/>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xml:space="preserve">5.2.11. В состав технопарков, индустриальных парков и территориальных промышленных кластеров с санитарно-защитной зоной шириной 500 м и более в соответствии с требованиями </w:t>
      </w:r>
      <w:hyperlink r:id="rId62" w:history="1">
        <w:r w:rsidRPr="0019655E">
          <w:rPr>
            <w:rStyle w:val="af0"/>
            <w:rFonts w:ascii="Times New Roman" w:hAnsi="Times New Roman"/>
            <w:color w:val="000000"/>
            <w:sz w:val="28"/>
            <w:szCs w:val="28"/>
          </w:rPr>
          <w:t>СанПиН 2.2.1/2.1.1.1200</w:t>
        </w:r>
      </w:hyperlink>
      <w:r w:rsidRPr="0019655E">
        <w:rPr>
          <w:rFonts w:ascii="Times New Roman" w:hAnsi="Times New Roman"/>
          <w:color w:val="000000"/>
          <w:sz w:val="28"/>
          <w:szCs w:val="28"/>
        </w:rPr>
        <w:t xml:space="preserve"> не следует включать объекты, которые могут быть размещены около границы или в пределах жилой зоны.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5.2.12. </w:t>
      </w:r>
      <w:bookmarkStart w:id="326" w:name="sub_52152"/>
      <w:r w:rsidRPr="0019655E">
        <w:rPr>
          <w:rFonts w:ascii="Times New Roman" w:hAnsi="Times New Roman"/>
          <w:color w:val="000000"/>
          <w:sz w:val="28"/>
          <w:szCs w:val="28"/>
        </w:rPr>
        <w:t>При планировочной организации земельного участка реконстру</w:t>
      </w:r>
      <w:r w:rsidRPr="0019655E">
        <w:rPr>
          <w:rFonts w:ascii="Times New Roman" w:hAnsi="Times New Roman"/>
          <w:color w:val="000000"/>
          <w:sz w:val="28"/>
          <w:szCs w:val="28"/>
        </w:rPr>
        <w:t>и</w:t>
      </w:r>
      <w:r w:rsidRPr="0019655E">
        <w:rPr>
          <w:rFonts w:ascii="Times New Roman" w:hAnsi="Times New Roman"/>
          <w:color w:val="000000"/>
          <w:sz w:val="28"/>
          <w:szCs w:val="28"/>
        </w:rPr>
        <w:t>руемых производственных объектов, в том числе размещаемых в технопарках, индустриальных парках и территориальных промышленных кластерах, следует предусматривать упорядочение функционального и планировочного зониров</w:t>
      </w:r>
      <w:r w:rsidRPr="0019655E">
        <w:rPr>
          <w:rFonts w:ascii="Times New Roman" w:hAnsi="Times New Roman"/>
          <w:color w:val="000000"/>
          <w:sz w:val="28"/>
          <w:szCs w:val="28"/>
        </w:rPr>
        <w:t>а</w:t>
      </w:r>
      <w:r w:rsidRPr="0019655E">
        <w:rPr>
          <w:rFonts w:ascii="Times New Roman" w:hAnsi="Times New Roman"/>
          <w:color w:val="000000"/>
          <w:sz w:val="28"/>
          <w:szCs w:val="28"/>
        </w:rPr>
        <w:t>ния и размещения инженерных и транспортных коммуникаций.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7" w:name="sub_1205216"/>
      <w:bookmarkEnd w:id="326"/>
      <w:r w:rsidRPr="0019655E">
        <w:rPr>
          <w:rFonts w:ascii="Times New Roman" w:hAnsi="Times New Roman"/>
          <w:color w:val="000000"/>
          <w:sz w:val="28"/>
          <w:szCs w:val="28"/>
        </w:rPr>
        <w:t>5.2.13. В случае негативного влияния производственных зон, распол</w:t>
      </w:r>
      <w:r w:rsidRPr="0019655E">
        <w:rPr>
          <w:rFonts w:ascii="Times New Roman" w:hAnsi="Times New Roman"/>
          <w:color w:val="000000"/>
          <w:sz w:val="28"/>
          <w:szCs w:val="28"/>
        </w:rPr>
        <w:t>о</w:t>
      </w:r>
      <w:r w:rsidRPr="0019655E">
        <w:rPr>
          <w:rFonts w:ascii="Times New Roman" w:hAnsi="Times New Roman"/>
          <w:color w:val="000000"/>
          <w:sz w:val="28"/>
          <w:szCs w:val="28"/>
        </w:rPr>
        <w:t>женных в границах городских и сельских поселений, на окружающую среду следует предусматривать уменьшение мощности, перепрофилирование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приятия или вынос экологически неблагополучных промышленных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 из селитебных зон городских и сельских поселений.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8" w:name="sub_1205217"/>
      <w:bookmarkEnd w:id="327"/>
      <w:r w:rsidRPr="0019655E">
        <w:rPr>
          <w:rFonts w:ascii="Times New Roman" w:hAnsi="Times New Roman"/>
          <w:color w:val="000000"/>
          <w:sz w:val="28"/>
          <w:szCs w:val="28"/>
        </w:rPr>
        <w:t>5.2.14. При реконструкции производственных зон территории следует преобразовывать с учетом примыкания к территориям иного функционального назначения:</w:t>
      </w:r>
    </w:p>
    <w:bookmarkEnd w:id="32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полосе примыкания производственных зон к общественно-деловым з</w:t>
      </w:r>
      <w:r w:rsidRPr="0019655E">
        <w:rPr>
          <w:rFonts w:ascii="Times New Roman" w:hAnsi="Times New Roman"/>
          <w:color w:val="000000"/>
          <w:sz w:val="28"/>
          <w:szCs w:val="28"/>
        </w:rPr>
        <w:t>о</w:t>
      </w:r>
      <w:r w:rsidRPr="0019655E">
        <w:rPr>
          <w:rFonts w:ascii="Times New Roman" w:hAnsi="Times New Roman"/>
          <w:color w:val="000000"/>
          <w:sz w:val="28"/>
          <w:szCs w:val="28"/>
        </w:rPr>
        <w:t>нам следует размещать общественно-административные объекты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зон, включая их в формирование общественных центров и зон;</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полосе примыкания к жилым зонам не следует размещать на границе прои</w:t>
      </w:r>
      <w:r w:rsidRPr="0019655E">
        <w:rPr>
          <w:rFonts w:ascii="Times New Roman" w:hAnsi="Times New Roman"/>
          <w:color w:val="000000"/>
          <w:sz w:val="28"/>
          <w:szCs w:val="28"/>
        </w:rPr>
        <w:t>з</w:t>
      </w:r>
      <w:r w:rsidRPr="0019655E">
        <w:rPr>
          <w:rFonts w:ascii="Times New Roman" w:hAnsi="Times New Roman"/>
          <w:color w:val="000000"/>
          <w:sz w:val="28"/>
          <w:szCs w:val="28"/>
        </w:rPr>
        <w:t>водственной зоны глухие заборы. Рекомендуется использование входящей в с</w:t>
      </w:r>
      <w:r w:rsidRPr="0019655E">
        <w:rPr>
          <w:rFonts w:ascii="Times New Roman" w:hAnsi="Times New Roman"/>
          <w:color w:val="000000"/>
          <w:sz w:val="28"/>
          <w:szCs w:val="28"/>
        </w:rPr>
        <w:t>о</w:t>
      </w:r>
      <w:r w:rsidRPr="0019655E">
        <w:rPr>
          <w:rFonts w:ascii="Times New Roman" w:hAnsi="Times New Roman"/>
          <w:color w:val="000000"/>
          <w:sz w:val="28"/>
          <w:szCs w:val="28"/>
        </w:rPr>
        <w:t>став санитарно-защитной зоны полосы примыкания для размещения комм</w:t>
      </w:r>
      <w:r w:rsidRPr="0019655E">
        <w:rPr>
          <w:rFonts w:ascii="Times New Roman" w:hAnsi="Times New Roman"/>
          <w:color w:val="000000"/>
          <w:sz w:val="28"/>
          <w:szCs w:val="28"/>
        </w:rPr>
        <w:t>у</w:t>
      </w:r>
      <w:r w:rsidRPr="0019655E">
        <w:rPr>
          <w:rFonts w:ascii="Times New Roman" w:hAnsi="Times New Roman"/>
          <w:color w:val="000000"/>
          <w:sz w:val="28"/>
          <w:szCs w:val="28"/>
        </w:rPr>
        <w:t>нальных объектов жилого района, гаражей-стоянок различных типов, зеленых насаждений;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полосе примыкания к автомобильным и железнодорожным путям пр</w:t>
      </w:r>
      <w:r w:rsidRPr="0019655E">
        <w:rPr>
          <w:rFonts w:ascii="Times New Roman" w:hAnsi="Times New Roman"/>
          <w:color w:val="000000"/>
          <w:sz w:val="28"/>
          <w:szCs w:val="28"/>
        </w:rPr>
        <w:t>о</w:t>
      </w:r>
      <w:r w:rsidRPr="0019655E">
        <w:rPr>
          <w:rFonts w:ascii="Times New Roman" w:hAnsi="Times New Roman"/>
          <w:color w:val="000000"/>
          <w:sz w:val="28"/>
          <w:szCs w:val="28"/>
        </w:rPr>
        <w:t>изводственных зон рекомендуется размещать участки компактной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венной застройки с оптовыми торговыми и обслуживающими предприятиями, требующими значительных складских помещений, крупногабаритных подъе</w:t>
      </w:r>
      <w:r w:rsidRPr="0019655E">
        <w:rPr>
          <w:rFonts w:ascii="Times New Roman" w:hAnsi="Times New Roman"/>
          <w:color w:val="000000"/>
          <w:sz w:val="28"/>
          <w:szCs w:val="28"/>
        </w:rPr>
        <w:t>з</w:t>
      </w:r>
      <w:r w:rsidRPr="0019655E">
        <w:rPr>
          <w:rFonts w:ascii="Times New Roman" w:hAnsi="Times New Roman"/>
          <w:color w:val="000000"/>
          <w:sz w:val="28"/>
          <w:szCs w:val="28"/>
        </w:rPr>
        <w:t>дов, разворотных площадок.</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29" w:name="sub_1205218"/>
      <w:r w:rsidRPr="0019655E">
        <w:rPr>
          <w:rFonts w:ascii="Times New Roman" w:hAnsi="Times New Roman"/>
          <w:color w:val="000000"/>
          <w:sz w:val="28"/>
          <w:szCs w:val="28"/>
        </w:rPr>
        <w:t>5.2.15. После проведения реконструкции или перепрофилирования прои</w:t>
      </w:r>
      <w:r w:rsidRPr="0019655E">
        <w:rPr>
          <w:rFonts w:ascii="Times New Roman" w:hAnsi="Times New Roman"/>
          <w:color w:val="000000"/>
          <w:sz w:val="28"/>
          <w:szCs w:val="28"/>
        </w:rPr>
        <w:t>з</w:t>
      </w:r>
      <w:r w:rsidRPr="0019655E">
        <w:rPr>
          <w:rFonts w:ascii="Times New Roman" w:hAnsi="Times New Roman"/>
          <w:color w:val="000000"/>
          <w:sz w:val="28"/>
          <w:szCs w:val="28"/>
        </w:rPr>
        <w:t>водственного объекта санитарно-защитная зона для него определяется в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ветствии с санитарной классификацией и должна быть подтверждена результ</w:t>
      </w:r>
      <w:r w:rsidRPr="0019655E">
        <w:rPr>
          <w:rFonts w:ascii="Times New Roman" w:hAnsi="Times New Roman"/>
          <w:color w:val="000000"/>
          <w:sz w:val="28"/>
          <w:szCs w:val="28"/>
        </w:rPr>
        <w:t>а</w:t>
      </w:r>
      <w:r w:rsidRPr="0019655E">
        <w:rPr>
          <w:rFonts w:ascii="Times New Roman" w:hAnsi="Times New Roman"/>
          <w:color w:val="000000"/>
          <w:sz w:val="28"/>
          <w:szCs w:val="28"/>
        </w:rPr>
        <w:t>тами расчетов.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0" w:name="sub_1205219"/>
      <w:bookmarkEnd w:id="329"/>
      <w:r w:rsidRPr="0019655E">
        <w:rPr>
          <w:rFonts w:ascii="Times New Roman" w:hAnsi="Times New Roman"/>
          <w:color w:val="000000"/>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1" w:name="sub_1205220"/>
      <w:bookmarkEnd w:id="330"/>
      <w:r w:rsidRPr="0019655E">
        <w:rPr>
          <w:rFonts w:ascii="Times New Roman" w:hAnsi="Times New Roman"/>
          <w:color w:val="000000"/>
          <w:sz w:val="28"/>
          <w:szCs w:val="28"/>
        </w:rPr>
        <w:t>5.2.17. Параметры производственных территорий должны подчиняться градостроительным условиям территорий поселений по экологической без</w:t>
      </w:r>
      <w:r w:rsidRPr="0019655E">
        <w:rPr>
          <w:rFonts w:ascii="Times New Roman" w:hAnsi="Times New Roman"/>
          <w:color w:val="000000"/>
          <w:sz w:val="28"/>
          <w:szCs w:val="28"/>
        </w:rPr>
        <w:t>о</w:t>
      </w:r>
      <w:r w:rsidRPr="0019655E">
        <w:rPr>
          <w:rFonts w:ascii="Times New Roman" w:hAnsi="Times New Roman"/>
          <w:color w:val="000000"/>
          <w:sz w:val="28"/>
          <w:szCs w:val="28"/>
        </w:rPr>
        <w:t>пасности, величине и интенсивности использования территорий.</w:t>
      </w:r>
    </w:p>
    <w:bookmarkEnd w:id="331"/>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производственных зон необходимо обеспечивать их р</w:t>
      </w:r>
      <w:r w:rsidRPr="0019655E">
        <w:rPr>
          <w:rFonts w:ascii="Times New Roman" w:hAnsi="Times New Roman"/>
          <w:color w:val="000000"/>
          <w:sz w:val="28"/>
          <w:szCs w:val="28"/>
        </w:rPr>
        <w:t>а</w:t>
      </w:r>
      <w:r w:rsidRPr="0019655E">
        <w:rPr>
          <w:rFonts w:ascii="Times New Roman" w:hAnsi="Times New Roman"/>
          <w:color w:val="000000"/>
          <w:sz w:val="28"/>
          <w:szCs w:val="28"/>
        </w:rPr>
        <w:t>циональную взаимосвязь с жилыми районами при минимальных затратах вр</w:t>
      </w:r>
      <w:r w:rsidRPr="0019655E">
        <w:rPr>
          <w:rFonts w:ascii="Times New Roman" w:hAnsi="Times New Roman"/>
          <w:color w:val="000000"/>
          <w:sz w:val="28"/>
          <w:szCs w:val="28"/>
        </w:rPr>
        <w:t>е</w:t>
      </w:r>
      <w:r w:rsidRPr="0019655E">
        <w:rPr>
          <w:rFonts w:ascii="Times New Roman" w:hAnsi="Times New Roman"/>
          <w:color w:val="000000"/>
          <w:sz w:val="28"/>
          <w:szCs w:val="28"/>
        </w:rPr>
        <w:t>мени на трудовые передвижения.</w:t>
      </w:r>
    </w:p>
    <w:p w:rsidR="008B5B31" w:rsidRPr="0019655E" w:rsidRDefault="008B5B31" w:rsidP="00966A61">
      <w:pPr>
        <w:pStyle w:val="1"/>
        <w:spacing w:before="0" w:after="0" w:line="240" w:lineRule="auto"/>
        <w:ind w:firstLine="708"/>
        <w:contextualSpacing/>
        <w:jc w:val="both"/>
        <w:rPr>
          <w:rFonts w:ascii="Times New Roman" w:hAnsi="Times New Roman"/>
          <w:b w:val="0"/>
          <w:bCs w:val="0"/>
          <w:color w:val="000000"/>
          <w:sz w:val="28"/>
          <w:szCs w:val="28"/>
        </w:rPr>
      </w:pPr>
      <w:bookmarkStart w:id="332" w:name="_Toc160361645"/>
      <w:r w:rsidRPr="0019655E">
        <w:rPr>
          <w:rFonts w:ascii="Times New Roman" w:hAnsi="Times New Roman"/>
          <w:b w:val="0"/>
          <w:bCs w:val="0"/>
          <w:color w:val="000000"/>
          <w:sz w:val="28"/>
          <w:szCs w:val="28"/>
        </w:rPr>
        <w:lastRenderedPageBreak/>
        <w:t>Нормативные параметры застройки производственных зон</w:t>
      </w:r>
      <w:bookmarkEnd w:id="332"/>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3" w:name="sub_1205223"/>
      <w:r w:rsidRPr="0019655E">
        <w:rPr>
          <w:rFonts w:ascii="Times New Roman" w:hAnsi="Times New Roman"/>
          <w:color w:val="000000"/>
          <w:sz w:val="28"/>
          <w:szCs w:val="28"/>
        </w:rPr>
        <w:t>5.2.18. Территорию промышленного узла следует разделять на подзоны:</w:t>
      </w:r>
    </w:p>
    <w:bookmarkEnd w:id="33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общественного центра;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производственных площадок предприятий;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общих объектов вспомогательных производств и хозяйств.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состав общественного центра следует включать административные у</w:t>
      </w:r>
      <w:r w:rsidRPr="0019655E">
        <w:rPr>
          <w:rFonts w:ascii="Times New Roman" w:hAnsi="Times New Roman"/>
          <w:color w:val="000000"/>
          <w:sz w:val="28"/>
          <w:szCs w:val="28"/>
        </w:rPr>
        <w:t>ч</w:t>
      </w:r>
      <w:r w:rsidRPr="0019655E">
        <w:rPr>
          <w:rFonts w:ascii="Times New Roman" w:hAnsi="Times New Roman"/>
          <w:color w:val="000000"/>
          <w:sz w:val="28"/>
          <w:szCs w:val="28"/>
        </w:rPr>
        <w:t>реждения управления производством, предприятия общественного питания, специализированные учреждения здравоохранения, предприятия бытового о</w:t>
      </w:r>
      <w:r w:rsidRPr="0019655E">
        <w:rPr>
          <w:rFonts w:ascii="Times New Roman" w:hAnsi="Times New Roman"/>
          <w:color w:val="000000"/>
          <w:sz w:val="28"/>
          <w:szCs w:val="28"/>
        </w:rPr>
        <w:t>б</w:t>
      </w:r>
      <w:r w:rsidRPr="0019655E">
        <w:rPr>
          <w:rFonts w:ascii="Times New Roman" w:hAnsi="Times New Roman"/>
          <w:color w:val="000000"/>
          <w:sz w:val="28"/>
          <w:szCs w:val="28"/>
        </w:rPr>
        <w:t>служивания.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общих объектов вспомогательных производств и хозяйств следует размещать объекты энергоснабжения, водоснабжения и канализации, транспорта, ремонтного хозяйства, пожарных депо, отвального хозяйства пр</w:t>
      </w:r>
      <w:r w:rsidRPr="0019655E">
        <w:rPr>
          <w:rFonts w:ascii="Times New Roman" w:hAnsi="Times New Roman"/>
          <w:color w:val="000000"/>
          <w:sz w:val="28"/>
          <w:szCs w:val="28"/>
        </w:rPr>
        <w:t>о</w:t>
      </w:r>
      <w:r w:rsidRPr="0019655E">
        <w:rPr>
          <w:rFonts w:ascii="Times New Roman" w:hAnsi="Times New Roman"/>
          <w:color w:val="000000"/>
          <w:sz w:val="28"/>
          <w:szCs w:val="28"/>
        </w:rPr>
        <w:t>изводственной зоны.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4" w:name="sub_52246"/>
      <w:r w:rsidRPr="0019655E">
        <w:rPr>
          <w:rFonts w:ascii="Times New Roman" w:hAnsi="Times New Roman"/>
          <w:color w:val="000000"/>
          <w:sz w:val="28"/>
          <w:szCs w:val="28"/>
        </w:rPr>
        <w:t>5.2.19. При разработке планировочной организации земельных участков объектов следует выделять функционально-технологические зоны: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5" w:name="sub_52242"/>
      <w:bookmarkEnd w:id="334"/>
      <w:r w:rsidRPr="0019655E">
        <w:rPr>
          <w:rFonts w:ascii="Times New Roman" w:hAnsi="Times New Roman"/>
          <w:color w:val="000000"/>
          <w:sz w:val="28"/>
          <w:szCs w:val="28"/>
        </w:rPr>
        <w:t>а) входную;</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6" w:name="sub_52243"/>
      <w:bookmarkEnd w:id="335"/>
      <w:r w:rsidRPr="0019655E">
        <w:rPr>
          <w:rFonts w:ascii="Times New Roman" w:hAnsi="Times New Roman"/>
          <w:color w:val="000000"/>
          <w:sz w:val="28"/>
          <w:szCs w:val="28"/>
        </w:rPr>
        <w:t>б) производственную - для размещения основных производств, включая зоны исследовательского назначения и опытных производств;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7" w:name="sub_52244"/>
      <w:bookmarkEnd w:id="336"/>
      <w:r w:rsidRPr="0019655E">
        <w:rPr>
          <w:rFonts w:ascii="Times New Roman" w:hAnsi="Times New Roman"/>
          <w:color w:val="000000"/>
          <w:sz w:val="28"/>
          <w:szCs w:val="28"/>
        </w:rPr>
        <w:t>в) подсобную - для размещения ремонтных, строительно-эксплуатационных, тарных объектов, объектов энергетики и других инжене</w:t>
      </w:r>
      <w:r w:rsidRPr="0019655E">
        <w:rPr>
          <w:rFonts w:ascii="Times New Roman" w:hAnsi="Times New Roman"/>
          <w:color w:val="000000"/>
          <w:sz w:val="28"/>
          <w:szCs w:val="28"/>
        </w:rPr>
        <w:t>р</w:t>
      </w:r>
      <w:r w:rsidRPr="0019655E">
        <w:rPr>
          <w:rFonts w:ascii="Times New Roman" w:hAnsi="Times New Roman"/>
          <w:color w:val="000000"/>
          <w:sz w:val="28"/>
          <w:szCs w:val="28"/>
        </w:rPr>
        <w:t>ных сооружений;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8" w:name="sub_52245"/>
      <w:bookmarkEnd w:id="337"/>
      <w:r w:rsidRPr="0019655E">
        <w:rPr>
          <w:rFonts w:ascii="Times New Roman" w:hAnsi="Times New Roman"/>
          <w:color w:val="000000"/>
          <w:sz w:val="28"/>
          <w:szCs w:val="28"/>
        </w:rPr>
        <w:t>г) складскую - для размещения складских объектов, контейнерных пл</w:t>
      </w:r>
      <w:r w:rsidRPr="0019655E">
        <w:rPr>
          <w:rFonts w:ascii="Times New Roman" w:hAnsi="Times New Roman"/>
          <w:color w:val="000000"/>
          <w:sz w:val="28"/>
          <w:szCs w:val="28"/>
        </w:rPr>
        <w:t>о</w:t>
      </w:r>
      <w:r w:rsidRPr="0019655E">
        <w:rPr>
          <w:rFonts w:ascii="Times New Roman" w:hAnsi="Times New Roman"/>
          <w:color w:val="000000"/>
          <w:sz w:val="28"/>
          <w:szCs w:val="28"/>
        </w:rPr>
        <w:t>щадок, объектов внешнего и внутризаводского транспорта.</w:t>
      </w:r>
    </w:p>
    <w:bookmarkEnd w:id="338"/>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При планировочной организации технопарков, индустриальных парков и территориальных промышленных кластеров следует выделять функционально-планировочные зоны с кварталами объектов согласно </w:t>
      </w:r>
      <w:hyperlink r:id="rId63" w:history="1">
        <w:r w:rsidRPr="0019655E">
          <w:rPr>
            <w:rStyle w:val="af0"/>
            <w:rFonts w:ascii="Times New Roman" w:hAnsi="Times New Roman"/>
            <w:color w:val="000000"/>
            <w:sz w:val="28"/>
            <w:szCs w:val="28"/>
          </w:rPr>
          <w:t>СП 348.1325800</w:t>
        </w:r>
      </w:hyperlink>
      <w:r w:rsidRPr="0019655E">
        <w:rPr>
          <w:rFonts w:ascii="Times New Roman" w:hAnsi="Times New Roman"/>
          <w:color w:val="000000"/>
          <w:sz w:val="28"/>
          <w:szCs w:val="28"/>
        </w:rPr>
        <w:t>.</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5.2.20. Входную зону предприятия (комплекса предприятий) следует ра</w:t>
      </w:r>
      <w:r w:rsidRPr="0019655E">
        <w:rPr>
          <w:rFonts w:ascii="Times New Roman" w:hAnsi="Times New Roman"/>
          <w:color w:val="000000"/>
          <w:sz w:val="28"/>
          <w:szCs w:val="28"/>
        </w:rPr>
        <w:t>з</w:t>
      </w:r>
      <w:r w:rsidRPr="0019655E">
        <w:rPr>
          <w:rFonts w:ascii="Times New Roman" w:hAnsi="Times New Roman"/>
          <w:color w:val="000000"/>
          <w:sz w:val="28"/>
          <w:szCs w:val="28"/>
        </w:rPr>
        <w:t>мещать со стороны основных подъездов и подходов, работающих на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39" w:name="sub_52252"/>
      <w:r w:rsidRPr="0019655E">
        <w:rPr>
          <w:rFonts w:ascii="Times New Roman" w:hAnsi="Times New Roman"/>
          <w:color w:val="000000"/>
          <w:sz w:val="28"/>
          <w:szCs w:val="28"/>
        </w:rPr>
        <w:t>Размеры входных зон предприятий рекомендуется принимать в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ствии с заданием на проектирование из расчета на 1000 работающих:</w:t>
      </w:r>
    </w:p>
    <w:bookmarkEnd w:id="339"/>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0,8 га - при количестве работающих до 0,5 тысячи;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0,7 га - при количестве работающих более 0,5 до 1 тысячи;</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0,6 га - при количестве работающих от 1 до 4 тысяч;</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0,5 га - при количестве работающих от 4 до 10 тысяч;</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0,4 га - при количестве работающих до 10 тысяч.</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5.2.21. Во входных зонах и общественных центрах промышленных узлов следует предусматривать открытые площадки для стоянки легковых автомоб</w:t>
      </w:r>
      <w:r w:rsidRPr="0019655E">
        <w:rPr>
          <w:rFonts w:ascii="Times New Roman" w:hAnsi="Times New Roman"/>
          <w:color w:val="000000"/>
          <w:sz w:val="28"/>
          <w:szCs w:val="28"/>
        </w:rPr>
        <w:t>и</w:t>
      </w:r>
      <w:r w:rsidRPr="0019655E">
        <w:rPr>
          <w:rFonts w:ascii="Times New Roman" w:hAnsi="Times New Roman"/>
          <w:color w:val="000000"/>
          <w:sz w:val="28"/>
          <w:szCs w:val="28"/>
        </w:rPr>
        <w:t>лей.</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0" w:name="sub_52263"/>
      <w:r w:rsidRPr="0019655E">
        <w:rPr>
          <w:rFonts w:ascii="Times New Roman" w:hAnsi="Times New Roman"/>
          <w:color w:val="000000"/>
          <w:sz w:val="28"/>
          <w:szCs w:val="28"/>
        </w:rPr>
        <w:t>Вместимость площадки для стоянки автотранспорта, принадлежащего р</w:t>
      </w:r>
      <w:r w:rsidRPr="0019655E">
        <w:rPr>
          <w:rFonts w:ascii="Times New Roman" w:hAnsi="Times New Roman"/>
          <w:color w:val="000000"/>
          <w:sz w:val="28"/>
          <w:szCs w:val="28"/>
        </w:rPr>
        <w:t>а</w:t>
      </w:r>
      <w:r w:rsidRPr="0019655E">
        <w:rPr>
          <w:rFonts w:ascii="Times New Roman" w:hAnsi="Times New Roman"/>
          <w:color w:val="000000"/>
          <w:sz w:val="28"/>
          <w:szCs w:val="28"/>
        </w:rPr>
        <w:t>ботающим гражданам, следует предусматривать: на первую очередь - 15 авт</w:t>
      </w:r>
      <w:r w:rsidRPr="0019655E">
        <w:rPr>
          <w:rFonts w:ascii="Times New Roman" w:hAnsi="Times New Roman"/>
          <w:color w:val="000000"/>
          <w:sz w:val="28"/>
          <w:szCs w:val="28"/>
        </w:rPr>
        <w:t>о</w:t>
      </w:r>
      <w:r w:rsidRPr="0019655E">
        <w:rPr>
          <w:rFonts w:ascii="Times New Roman" w:hAnsi="Times New Roman"/>
          <w:color w:val="000000"/>
          <w:sz w:val="28"/>
          <w:szCs w:val="28"/>
        </w:rPr>
        <w:lastRenderedPageBreak/>
        <w:t>мобилей, на расчетный срок - 30 автомобилей на 100 работающих в двух сме</w:t>
      </w:r>
      <w:r w:rsidRPr="0019655E">
        <w:rPr>
          <w:rFonts w:ascii="Times New Roman" w:hAnsi="Times New Roman"/>
          <w:color w:val="000000"/>
          <w:sz w:val="28"/>
          <w:szCs w:val="28"/>
        </w:rPr>
        <w:t>ж</w:t>
      </w:r>
      <w:r w:rsidRPr="0019655E">
        <w:rPr>
          <w:rFonts w:ascii="Times New Roman" w:hAnsi="Times New Roman"/>
          <w:color w:val="000000"/>
          <w:sz w:val="28"/>
          <w:szCs w:val="28"/>
        </w:rPr>
        <w:t>ных сменах.</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1" w:name="sub_1205227"/>
      <w:bookmarkEnd w:id="340"/>
      <w:r w:rsidRPr="0019655E">
        <w:rPr>
          <w:rFonts w:ascii="Times New Roman" w:hAnsi="Times New Roman"/>
          <w:color w:val="000000"/>
          <w:sz w:val="28"/>
          <w:szCs w:val="28"/>
        </w:rPr>
        <w:t>5.2.21. Занятость территории (интенсивность использования)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венной зоны определяется в процентах как отношение суммы площадок прои</w:t>
      </w:r>
      <w:r w:rsidRPr="0019655E">
        <w:rPr>
          <w:rFonts w:ascii="Times New Roman" w:hAnsi="Times New Roman"/>
          <w:color w:val="000000"/>
          <w:sz w:val="28"/>
          <w:szCs w:val="28"/>
        </w:rPr>
        <w:t>з</w:t>
      </w:r>
      <w:r w:rsidRPr="0019655E">
        <w:rPr>
          <w:rFonts w:ascii="Times New Roman" w:hAnsi="Times New Roman"/>
          <w:color w:val="000000"/>
          <w:sz w:val="28"/>
          <w:szCs w:val="28"/>
        </w:rPr>
        <w:t>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производственной зоны. Территория предприятия должна включать р</w:t>
      </w:r>
      <w:r w:rsidRPr="0019655E">
        <w:rPr>
          <w:rFonts w:ascii="Times New Roman" w:hAnsi="Times New Roman"/>
          <w:color w:val="000000"/>
          <w:sz w:val="28"/>
          <w:szCs w:val="28"/>
        </w:rPr>
        <w:t>е</w:t>
      </w:r>
      <w:r w:rsidRPr="0019655E">
        <w:rPr>
          <w:rFonts w:ascii="Times New Roman" w:hAnsi="Times New Roman"/>
          <w:color w:val="000000"/>
          <w:sz w:val="28"/>
          <w:szCs w:val="28"/>
        </w:rPr>
        <w:t>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2" w:name="sub_1205228"/>
      <w:bookmarkEnd w:id="341"/>
      <w:r w:rsidRPr="0019655E">
        <w:rPr>
          <w:rFonts w:ascii="Times New Roman" w:hAnsi="Times New Roman"/>
          <w:color w:val="000000"/>
          <w:sz w:val="28"/>
          <w:szCs w:val="28"/>
        </w:rPr>
        <w:t>5.2.22. Производственная зона, занимаемая площадками производстве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предприятий и вспомогательных объектов, учреждениями и предприяти</w:t>
      </w:r>
      <w:r w:rsidRPr="0019655E">
        <w:rPr>
          <w:rFonts w:ascii="Times New Roman" w:hAnsi="Times New Roman"/>
          <w:color w:val="000000"/>
          <w:sz w:val="28"/>
          <w:szCs w:val="28"/>
        </w:rPr>
        <w:t>я</w:t>
      </w:r>
      <w:r w:rsidRPr="0019655E">
        <w:rPr>
          <w:rFonts w:ascii="Times New Roman" w:hAnsi="Times New Roman"/>
          <w:color w:val="000000"/>
          <w:sz w:val="28"/>
          <w:szCs w:val="28"/>
        </w:rPr>
        <w:t>ми обслуживания, должна составлять не менее 60 процентов общей территории производственной зоны.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3" w:name="sub_1205229"/>
      <w:bookmarkEnd w:id="342"/>
      <w:r w:rsidRPr="0019655E">
        <w:rPr>
          <w:rFonts w:ascii="Times New Roman" w:hAnsi="Times New Roman"/>
          <w:color w:val="000000"/>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19655E">
        <w:rPr>
          <w:rFonts w:ascii="Times New Roman" w:hAnsi="Times New Roman"/>
          <w:color w:val="000000"/>
          <w:sz w:val="28"/>
          <w:szCs w:val="28"/>
        </w:rPr>
        <w:t>а</w:t>
      </w:r>
      <w:r w:rsidRPr="0019655E">
        <w:rPr>
          <w:rFonts w:ascii="Times New Roman" w:hAnsi="Times New Roman"/>
          <w:color w:val="000000"/>
          <w:sz w:val="28"/>
          <w:szCs w:val="28"/>
        </w:rPr>
        <w:t>ми.</w:t>
      </w:r>
    </w:p>
    <w:bookmarkEnd w:id="343"/>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5.2.24. Санитарно-защитная зона для предприятий должна быть макс</w:t>
      </w:r>
      <w:r w:rsidRPr="0019655E">
        <w:rPr>
          <w:rFonts w:ascii="Times New Roman" w:hAnsi="Times New Roman"/>
          <w:color w:val="000000"/>
          <w:sz w:val="28"/>
          <w:szCs w:val="28"/>
        </w:rPr>
        <w:t>и</w:t>
      </w:r>
      <w:r w:rsidRPr="0019655E">
        <w:rPr>
          <w:rFonts w:ascii="Times New Roman" w:hAnsi="Times New Roman"/>
          <w:color w:val="000000"/>
          <w:sz w:val="28"/>
          <w:szCs w:val="28"/>
        </w:rPr>
        <w:t>мально озеленена.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при ширине: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300 метров - не менее 60%;</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свыше 300 по 1000 метров - не менее 50%;</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свыше 1000 по 3000 метров - не менее 40%;</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свыше 3000 метров - не менее 20%.</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4" w:name="sub_1205231"/>
      <w:r w:rsidRPr="0019655E">
        <w:rPr>
          <w:rFonts w:ascii="Times New Roman" w:hAnsi="Times New Roman"/>
          <w:color w:val="000000"/>
          <w:sz w:val="28"/>
          <w:szCs w:val="28"/>
        </w:rPr>
        <w:t>5.2.25. Режим территорий санитарно-защитных зон определяется в соо</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ветствии с требованиями </w:t>
      </w:r>
      <w:hyperlink r:id="rId64" w:history="1">
        <w:r w:rsidRPr="0019655E">
          <w:rPr>
            <w:rStyle w:val="af0"/>
            <w:rFonts w:ascii="Times New Roman" w:hAnsi="Times New Roman"/>
            <w:color w:val="000000"/>
            <w:sz w:val="28"/>
            <w:szCs w:val="28"/>
          </w:rPr>
          <w:t>СанПин 2.2.1/2.1.1.1200-03</w:t>
        </w:r>
      </w:hyperlink>
      <w:r w:rsidRPr="0019655E">
        <w:rPr>
          <w:rFonts w:ascii="Times New Roman" w:hAnsi="Times New Roman"/>
          <w:color w:val="000000"/>
          <w:sz w:val="28"/>
          <w:szCs w:val="28"/>
        </w:rPr>
        <w:t>.</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5" w:name="sub_1205232"/>
      <w:bookmarkEnd w:id="344"/>
      <w:r w:rsidRPr="0019655E">
        <w:rPr>
          <w:rFonts w:ascii="Times New Roman" w:hAnsi="Times New Roman"/>
          <w:color w:val="000000"/>
          <w:sz w:val="28"/>
          <w:szCs w:val="28"/>
        </w:rPr>
        <w:t>5.2.26. Нормативы на проектирование и строительство объектов и сетей инженерной инфраструктуры производственных зон (водоснабжение, канал</w:t>
      </w:r>
      <w:r w:rsidRPr="0019655E">
        <w:rPr>
          <w:rFonts w:ascii="Times New Roman" w:hAnsi="Times New Roman"/>
          <w:color w:val="000000"/>
          <w:sz w:val="28"/>
          <w:szCs w:val="28"/>
        </w:rPr>
        <w:t>и</w:t>
      </w:r>
      <w:r w:rsidRPr="0019655E">
        <w:rPr>
          <w:rFonts w:ascii="Times New Roman" w:hAnsi="Times New Roman"/>
          <w:color w:val="000000"/>
          <w:sz w:val="28"/>
          <w:szCs w:val="28"/>
        </w:rPr>
        <w:t>зация, электро-, тепло-, газоснабжение, связь, радиовещание и телевидение) принимаются в соответствии с требованиями настоящих Нормативов.</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6" w:name="sub_1205233"/>
      <w:bookmarkEnd w:id="345"/>
      <w:r w:rsidRPr="0019655E">
        <w:rPr>
          <w:rFonts w:ascii="Times New Roman" w:hAnsi="Times New Roman"/>
          <w:color w:val="000000"/>
          <w:sz w:val="28"/>
          <w:szCs w:val="28"/>
        </w:rPr>
        <w:t>5.2.27. Удаленность производственных зон от головных источников и</w:t>
      </w:r>
      <w:r w:rsidRPr="0019655E">
        <w:rPr>
          <w:rFonts w:ascii="Times New Roman" w:hAnsi="Times New Roman"/>
          <w:color w:val="000000"/>
          <w:sz w:val="28"/>
          <w:szCs w:val="28"/>
        </w:rPr>
        <w:t>н</w:t>
      </w:r>
      <w:r w:rsidRPr="0019655E">
        <w:rPr>
          <w:rFonts w:ascii="Times New Roman" w:hAnsi="Times New Roman"/>
          <w:color w:val="000000"/>
          <w:sz w:val="28"/>
          <w:szCs w:val="28"/>
        </w:rPr>
        <w:t>женерного обеспечения принимается по расчету зависимости протяженности инженерных коммуникаций (трубопроводов, газо-, нефте-, водо-, продуктов</w:t>
      </w:r>
      <w:r w:rsidRPr="0019655E">
        <w:rPr>
          <w:rFonts w:ascii="Times New Roman" w:hAnsi="Times New Roman"/>
          <w:color w:val="000000"/>
          <w:sz w:val="28"/>
          <w:szCs w:val="28"/>
        </w:rPr>
        <w:t>о</w:t>
      </w:r>
      <w:r w:rsidRPr="0019655E">
        <w:rPr>
          <w:rFonts w:ascii="Times New Roman" w:hAnsi="Times New Roman"/>
          <w:color w:val="000000"/>
          <w:sz w:val="28"/>
          <w:szCs w:val="28"/>
        </w:rPr>
        <w:t>дов) от величины потребляемых ресурсов.</w:t>
      </w:r>
    </w:p>
    <w:bookmarkEnd w:id="346"/>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ТЭЦ или тепломагистрали мощностью 1000 и более Гкал/час следует принимать расстояние до производственных территорий с теплопотреблением: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более 20 Гкал/час - не более 5 км;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5 до 20 Гкал/час - не более 10 км.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От водопроводного узла, станции или водовода мощностью более 100 тыс. куб. м/сутки следует принимать расстояние до производственных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риторий с водопотреблением: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более 20 тыс. куб. м/сутки - не более 5 км;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5 до 20 тыс. куб. м/сутки - не более 10 км.</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7" w:name="sub_1205234"/>
      <w:r w:rsidRPr="0019655E">
        <w:rPr>
          <w:rFonts w:ascii="Times New Roman" w:hAnsi="Times New Roman"/>
          <w:color w:val="000000"/>
          <w:sz w:val="28"/>
          <w:szCs w:val="28"/>
        </w:rPr>
        <w:t>5.2.28. Нормативы на проектирование и строительство объектов тран</w:t>
      </w:r>
      <w:r w:rsidRPr="0019655E">
        <w:rPr>
          <w:rFonts w:ascii="Times New Roman" w:hAnsi="Times New Roman"/>
          <w:color w:val="000000"/>
          <w:sz w:val="28"/>
          <w:szCs w:val="28"/>
        </w:rPr>
        <w:t>с</w:t>
      </w:r>
      <w:r w:rsidRPr="0019655E">
        <w:rPr>
          <w:rFonts w:ascii="Times New Roman" w:hAnsi="Times New Roman"/>
          <w:color w:val="000000"/>
          <w:sz w:val="28"/>
          <w:szCs w:val="28"/>
        </w:rPr>
        <w:t xml:space="preserve">портной инфраструктуры производственных зон принимаются в соответствии с требованиями </w:t>
      </w:r>
      <w:hyperlink w:anchor="sub_12055" w:history="1">
        <w:r w:rsidRPr="0019655E">
          <w:rPr>
            <w:rStyle w:val="af0"/>
            <w:rFonts w:ascii="Times New Roman" w:hAnsi="Times New Roman"/>
            <w:color w:val="000000"/>
            <w:sz w:val="28"/>
            <w:szCs w:val="28"/>
          </w:rPr>
          <w:t>подраздела 5.5</w:t>
        </w:r>
      </w:hyperlink>
      <w:r w:rsidRPr="0019655E">
        <w:rPr>
          <w:rFonts w:ascii="Times New Roman" w:hAnsi="Times New Roman"/>
          <w:color w:val="000000"/>
          <w:sz w:val="28"/>
          <w:szCs w:val="28"/>
        </w:rPr>
        <w:t xml:space="preserve"> «Зоны транспортной инфраструктуры» настоящ</w:t>
      </w:r>
      <w:r w:rsidRPr="0019655E">
        <w:rPr>
          <w:rFonts w:ascii="Times New Roman" w:hAnsi="Times New Roman"/>
          <w:color w:val="000000"/>
          <w:sz w:val="28"/>
          <w:szCs w:val="28"/>
        </w:rPr>
        <w:t>е</w:t>
      </w:r>
      <w:r w:rsidRPr="0019655E">
        <w:rPr>
          <w:rFonts w:ascii="Times New Roman" w:hAnsi="Times New Roman"/>
          <w:color w:val="000000"/>
          <w:sz w:val="28"/>
          <w:szCs w:val="28"/>
        </w:rPr>
        <w:t>го раздела.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8" w:name="sub_1205235"/>
      <w:bookmarkEnd w:id="347"/>
      <w:r w:rsidRPr="0019655E">
        <w:rPr>
          <w:rFonts w:ascii="Times New Roman" w:hAnsi="Times New Roman"/>
          <w:color w:val="000000"/>
          <w:sz w:val="28"/>
          <w:szCs w:val="28"/>
        </w:rPr>
        <w:t>5.2.29. Условия транспортной организации территорий при их планировке и застройке должны соответствовать требованиям пунктов 5.2.33- 5.2.36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стоящего раздела.</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49" w:name="sub_1205236"/>
      <w:bookmarkEnd w:id="348"/>
      <w:r w:rsidRPr="0019655E">
        <w:rPr>
          <w:rFonts w:ascii="Times New Roman" w:hAnsi="Times New Roman"/>
          <w:color w:val="000000"/>
          <w:sz w:val="28"/>
          <w:szCs w:val="28"/>
        </w:rPr>
        <w:t>5.2.30. Транспортные выезды и примыкание проектируются в зависим</w:t>
      </w:r>
      <w:r w:rsidRPr="0019655E">
        <w:rPr>
          <w:rFonts w:ascii="Times New Roman" w:hAnsi="Times New Roman"/>
          <w:color w:val="000000"/>
          <w:sz w:val="28"/>
          <w:szCs w:val="28"/>
        </w:rPr>
        <w:t>о</w:t>
      </w:r>
      <w:r w:rsidRPr="0019655E">
        <w:rPr>
          <w:rFonts w:ascii="Times New Roman" w:hAnsi="Times New Roman"/>
          <w:color w:val="000000"/>
          <w:sz w:val="28"/>
          <w:szCs w:val="28"/>
        </w:rPr>
        <w:t>сти от величины грузового оборота:</w:t>
      </w:r>
    </w:p>
    <w:bookmarkEnd w:id="34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участка производственной территории с малым грузооборотом - до 2 авт</w:t>
      </w:r>
      <w:r w:rsidRPr="0019655E">
        <w:rPr>
          <w:rFonts w:ascii="Times New Roman" w:hAnsi="Times New Roman"/>
          <w:color w:val="000000"/>
          <w:sz w:val="28"/>
          <w:szCs w:val="28"/>
        </w:rPr>
        <w:t>о</w:t>
      </w:r>
      <w:r w:rsidRPr="0019655E">
        <w:rPr>
          <w:rFonts w:ascii="Times New Roman" w:hAnsi="Times New Roman"/>
          <w:color w:val="000000"/>
          <w:sz w:val="28"/>
          <w:szCs w:val="28"/>
        </w:rPr>
        <w:t>машин в сутки или 40 тонн в год - примыкание и выезд на улицу районного значения;</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участка с грузооборотом до 40 машин в сутки или до 100 тыс. тонн в год - примыкание и выезд на городскую магистраль;</w:t>
      </w:r>
    </w:p>
    <w:p w:rsidR="008B5B31" w:rsidRPr="0019655E" w:rsidRDefault="008B5B31" w:rsidP="00966A61">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городскую магистраль (по специализированным внутренним улицам произво</w:t>
      </w:r>
      <w:r w:rsidRPr="0019655E">
        <w:rPr>
          <w:rFonts w:ascii="Times New Roman" w:hAnsi="Times New Roman"/>
          <w:color w:val="000000"/>
          <w:sz w:val="28"/>
          <w:szCs w:val="28"/>
        </w:rPr>
        <w:t>д</w:t>
      </w:r>
      <w:r w:rsidRPr="0019655E">
        <w:rPr>
          <w:rFonts w:ascii="Times New Roman" w:hAnsi="Times New Roman"/>
          <w:color w:val="000000"/>
          <w:sz w:val="28"/>
          <w:szCs w:val="28"/>
        </w:rPr>
        <w:t>ственной зоны).</w:t>
      </w:r>
    </w:p>
    <w:p w:rsidR="008B5B31" w:rsidRPr="0019655E" w:rsidRDefault="008B5B31" w:rsidP="00966A61">
      <w:pPr>
        <w:spacing w:line="240" w:lineRule="auto"/>
        <w:ind w:firstLine="708"/>
        <w:contextualSpacing/>
        <w:jc w:val="both"/>
        <w:rPr>
          <w:rFonts w:ascii="Times New Roman" w:hAnsi="Times New Roman"/>
          <w:color w:val="000000"/>
          <w:sz w:val="28"/>
          <w:szCs w:val="28"/>
        </w:rPr>
      </w:pPr>
      <w:bookmarkStart w:id="350" w:name="sub_1205237"/>
      <w:r w:rsidRPr="0019655E">
        <w:rPr>
          <w:rFonts w:ascii="Times New Roman" w:hAnsi="Times New Roman"/>
          <w:color w:val="000000"/>
          <w:sz w:val="28"/>
          <w:szCs w:val="28"/>
        </w:rPr>
        <w:t>5.2.31. Обслуживание общественным транспортом и длину пешеходных переходов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0"/>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производственные территории с численностью занятых до 500 человек должны примыкать к улицам районного значения;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19655E">
        <w:rPr>
          <w:rFonts w:ascii="Times New Roman" w:hAnsi="Times New Roman"/>
          <w:color w:val="000000"/>
          <w:sz w:val="28"/>
          <w:szCs w:val="28"/>
        </w:rPr>
        <w:t>о</w:t>
      </w:r>
      <w:r w:rsidRPr="0019655E">
        <w:rPr>
          <w:rFonts w:ascii="Times New Roman" w:hAnsi="Times New Roman"/>
          <w:color w:val="000000"/>
          <w:sz w:val="28"/>
          <w:szCs w:val="28"/>
        </w:rPr>
        <w:t>изводственной зоны до остановки общественного транспорта должна быть не более 200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1" w:name="sub_1205238"/>
      <w:r w:rsidRPr="0019655E">
        <w:rPr>
          <w:rFonts w:ascii="Times New Roman" w:hAnsi="Times New Roman"/>
          <w:color w:val="000000"/>
          <w:sz w:val="28"/>
          <w:szCs w:val="28"/>
        </w:rPr>
        <w:t>5.2.32. Проходные пункты предприятий следует располагать на рассто</w:t>
      </w:r>
      <w:r w:rsidRPr="0019655E">
        <w:rPr>
          <w:rFonts w:ascii="Times New Roman" w:hAnsi="Times New Roman"/>
          <w:color w:val="000000"/>
          <w:sz w:val="28"/>
          <w:szCs w:val="28"/>
        </w:rPr>
        <w:t>я</w:t>
      </w:r>
      <w:r w:rsidRPr="0019655E">
        <w:rPr>
          <w:rFonts w:ascii="Times New Roman" w:hAnsi="Times New Roman"/>
          <w:color w:val="000000"/>
          <w:sz w:val="28"/>
          <w:szCs w:val="28"/>
        </w:rPr>
        <w:t>нии не более 1,5 км друг от друга.</w:t>
      </w:r>
    </w:p>
    <w:bookmarkEnd w:id="351"/>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проходных пунктов до входов в санитарно-бытовые пом</w:t>
      </w:r>
      <w:r w:rsidRPr="0019655E">
        <w:rPr>
          <w:rFonts w:ascii="Times New Roman" w:hAnsi="Times New Roman"/>
          <w:color w:val="000000"/>
          <w:sz w:val="28"/>
          <w:szCs w:val="28"/>
        </w:rPr>
        <w:t>е</w:t>
      </w:r>
      <w:r w:rsidRPr="0019655E">
        <w:rPr>
          <w:rFonts w:ascii="Times New Roman" w:hAnsi="Times New Roman"/>
          <w:color w:val="000000"/>
          <w:sz w:val="28"/>
          <w:szCs w:val="28"/>
        </w:rPr>
        <w:t>щения основных цехов не должно превышать 800 м. При больших расстояниях от проходных до наиболее удаленных санитарно-бытовых помещений на пл</w:t>
      </w:r>
      <w:r w:rsidRPr="0019655E">
        <w:rPr>
          <w:rFonts w:ascii="Times New Roman" w:hAnsi="Times New Roman"/>
          <w:color w:val="000000"/>
          <w:sz w:val="28"/>
          <w:szCs w:val="28"/>
        </w:rPr>
        <w:t>о</w:t>
      </w:r>
      <w:r w:rsidRPr="0019655E">
        <w:rPr>
          <w:rFonts w:ascii="Times New Roman" w:hAnsi="Times New Roman"/>
          <w:color w:val="000000"/>
          <w:sz w:val="28"/>
          <w:szCs w:val="28"/>
        </w:rPr>
        <w:t>щадке предприятия следует предусматривать внутризаводской пассажирский транспорт.</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Перед проходными пунктами и входами в санитарно-бытовые помещ</w:t>
      </w:r>
      <w:r w:rsidRPr="0019655E">
        <w:rPr>
          <w:rFonts w:ascii="Times New Roman" w:hAnsi="Times New Roman"/>
          <w:color w:val="000000"/>
          <w:sz w:val="28"/>
          <w:szCs w:val="28"/>
        </w:rPr>
        <w:t>е</w:t>
      </w:r>
      <w:r w:rsidRPr="0019655E">
        <w:rPr>
          <w:rFonts w:ascii="Times New Roman" w:hAnsi="Times New Roman"/>
          <w:color w:val="000000"/>
          <w:sz w:val="28"/>
          <w:szCs w:val="28"/>
        </w:rPr>
        <w:t>ния, столовые и здания управления должны предусматриваться площадки из расчета не более 0,15 кв. м на 1 человека наиболее многочисленной смены.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w:t>
      </w:r>
      <w:r w:rsidRPr="0019655E">
        <w:rPr>
          <w:rFonts w:ascii="Times New Roman" w:hAnsi="Times New Roman"/>
          <w:color w:val="000000"/>
          <w:sz w:val="28"/>
          <w:szCs w:val="28"/>
        </w:rPr>
        <w:t>н</w:t>
      </w:r>
      <w:r w:rsidRPr="0019655E">
        <w:rPr>
          <w:rFonts w:ascii="Times New Roman" w:hAnsi="Times New Roman"/>
          <w:color w:val="000000"/>
          <w:sz w:val="28"/>
          <w:szCs w:val="28"/>
        </w:rPr>
        <w:lastRenderedPageBreak/>
        <w:t>ные, административно-бытовые и другие вспомогательные здания следует об</w:t>
      </w:r>
      <w:r w:rsidRPr="0019655E">
        <w:rPr>
          <w:rFonts w:ascii="Times New Roman" w:hAnsi="Times New Roman"/>
          <w:color w:val="000000"/>
          <w:sz w:val="28"/>
          <w:szCs w:val="28"/>
        </w:rPr>
        <w:t>о</w:t>
      </w:r>
      <w:r w:rsidRPr="0019655E">
        <w:rPr>
          <w:rFonts w:ascii="Times New Roman" w:hAnsi="Times New Roman"/>
          <w:color w:val="000000"/>
          <w:sz w:val="28"/>
          <w:szCs w:val="28"/>
        </w:rPr>
        <w:t>рудовать пандусами с уклоном не более 1:12.</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2" w:name="sub_1205240"/>
      <w:r w:rsidRPr="0019655E">
        <w:rPr>
          <w:rFonts w:ascii="Times New Roman" w:hAnsi="Times New Roman"/>
          <w:color w:val="000000"/>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w:t>
      </w:r>
      <w:r w:rsidRPr="0019655E">
        <w:rPr>
          <w:rFonts w:ascii="Times New Roman" w:hAnsi="Times New Roman"/>
          <w:color w:val="000000"/>
          <w:sz w:val="28"/>
          <w:szCs w:val="28"/>
        </w:rPr>
        <w:t>о</w:t>
      </w:r>
      <w:r w:rsidRPr="0019655E">
        <w:rPr>
          <w:rFonts w:ascii="Times New Roman" w:hAnsi="Times New Roman"/>
          <w:color w:val="000000"/>
          <w:sz w:val="28"/>
          <w:szCs w:val="28"/>
        </w:rPr>
        <w:t>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3" w:name="sub_1205241"/>
      <w:bookmarkEnd w:id="352"/>
      <w:r w:rsidRPr="0019655E">
        <w:rPr>
          <w:rFonts w:ascii="Times New Roman" w:hAnsi="Times New Roman"/>
          <w:color w:val="000000"/>
          <w:sz w:val="28"/>
          <w:szCs w:val="28"/>
        </w:rPr>
        <w:t>5.2.34. При устройстве санитарно-защитных посадок между отдельными производственными объектами следует размещать деревья не ближе 5 м от зд</w:t>
      </w:r>
      <w:r w:rsidRPr="0019655E">
        <w:rPr>
          <w:rFonts w:ascii="Times New Roman" w:hAnsi="Times New Roman"/>
          <w:color w:val="000000"/>
          <w:sz w:val="28"/>
          <w:szCs w:val="28"/>
        </w:rPr>
        <w:t>а</w:t>
      </w:r>
      <w:r w:rsidRPr="0019655E">
        <w:rPr>
          <w:rFonts w:ascii="Times New Roman" w:hAnsi="Times New Roman"/>
          <w:color w:val="000000"/>
          <w:sz w:val="28"/>
          <w:szCs w:val="28"/>
        </w:rPr>
        <w:t>ний и сооружений; не следует применять хвойные и другие легковосплам</w:t>
      </w:r>
      <w:r w:rsidRPr="0019655E">
        <w:rPr>
          <w:rFonts w:ascii="Times New Roman" w:hAnsi="Times New Roman"/>
          <w:color w:val="000000"/>
          <w:sz w:val="28"/>
          <w:szCs w:val="28"/>
        </w:rPr>
        <w:t>е</w:t>
      </w:r>
      <w:r w:rsidRPr="0019655E">
        <w:rPr>
          <w:rFonts w:ascii="Times New Roman" w:hAnsi="Times New Roman"/>
          <w:color w:val="000000"/>
          <w:sz w:val="28"/>
          <w:szCs w:val="28"/>
        </w:rPr>
        <w:t>няющиеся породы деревьев и кустарников.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4" w:name="sub_1205242"/>
      <w:bookmarkEnd w:id="353"/>
      <w:r w:rsidRPr="0019655E">
        <w:rPr>
          <w:rFonts w:ascii="Times New Roman" w:hAnsi="Times New Roman"/>
          <w:color w:val="000000"/>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вии с нормами действующего законодательства.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5" w:name="sub_1205243"/>
      <w:bookmarkEnd w:id="354"/>
      <w:r w:rsidRPr="0019655E">
        <w:rPr>
          <w:rFonts w:ascii="Times New Roman" w:hAnsi="Times New Roman"/>
          <w:color w:val="000000"/>
          <w:sz w:val="28"/>
          <w:szCs w:val="28"/>
        </w:rPr>
        <w:t>5.2.36. При проектировании предприятий в зависимости от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процессов в составе административно-бытовых зданий следует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учреждения и предприятия обслуживания, в том числе здравоохр</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нения и общественного питания. </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6" w:name="sub_1205245"/>
      <w:bookmarkEnd w:id="355"/>
      <w:r w:rsidRPr="0019655E">
        <w:rPr>
          <w:rFonts w:ascii="Times New Roman" w:hAnsi="Times New Roman"/>
          <w:color w:val="000000"/>
          <w:sz w:val="28"/>
          <w:szCs w:val="28"/>
        </w:rPr>
        <w:t>5.2.37. Предприятия по хранению и переработке зерна следует размещать в составе группы предприятий (комбинатов и промузлов) с общими вспомог</w:t>
      </w:r>
      <w:r w:rsidRPr="0019655E">
        <w:rPr>
          <w:rFonts w:ascii="Times New Roman" w:hAnsi="Times New Roman"/>
          <w:color w:val="000000"/>
          <w:sz w:val="28"/>
          <w:szCs w:val="28"/>
        </w:rPr>
        <w:t>а</w:t>
      </w:r>
      <w:r w:rsidRPr="0019655E">
        <w:rPr>
          <w:rFonts w:ascii="Times New Roman" w:hAnsi="Times New Roman"/>
          <w:color w:val="000000"/>
          <w:sz w:val="28"/>
          <w:szCs w:val="28"/>
        </w:rPr>
        <w:t>тельными производствами и хозяйствами, инженерными сооружениями и ко</w:t>
      </w:r>
      <w:r w:rsidRPr="0019655E">
        <w:rPr>
          <w:rFonts w:ascii="Times New Roman" w:hAnsi="Times New Roman"/>
          <w:color w:val="000000"/>
          <w:sz w:val="28"/>
          <w:szCs w:val="28"/>
        </w:rPr>
        <w:t>м</w:t>
      </w:r>
      <w:r w:rsidRPr="0019655E">
        <w:rPr>
          <w:rFonts w:ascii="Times New Roman" w:hAnsi="Times New Roman"/>
          <w:color w:val="000000"/>
          <w:sz w:val="28"/>
          <w:szCs w:val="28"/>
        </w:rPr>
        <w:t>муникациями.</w:t>
      </w:r>
    </w:p>
    <w:bookmarkEnd w:id="356"/>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предприятий должно обеспечивать минимальное расстояние перевозок сырья и готовой продукции. При этом мельзаводы и комбикормовые заводы следует размещать ближе к местам потребления, а крупозаводы, зерн</w:t>
      </w:r>
      <w:r w:rsidRPr="0019655E">
        <w:rPr>
          <w:rFonts w:ascii="Times New Roman" w:hAnsi="Times New Roman"/>
          <w:color w:val="000000"/>
          <w:sz w:val="28"/>
          <w:szCs w:val="28"/>
        </w:rPr>
        <w:t>о</w:t>
      </w:r>
      <w:r w:rsidRPr="0019655E">
        <w:rPr>
          <w:rFonts w:ascii="Times New Roman" w:hAnsi="Times New Roman"/>
          <w:color w:val="000000"/>
          <w:sz w:val="28"/>
          <w:szCs w:val="28"/>
        </w:rPr>
        <w:t>хранилища (за исключением производственных) - к местам производства сырья (зерна).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Указанные предприятия не допускается размещать в санитарно-защитной зоне предприятий, относимых по санитарной классификации к I и II классам в соответствии с требованиями </w:t>
      </w:r>
      <w:hyperlink r:id="rId65" w:history="1">
        <w:r w:rsidRPr="0019655E">
          <w:rPr>
            <w:rStyle w:val="af0"/>
            <w:rFonts w:ascii="Times New Roman" w:hAnsi="Times New Roman"/>
            <w:color w:val="000000"/>
            <w:sz w:val="28"/>
            <w:szCs w:val="28"/>
          </w:rPr>
          <w:t>СанПиН 2.2.1/2.1.1.1200-03</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5.2.38. Нормативный размер площади земельного участка определяется в соответствии с пунктом 5.2.20 настоящего раздела.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7" w:name="sub_1205248"/>
      <w:r w:rsidRPr="0019655E">
        <w:rPr>
          <w:rFonts w:ascii="Times New Roman" w:hAnsi="Times New Roman"/>
          <w:color w:val="000000"/>
          <w:sz w:val="28"/>
          <w:szCs w:val="28"/>
        </w:rPr>
        <w:t>5.2.39. Размещение предприятий в зависимости от санитарной классиф</w:t>
      </w:r>
      <w:r w:rsidRPr="0019655E">
        <w:rPr>
          <w:rFonts w:ascii="Times New Roman" w:hAnsi="Times New Roman"/>
          <w:color w:val="000000"/>
          <w:sz w:val="28"/>
          <w:szCs w:val="28"/>
        </w:rPr>
        <w:t>и</w:t>
      </w:r>
      <w:r w:rsidRPr="0019655E">
        <w:rPr>
          <w:rFonts w:ascii="Times New Roman" w:hAnsi="Times New Roman"/>
          <w:color w:val="000000"/>
          <w:sz w:val="28"/>
          <w:szCs w:val="28"/>
        </w:rPr>
        <w:t>кации проектируется в соответствии с требованиями настоящего раздела.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8" w:name="sub_1205249"/>
      <w:bookmarkEnd w:id="357"/>
      <w:r w:rsidRPr="0019655E">
        <w:rPr>
          <w:rFonts w:ascii="Times New Roman" w:hAnsi="Times New Roman"/>
          <w:color w:val="000000"/>
          <w:sz w:val="28"/>
          <w:szCs w:val="28"/>
        </w:rPr>
        <w:t>5.2.40. Элеваторы следует проектировать с подветренной стороны за пр</w:t>
      </w:r>
      <w:r w:rsidRPr="0019655E">
        <w:rPr>
          <w:rFonts w:ascii="Times New Roman" w:hAnsi="Times New Roman"/>
          <w:color w:val="000000"/>
          <w:sz w:val="28"/>
          <w:szCs w:val="28"/>
        </w:rPr>
        <w:t>е</w:t>
      </w:r>
      <w:r w:rsidRPr="0019655E">
        <w:rPr>
          <w:rFonts w:ascii="Times New Roman" w:hAnsi="Times New Roman"/>
          <w:color w:val="000000"/>
          <w:sz w:val="28"/>
          <w:szCs w:val="28"/>
        </w:rPr>
        <w:t>делами нормативной санитарно-защитной зоны предприятий по хранению и переработке ядовитых жидкостей и веществ. Не допускается размещать элев</w:t>
      </w:r>
      <w:r w:rsidRPr="0019655E">
        <w:rPr>
          <w:rFonts w:ascii="Times New Roman" w:hAnsi="Times New Roman"/>
          <w:color w:val="000000"/>
          <w:sz w:val="28"/>
          <w:szCs w:val="28"/>
        </w:rPr>
        <w:t>а</w:t>
      </w:r>
      <w:r w:rsidRPr="0019655E">
        <w:rPr>
          <w:rFonts w:ascii="Times New Roman" w:hAnsi="Times New Roman"/>
          <w:color w:val="000000"/>
          <w:sz w:val="28"/>
          <w:szCs w:val="28"/>
        </w:rPr>
        <w:t>торы вблизи предприятий по хранению и переработке легковоспламеняющихся горючих жидкостей, а также ниже по рельефу местности.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59" w:name="sub_1205250"/>
      <w:bookmarkEnd w:id="358"/>
      <w:r w:rsidRPr="0019655E">
        <w:rPr>
          <w:rFonts w:ascii="Times New Roman" w:hAnsi="Times New Roman"/>
          <w:color w:val="000000"/>
          <w:sz w:val="28"/>
          <w:szCs w:val="28"/>
        </w:rPr>
        <w:t>5.2.41. Санитарные разрывы между складами готовой продукции мел</w:t>
      </w:r>
      <w:r w:rsidRPr="0019655E">
        <w:rPr>
          <w:rFonts w:ascii="Times New Roman" w:hAnsi="Times New Roman"/>
          <w:color w:val="000000"/>
          <w:sz w:val="28"/>
          <w:szCs w:val="28"/>
        </w:rPr>
        <w:t>ь</w:t>
      </w:r>
      <w:r w:rsidRPr="0019655E">
        <w:rPr>
          <w:rFonts w:ascii="Times New Roman" w:hAnsi="Times New Roman"/>
          <w:color w:val="000000"/>
          <w:sz w:val="28"/>
          <w:szCs w:val="28"/>
        </w:rPr>
        <w:t>нично-крупяных предприятий и другими промышленными предприятиями сл</w:t>
      </w:r>
      <w:r w:rsidRPr="0019655E">
        <w:rPr>
          <w:rFonts w:ascii="Times New Roman" w:hAnsi="Times New Roman"/>
          <w:color w:val="000000"/>
          <w:sz w:val="28"/>
          <w:szCs w:val="28"/>
        </w:rPr>
        <w:t>е</w:t>
      </w:r>
      <w:r w:rsidRPr="0019655E">
        <w:rPr>
          <w:rFonts w:ascii="Times New Roman" w:hAnsi="Times New Roman"/>
          <w:color w:val="000000"/>
          <w:sz w:val="28"/>
          <w:szCs w:val="28"/>
        </w:rPr>
        <w:lastRenderedPageBreak/>
        <w:t>дует принимать равными разрывам между этими предприятиями и селитебной территорией, а между указанными складами и комбикормовыми предприяти</w:t>
      </w:r>
      <w:r w:rsidRPr="0019655E">
        <w:rPr>
          <w:rFonts w:ascii="Times New Roman" w:hAnsi="Times New Roman"/>
          <w:color w:val="000000"/>
          <w:sz w:val="28"/>
          <w:szCs w:val="28"/>
        </w:rPr>
        <w:t>я</w:t>
      </w:r>
      <w:r w:rsidRPr="0019655E">
        <w:rPr>
          <w:rFonts w:ascii="Times New Roman" w:hAnsi="Times New Roman"/>
          <w:color w:val="000000"/>
          <w:sz w:val="28"/>
          <w:szCs w:val="28"/>
        </w:rPr>
        <w:t>ми - не менее 30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0" w:name="sub_1205251"/>
      <w:bookmarkEnd w:id="359"/>
      <w:r w:rsidRPr="0019655E">
        <w:rPr>
          <w:rFonts w:ascii="Times New Roman" w:hAnsi="Times New Roman"/>
          <w:color w:val="000000"/>
          <w:sz w:val="28"/>
          <w:szCs w:val="28"/>
        </w:rPr>
        <w:t>5.2.42. В целях пожарной безопасности основные здания и сооружения предприятий следует проектировать II уровня ответственности и II степени о</w:t>
      </w:r>
      <w:r w:rsidRPr="0019655E">
        <w:rPr>
          <w:rFonts w:ascii="Times New Roman" w:hAnsi="Times New Roman"/>
          <w:color w:val="000000"/>
          <w:sz w:val="28"/>
          <w:szCs w:val="28"/>
        </w:rPr>
        <w:t>г</w:t>
      </w:r>
      <w:r w:rsidRPr="0019655E">
        <w:rPr>
          <w:rFonts w:ascii="Times New Roman" w:hAnsi="Times New Roman"/>
          <w:color w:val="000000"/>
          <w:sz w:val="28"/>
          <w:szCs w:val="28"/>
        </w:rPr>
        <w:t>нестойкости. Сушильно-очистные башни следует проектировать не менее III степени огнестойкости.</w:t>
      </w:r>
    </w:p>
    <w:bookmarkEnd w:id="360"/>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Здания зерноскладов и отдельные сооружения для приема, сушки и о</w:t>
      </w:r>
      <w:r w:rsidRPr="0019655E">
        <w:rPr>
          <w:rFonts w:ascii="Times New Roman" w:hAnsi="Times New Roman"/>
          <w:color w:val="000000"/>
          <w:sz w:val="28"/>
          <w:szCs w:val="28"/>
        </w:rPr>
        <w:t>т</w:t>
      </w:r>
      <w:r w:rsidRPr="0019655E">
        <w:rPr>
          <w:rFonts w:ascii="Times New Roman" w:hAnsi="Times New Roman"/>
          <w:color w:val="000000"/>
          <w:sz w:val="28"/>
          <w:szCs w:val="28"/>
        </w:rPr>
        <w:t>пуска зерновых продуктов и сырья, а также транспортерные галереи зерноскл</w:t>
      </w:r>
      <w:r w:rsidRPr="0019655E">
        <w:rPr>
          <w:rFonts w:ascii="Times New Roman" w:hAnsi="Times New Roman"/>
          <w:color w:val="000000"/>
          <w:sz w:val="28"/>
          <w:szCs w:val="28"/>
        </w:rPr>
        <w:t>а</w:t>
      </w:r>
      <w:r w:rsidRPr="0019655E">
        <w:rPr>
          <w:rFonts w:ascii="Times New Roman" w:hAnsi="Times New Roman"/>
          <w:color w:val="000000"/>
          <w:sz w:val="28"/>
          <w:szCs w:val="28"/>
        </w:rPr>
        <w:t>дов допускается проектировать III уровня ответственности и III, IV и V степ</w:t>
      </w:r>
      <w:r w:rsidRPr="0019655E">
        <w:rPr>
          <w:rFonts w:ascii="Times New Roman" w:hAnsi="Times New Roman"/>
          <w:color w:val="000000"/>
          <w:sz w:val="28"/>
          <w:szCs w:val="28"/>
        </w:rPr>
        <w:t>е</w:t>
      </w:r>
      <w:r w:rsidRPr="0019655E">
        <w:rPr>
          <w:rFonts w:ascii="Times New Roman" w:hAnsi="Times New Roman"/>
          <w:color w:val="000000"/>
          <w:sz w:val="28"/>
          <w:szCs w:val="28"/>
        </w:rPr>
        <w:t>ней огнестойкости. При этом помещения огневых топок зерносушилок должны отделяться от других смежных помещений противопожарными стенами перв</w:t>
      </w:r>
      <w:r w:rsidRPr="0019655E">
        <w:rPr>
          <w:rFonts w:ascii="Times New Roman" w:hAnsi="Times New Roman"/>
          <w:color w:val="000000"/>
          <w:sz w:val="28"/>
          <w:szCs w:val="28"/>
        </w:rPr>
        <w:t>о</w:t>
      </w:r>
      <w:r w:rsidRPr="0019655E">
        <w:rPr>
          <w:rFonts w:ascii="Times New Roman" w:hAnsi="Times New Roman"/>
          <w:color w:val="000000"/>
          <w:sz w:val="28"/>
          <w:szCs w:val="28"/>
        </w:rPr>
        <w:t>го типа и перекрытиями второго типа и иметь непосредственный выход нар</w:t>
      </w:r>
      <w:r w:rsidRPr="0019655E">
        <w:rPr>
          <w:rFonts w:ascii="Times New Roman" w:hAnsi="Times New Roman"/>
          <w:color w:val="000000"/>
          <w:sz w:val="28"/>
          <w:szCs w:val="28"/>
        </w:rPr>
        <w:t>у</w:t>
      </w:r>
      <w:r w:rsidRPr="0019655E">
        <w:rPr>
          <w:rFonts w:ascii="Times New Roman" w:hAnsi="Times New Roman"/>
          <w:color w:val="000000"/>
          <w:sz w:val="28"/>
          <w:szCs w:val="28"/>
        </w:rPr>
        <w:t>жу. Бункеры для отходов и пыли следует проектировать с проездами под ними из несгораемых материалов.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r w:rsidRPr="0019655E">
        <w:rPr>
          <w:rFonts w:ascii="Times New Roman" w:hAnsi="Times New Roman"/>
          <w:color w:val="000000"/>
          <w:sz w:val="28"/>
          <w:szCs w:val="28"/>
        </w:rPr>
        <w:t>. К основным зданиям и сооружениям относятся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венные корпуса мельнично-крупяных и комбикормовых предприятий, рабочие здания элеваторов, корпуса для хранения зерна, сырья и готовой продукции с транспортерными галереями, включая отдельно стоящие силосы и силосные корпуса.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1" w:name="sub_1205252"/>
      <w:r w:rsidRPr="0019655E">
        <w:rPr>
          <w:rFonts w:ascii="Times New Roman" w:hAnsi="Times New Roman"/>
          <w:color w:val="000000"/>
          <w:sz w:val="28"/>
          <w:szCs w:val="28"/>
        </w:rPr>
        <w:t>5.2.43. Допускается блокировать здания и сооружения II степени огн</w:t>
      </w:r>
      <w:r w:rsidRPr="0019655E">
        <w:rPr>
          <w:rFonts w:ascii="Times New Roman" w:hAnsi="Times New Roman"/>
          <w:color w:val="000000"/>
          <w:sz w:val="28"/>
          <w:szCs w:val="28"/>
        </w:rPr>
        <w:t>е</w:t>
      </w:r>
      <w:r w:rsidRPr="0019655E">
        <w:rPr>
          <w:rFonts w:ascii="Times New Roman" w:hAnsi="Times New Roman"/>
          <w:color w:val="000000"/>
          <w:sz w:val="28"/>
          <w:szCs w:val="28"/>
        </w:rPr>
        <w:t>стойкости (в том числе с устройством транспортерных галерей и других техн</w:t>
      </w:r>
      <w:r w:rsidRPr="0019655E">
        <w:rPr>
          <w:rFonts w:ascii="Times New Roman" w:hAnsi="Times New Roman"/>
          <w:color w:val="000000"/>
          <w:sz w:val="28"/>
          <w:szCs w:val="28"/>
        </w:rPr>
        <w:t>о</w:t>
      </w:r>
      <w:r w:rsidRPr="0019655E">
        <w:rPr>
          <w:rFonts w:ascii="Times New Roman" w:hAnsi="Times New Roman"/>
          <w:color w:val="000000"/>
          <w:sz w:val="28"/>
          <w:szCs w:val="28"/>
        </w:rPr>
        <w:t>логических коммуникаций):</w:t>
      </w:r>
    </w:p>
    <w:bookmarkEnd w:id="36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рабочие здания с силосными корпусами, отдельными силосами и приемоотп</w:t>
      </w:r>
      <w:r w:rsidRPr="0019655E">
        <w:rPr>
          <w:rFonts w:ascii="Times New Roman" w:hAnsi="Times New Roman"/>
          <w:color w:val="000000"/>
          <w:sz w:val="28"/>
          <w:szCs w:val="28"/>
        </w:rPr>
        <w:t>у</w:t>
      </w:r>
      <w:r w:rsidRPr="0019655E">
        <w:rPr>
          <w:rFonts w:ascii="Times New Roman" w:hAnsi="Times New Roman"/>
          <w:color w:val="000000"/>
          <w:sz w:val="28"/>
          <w:szCs w:val="28"/>
        </w:rPr>
        <w:t>скными сооружениями;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2" w:name="sub_1205253"/>
      <w:r w:rsidRPr="0019655E">
        <w:rPr>
          <w:rFonts w:ascii="Times New Roman" w:hAnsi="Times New Roman"/>
          <w:color w:val="000000"/>
          <w:sz w:val="28"/>
          <w:szCs w:val="28"/>
        </w:rPr>
        <w:t>5.2.43. При проектировании объектов следует предусматривать блокиро</w:t>
      </w:r>
      <w:r w:rsidRPr="0019655E">
        <w:rPr>
          <w:rFonts w:ascii="Times New Roman" w:hAnsi="Times New Roman"/>
          <w:color w:val="000000"/>
          <w:sz w:val="28"/>
          <w:szCs w:val="28"/>
        </w:rPr>
        <w:t>в</w:t>
      </w:r>
      <w:r w:rsidRPr="0019655E">
        <w:rPr>
          <w:rFonts w:ascii="Times New Roman" w:hAnsi="Times New Roman"/>
          <w:color w:val="000000"/>
          <w:sz w:val="28"/>
          <w:szCs w:val="28"/>
        </w:rPr>
        <w:t>ку зданий и сооружений подсобно-вспомогательного назначения.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3" w:name="sub_1205254"/>
      <w:bookmarkEnd w:id="362"/>
      <w:r w:rsidRPr="0019655E">
        <w:rPr>
          <w:rFonts w:ascii="Times New Roman" w:hAnsi="Times New Roman"/>
          <w:color w:val="000000"/>
          <w:sz w:val="28"/>
          <w:szCs w:val="28"/>
        </w:rPr>
        <w:t>5.2.44. Расстояния между зданиями и сооружениями принимаются в зав</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симости от степени огнестойкости и категории производства. </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4" w:name="sub_1205255"/>
      <w:bookmarkEnd w:id="363"/>
      <w:r w:rsidRPr="0019655E">
        <w:rPr>
          <w:rFonts w:ascii="Times New Roman" w:hAnsi="Times New Roman"/>
          <w:color w:val="000000"/>
          <w:sz w:val="28"/>
          <w:szCs w:val="28"/>
        </w:rPr>
        <w:t>5.2.45. Между торцами зданий зерноскладов допускается размещать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4"/>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Расстояния между зерноскладами и указанными зданиями не нормирую</w:t>
      </w:r>
      <w:r w:rsidRPr="0019655E">
        <w:rPr>
          <w:rFonts w:ascii="Times New Roman" w:hAnsi="Times New Roman"/>
          <w:color w:val="000000"/>
          <w:sz w:val="28"/>
          <w:szCs w:val="28"/>
        </w:rPr>
        <w:t>т</w:t>
      </w:r>
      <w:r w:rsidRPr="0019655E">
        <w:rPr>
          <w:rFonts w:ascii="Times New Roman" w:hAnsi="Times New Roman"/>
          <w:color w:val="000000"/>
          <w:sz w:val="28"/>
          <w:szCs w:val="28"/>
        </w:rPr>
        <w:t>ся при условии, если: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торцевые стены зерноскладов являются противопожарными;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расстояния между поперечными проездами линии зерноскладов (шир</w:t>
      </w:r>
      <w:r w:rsidRPr="0019655E">
        <w:rPr>
          <w:rFonts w:ascii="Times New Roman" w:hAnsi="Times New Roman"/>
          <w:color w:val="000000"/>
          <w:sz w:val="28"/>
          <w:szCs w:val="28"/>
        </w:rPr>
        <w:t>и</w:t>
      </w:r>
      <w:r w:rsidRPr="0019655E">
        <w:rPr>
          <w:rFonts w:ascii="Times New Roman" w:hAnsi="Times New Roman"/>
          <w:color w:val="000000"/>
          <w:sz w:val="28"/>
          <w:szCs w:val="28"/>
        </w:rPr>
        <w:t>ной не менее 4 м) не более 400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здания и сооружения II степени огнестойкости имеют со стороны зе</w:t>
      </w:r>
      <w:r w:rsidRPr="0019655E">
        <w:rPr>
          <w:rFonts w:ascii="Times New Roman" w:hAnsi="Times New Roman"/>
          <w:color w:val="000000"/>
          <w:sz w:val="28"/>
          <w:szCs w:val="28"/>
        </w:rPr>
        <w:t>р</w:t>
      </w:r>
      <w:r w:rsidRPr="0019655E">
        <w:rPr>
          <w:rFonts w:ascii="Times New Roman" w:hAnsi="Times New Roman"/>
          <w:color w:val="000000"/>
          <w:sz w:val="28"/>
          <w:szCs w:val="28"/>
        </w:rPr>
        <w:t>носкладов глухие стены или стены с проемами, заполненными противопожа</w:t>
      </w:r>
      <w:r w:rsidRPr="0019655E">
        <w:rPr>
          <w:rFonts w:ascii="Times New Roman" w:hAnsi="Times New Roman"/>
          <w:color w:val="000000"/>
          <w:sz w:val="28"/>
          <w:szCs w:val="28"/>
        </w:rPr>
        <w:t>р</w:t>
      </w:r>
      <w:r w:rsidRPr="0019655E">
        <w:rPr>
          <w:rFonts w:ascii="Times New Roman" w:hAnsi="Times New Roman"/>
          <w:color w:val="000000"/>
          <w:sz w:val="28"/>
          <w:szCs w:val="28"/>
        </w:rPr>
        <w:t>ными дверями и окнами первого типа.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5" w:name="sub_1205256"/>
      <w:r w:rsidRPr="0019655E">
        <w:rPr>
          <w:rFonts w:ascii="Times New Roman" w:hAnsi="Times New Roman"/>
          <w:color w:val="000000"/>
          <w:sz w:val="28"/>
          <w:szCs w:val="28"/>
        </w:rPr>
        <w:t>5.2.46. На площадках мельнично-крупяных и комбикормовых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 и в их санитарно-защитных зонах не допускается проектировать озелен</w:t>
      </w:r>
      <w:r w:rsidRPr="0019655E">
        <w:rPr>
          <w:rFonts w:ascii="Times New Roman" w:hAnsi="Times New Roman"/>
          <w:color w:val="000000"/>
          <w:sz w:val="28"/>
          <w:szCs w:val="28"/>
        </w:rPr>
        <w:t>е</w:t>
      </w:r>
      <w:r w:rsidRPr="0019655E">
        <w:rPr>
          <w:rFonts w:ascii="Times New Roman" w:hAnsi="Times New Roman"/>
          <w:color w:val="000000"/>
          <w:sz w:val="28"/>
          <w:szCs w:val="28"/>
        </w:rPr>
        <w:t>ние из деревьев и кустарников, опушенные семена которых переносятся по во</w:t>
      </w:r>
      <w:r w:rsidRPr="0019655E">
        <w:rPr>
          <w:rFonts w:ascii="Times New Roman" w:hAnsi="Times New Roman"/>
          <w:color w:val="000000"/>
          <w:sz w:val="28"/>
          <w:szCs w:val="28"/>
        </w:rPr>
        <w:t>з</w:t>
      </w:r>
      <w:r w:rsidRPr="0019655E">
        <w:rPr>
          <w:rFonts w:ascii="Times New Roman" w:hAnsi="Times New Roman"/>
          <w:color w:val="000000"/>
          <w:sz w:val="28"/>
          <w:szCs w:val="28"/>
        </w:rPr>
        <w:t>духу.</w:t>
      </w:r>
    </w:p>
    <w:bookmarkEnd w:id="365"/>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рожные подъездные пути в соответствии с требованиями </w:t>
      </w:r>
      <w:hyperlink r:id="rId66" w:history="1">
        <w:r w:rsidRPr="0019655E">
          <w:rPr>
            <w:rStyle w:val="af0"/>
            <w:rFonts w:ascii="Times New Roman" w:hAnsi="Times New Roman"/>
            <w:color w:val="000000"/>
            <w:sz w:val="28"/>
            <w:szCs w:val="28"/>
          </w:rPr>
          <w:t>СП 261.1325800.2016</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5.2.48.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Следует учитывать размещение сырьевой базы, наличие подъездных путей, возможность обеспечения водой питьевого качества, условия спуска сточных вод, направление господствующих ветров.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6" w:name="sub_52612"/>
      <w:r w:rsidRPr="0019655E">
        <w:rPr>
          <w:rFonts w:ascii="Times New Roman" w:hAnsi="Times New Roman"/>
          <w:color w:val="000000"/>
          <w:sz w:val="28"/>
          <w:szCs w:val="28"/>
        </w:rPr>
        <w:t>Предприятия пищевой и перерабатывающей промышленности следует размещать с наветренной стороны для ветров преобладающего направления по отношению к санитарно-техническим сооружениям и установкам коммунал</w:t>
      </w:r>
      <w:r w:rsidRPr="0019655E">
        <w:rPr>
          <w:rFonts w:ascii="Times New Roman" w:hAnsi="Times New Roman"/>
          <w:color w:val="000000"/>
          <w:sz w:val="28"/>
          <w:szCs w:val="28"/>
        </w:rPr>
        <w:t>ь</w:t>
      </w:r>
      <w:r w:rsidRPr="0019655E">
        <w:rPr>
          <w:rFonts w:ascii="Times New Roman" w:hAnsi="Times New Roman"/>
          <w:color w:val="000000"/>
          <w:sz w:val="28"/>
          <w:szCs w:val="28"/>
        </w:rPr>
        <w:t>ного назначения и к предприятиям с технологическими процессами, являющ</w:t>
      </w:r>
      <w:r w:rsidRPr="0019655E">
        <w:rPr>
          <w:rFonts w:ascii="Times New Roman" w:hAnsi="Times New Roman"/>
          <w:color w:val="000000"/>
          <w:sz w:val="28"/>
          <w:szCs w:val="28"/>
        </w:rPr>
        <w:t>и</w:t>
      </w:r>
      <w:r w:rsidRPr="0019655E">
        <w:rPr>
          <w:rFonts w:ascii="Times New Roman" w:hAnsi="Times New Roman"/>
          <w:color w:val="000000"/>
          <w:sz w:val="28"/>
          <w:szCs w:val="28"/>
        </w:rPr>
        <w:t>мися источниками загрязнения атмосферного воздуха загрязняющими и непр</w:t>
      </w:r>
      <w:r w:rsidRPr="0019655E">
        <w:rPr>
          <w:rFonts w:ascii="Times New Roman" w:hAnsi="Times New Roman"/>
          <w:color w:val="000000"/>
          <w:sz w:val="28"/>
          <w:szCs w:val="28"/>
        </w:rPr>
        <w:t>и</w:t>
      </w:r>
      <w:r w:rsidRPr="0019655E">
        <w:rPr>
          <w:rFonts w:ascii="Times New Roman" w:hAnsi="Times New Roman"/>
          <w:color w:val="000000"/>
          <w:sz w:val="28"/>
          <w:szCs w:val="28"/>
        </w:rPr>
        <w:t>ятно пахнущими веществами, с подветренной стороны по отношению к жилым и общественным зданиям.</w:t>
      </w:r>
      <w:bookmarkEnd w:id="366"/>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5.2.49. </w:t>
      </w:r>
      <w:bookmarkStart w:id="367" w:name="sub_52622"/>
      <w:r w:rsidRPr="0019655E">
        <w:rPr>
          <w:rFonts w:ascii="Times New Roman" w:hAnsi="Times New Roman"/>
          <w:color w:val="000000"/>
          <w:sz w:val="28"/>
          <w:szCs w:val="28"/>
        </w:rPr>
        <w:t>Размер санитарно-защитной зоны между предприятиями пищевой и перерабатывающей промышленности, санитарно-техническими сооружени</w:t>
      </w:r>
      <w:r w:rsidRPr="0019655E">
        <w:rPr>
          <w:rFonts w:ascii="Times New Roman" w:hAnsi="Times New Roman"/>
          <w:color w:val="000000"/>
          <w:sz w:val="28"/>
          <w:szCs w:val="28"/>
        </w:rPr>
        <w:t>я</w:t>
      </w:r>
      <w:r w:rsidRPr="0019655E">
        <w:rPr>
          <w:rFonts w:ascii="Times New Roman" w:hAnsi="Times New Roman"/>
          <w:color w:val="000000"/>
          <w:sz w:val="28"/>
          <w:szCs w:val="28"/>
        </w:rPr>
        <w:t>ми и установками коммунального назначения, а также предприятиями с техн</w:t>
      </w:r>
      <w:r w:rsidRPr="0019655E">
        <w:rPr>
          <w:rFonts w:ascii="Times New Roman" w:hAnsi="Times New Roman"/>
          <w:color w:val="000000"/>
          <w:sz w:val="28"/>
          <w:szCs w:val="28"/>
        </w:rPr>
        <w:t>о</w:t>
      </w:r>
      <w:r w:rsidRPr="0019655E">
        <w:rPr>
          <w:rFonts w:ascii="Times New Roman" w:hAnsi="Times New Roman"/>
          <w:color w:val="000000"/>
          <w:sz w:val="28"/>
          <w:szCs w:val="28"/>
        </w:rPr>
        <w:t>логическими процессами, являющимися источниками загрязнения атмосферн</w:t>
      </w:r>
      <w:r w:rsidRPr="0019655E">
        <w:rPr>
          <w:rFonts w:ascii="Times New Roman" w:hAnsi="Times New Roman"/>
          <w:color w:val="000000"/>
          <w:sz w:val="28"/>
          <w:szCs w:val="28"/>
        </w:rPr>
        <w:t>о</w:t>
      </w:r>
      <w:r w:rsidRPr="0019655E">
        <w:rPr>
          <w:rFonts w:ascii="Times New Roman" w:hAnsi="Times New Roman"/>
          <w:color w:val="000000"/>
          <w:sz w:val="28"/>
          <w:szCs w:val="28"/>
        </w:rPr>
        <w:t>го воздуха загрязняющими и неприятно пахнущими веществами, следует пр</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нимать как для жилых районов от вредных производств (в соответствии с </w:t>
      </w:r>
      <w:hyperlink r:id="rId67" w:history="1">
        <w:r w:rsidRPr="0019655E">
          <w:rPr>
            <w:rStyle w:val="af0"/>
            <w:rFonts w:ascii="Times New Roman" w:hAnsi="Times New Roman"/>
            <w:color w:val="000000"/>
            <w:sz w:val="28"/>
            <w:szCs w:val="28"/>
          </w:rPr>
          <w:t>Са</w:t>
        </w:r>
        <w:r w:rsidRPr="0019655E">
          <w:rPr>
            <w:rStyle w:val="af0"/>
            <w:rFonts w:ascii="Times New Roman" w:hAnsi="Times New Roman"/>
            <w:color w:val="000000"/>
            <w:sz w:val="28"/>
            <w:szCs w:val="28"/>
          </w:rPr>
          <w:t>н</w:t>
        </w:r>
        <w:r w:rsidRPr="0019655E">
          <w:rPr>
            <w:rStyle w:val="af0"/>
            <w:rFonts w:ascii="Times New Roman" w:hAnsi="Times New Roman"/>
            <w:color w:val="000000"/>
            <w:sz w:val="28"/>
            <w:szCs w:val="28"/>
          </w:rPr>
          <w:t>ПиН 2.2.1/2.1.1.1200-03</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8" w:name="sub_1205263"/>
      <w:bookmarkEnd w:id="367"/>
      <w:r w:rsidRPr="0019655E">
        <w:rPr>
          <w:rFonts w:ascii="Times New Roman" w:hAnsi="Times New Roman"/>
          <w:color w:val="000000"/>
          <w:sz w:val="28"/>
          <w:szCs w:val="28"/>
        </w:rPr>
        <w:t>5.2.50. Размер санитарно-защитной зоны предприятий мясной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ленности до границы животноводческих, птицеводческих и звероводческих ферм должен быть 1000 м.</w:t>
      </w:r>
    </w:p>
    <w:bookmarkEnd w:id="368"/>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Запрещается проектирование указанных предприятий на территории бывших кладбищ, скотомогильников, свалок.</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69" w:name="sub_1205264"/>
      <w:r w:rsidRPr="0019655E">
        <w:rPr>
          <w:rFonts w:ascii="Times New Roman" w:hAnsi="Times New Roman"/>
          <w:color w:val="000000"/>
          <w:sz w:val="28"/>
          <w:szCs w:val="28"/>
        </w:rPr>
        <w:t xml:space="preserve">5.2.51. При проектировании не допускается блокировать предприятия по переработке молока и производству молочных продуктов с предприятиями по обработке пищевых продуктов, относящимися по санитарной классификации ко II, III, IV классам (за исключением сыродельных и маргариновых), а также следующими предприятиями, относящимися к V классу: табачно-махорочными, первичного виноделия, винными, по варке товарного солода и </w:t>
      </w:r>
      <w:r w:rsidRPr="0019655E">
        <w:rPr>
          <w:rFonts w:ascii="Times New Roman" w:hAnsi="Times New Roman"/>
          <w:color w:val="000000"/>
          <w:sz w:val="28"/>
          <w:szCs w:val="28"/>
        </w:rPr>
        <w:lastRenderedPageBreak/>
        <w:t>приготовлению дрожжей, рыбокоптильными; с остальными - по согласованию с органами Государственного санитарно-эпидемиологического надзора.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0" w:name="sub_1205265"/>
      <w:bookmarkEnd w:id="369"/>
      <w:r w:rsidRPr="0019655E">
        <w:rPr>
          <w:rFonts w:ascii="Times New Roman" w:hAnsi="Times New Roman"/>
          <w:color w:val="000000"/>
          <w:sz w:val="28"/>
          <w:szCs w:val="28"/>
        </w:rPr>
        <w:t>5.2.52. Площадка предприятия должна иметь уклон для отвода поверхн</w:t>
      </w:r>
      <w:r w:rsidRPr="0019655E">
        <w:rPr>
          <w:rFonts w:ascii="Times New Roman" w:hAnsi="Times New Roman"/>
          <w:color w:val="000000"/>
          <w:sz w:val="28"/>
          <w:szCs w:val="28"/>
        </w:rPr>
        <w:t>о</w:t>
      </w:r>
      <w:r w:rsidRPr="0019655E">
        <w:rPr>
          <w:rFonts w:ascii="Times New Roman" w:hAnsi="Times New Roman"/>
          <w:color w:val="000000"/>
          <w:sz w:val="28"/>
          <w:szCs w:val="28"/>
        </w:rPr>
        <w:t>стных вод в дождевую канализацию от 0,003 до 0,05 в зависимости от типа грунта. Уровень стояния грунтовых вод должен быть не менее чем на 0,5 м н</w:t>
      </w:r>
      <w:r w:rsidRPr="0019655E">
        <w:rPr>
          <w:rFonts w:ascii="Times New Roman" w:hAnsi="Times New Roman"/>
          <w:color w:val="000000"/>
          <w:sz w:val="28"/>
          <w:szCs w:val="28"/>
        </w:rPr>
        <w:t>и</w:t>
      </w:r>
      <w:r w:rsidRPr="0019655E">
        <w:rPr>
          <w:rFonts w:ascii="Times New Roman" w:hAnsi="Times New Roman"/>
          <w:color w:val="000000"/>
          <w:sz w:val="28"/>
          <w:szCs w:val="28"/>
        </w:rPr>
        <w:t>же отметки пола подвальных помещений.</w:t>
      </w:r>
      <w:bookmarkEnd w:id="370"/>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5.2.53. При проектировании территорию предприятий молочной пр</w:t>
      </w:r>
      <w:r w:rsidRPr="0019655E">
        <w:rPr>
          <w:rFonts w:ascii="Times New Roman" w:hAnsi="Times New Roman"/>
          <w:color w:val="000000"/>
          <w:sz w:val="28"/>
          <w:szCs w:val="28"/>
        </w:rPr>
        <w:t>о</w:t>
      </w:r>
      <w:r w:rsidRPr="0019655E">
        <w:rPr>
          <w:rFonts w:ascii="Times New Roman" w:hAnsi="Times New Roman"/>
          <w:color w:val="000000"/>
          <w:sz w:val="28"/>
          <w:szCs w:val="28"/>
        </w:rPr>
        <w:t>мышленности следует разделять на функциональные зоны: входную, произво</w:t>
      </w:r>
      <w:r w:rsidRPr="0019655E">
        <w:rPr>
          <w:rFonts w:ascii="Times New Roman" w:hAnsi="Times New Roman"/>
          <w:color w:val="000000"/>
          <w:sz w:val="28"/>
          <w:szCs w:val="28"/>
        </w:rPr>
        <w:t>д</w:t>
      </w:r>
      <w:r w:rsidRPr="0019655E">
        <w:rPr>
          <w:rFonts w:ascii="Times New Roman" w:hAnsi="Times New Roman"/>
          <w:color w:val="000000"/>
          <w:sz w:val="28"/>
          <w:szCs w:val="28"/>
        </w:rPr>
        <w:t>ственную и хозяйственно-складскую.</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предприятий проектируются: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 входной зоне: здания административных и санитарно-бытовых пом</w:t>
      </w:r>
      <w:r w:rsidRPr="0019655E">
        <w:rPr>
          <w:rFonts w:ascii="Times New Roman" w:hAnsi="Times New Roman"/>
          <w:color w:val="000000"/>
          <w:sz w:val="28"/>
          <w:szCs w:val="28"/>
        </w:rPr>
        <w:t>е</w:t>
      </w:r>
      <w:r w:rsidRPr="0019655E">
        <w:rPr>
          <w:rFonts w:ascii="Times New Roman" w:hAnsi="Times New Roman"/>
          <w:color w:val="000000"/>
          <w:sz w:val="28"/>
          <w:szCs w:val="28"/>
        </w:rPr>
        <w:t>щений, контрольно-пропускной пункт, площадка для стоянки личного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порта, площадка для отдыха персонала;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w:t>
      </w:r>
      <w:r w:rsidRPr="0019655E">
        <w:rPr>
          <w:rFonts w:ascii="Times New Roman" w:hAnsi="Times New Roman"/>
          <w:color w:val="000000"/>
          <w:sz w:val="28"/>
          <w:szCs w:val="28"/>
        </w:rPr>
        <w:t>п</w:t>
      </w:r>
      <w:r w:rsidRPr="0019655E">
        <w:rPr>
          <w:rFonts w:ascii="Times New Roman" w:hAnsi="Times New Roman"/>
          <w:color w:val="000000"/>
          <w:sz w:val="28"/>
          <w:szCs w:val="28"/>
        </w:rPr>
        <w:t>ливе), ремонтно-механические мастерские;</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хозяйственно-складской зоне: здания и сооружения подсобного 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 (градирни, насосные станции, склады аммиака, горюче-смазочных мат</w:t>
      </w:r>
      <w:r w:rsidRPr="0019655E">
        <w:rPr>
          <w:rFonts w:ascii="Times New Roman" w:hAnsi="Times New Roman"/>
          <w:color w:val="000000"/>
          <w:sz w:val="28"/>
          <w:szCs w:val="28"/>
        </w:rPr>
        <w:t>е</w:t>
      </w:r>
      <w:r w:rsidRPr="0019655E">
        <w:rPr>
          <w:rFonts w:ascii="Times New Roman" w:hAnsi="Times New Roman"/>
          <w:color w:val="000000"/>
          <w:sz w:val="28"/>
          <w:szCs w:val="28"/>
        </w:rPr>
        <w:t>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Расположение зданий и сооружений на промплощадке должно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чить поступление сырья и вывоз готовой продукции без встречных путей с п</w:t>
      </w:r>
      <w:r w:rsidRPr="0019655E">
        <w:rPr>
          <w:rFonts w:ascii="Times New Roman" w:hAnsi="Times New Roman"/>
          <w:color w:val="000000"/>
          <w:sz w:val="28"/>
          <w:szCs w:val="28"/>
        </w:rPr>
        <w:t>о</w:t>
      </w:r>
      <w:r w:rsidRPr="0019655E">
        <w:rPr>
          <w:rFonts w:ascii="Times New Roman" w:hAnsi="Times New Roman"/>
          <w:color w:val="000000"/>
          <w:sz w:val="28"/>
          <w:szCs w:val="28"/>
        </w:rPr>
        <w:t>ступлением топлива, вывозом отходов и прочего.</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1" w:name="sub_1205267"/>
      <w:r w:rsidRPr="0019655E">
        <w:rPr>
          <w:rFonts w:ascii="Times New Roman" w:hAnsi="Times New Roman"/>
          <w:color w:val="000000"/>
          <w:sz w:val="28"/>
          <w:szCs w:val="28"/>
        </w:rPr>
        <w:t>5.2.54. Санитарные разрывы между функциональными зонами участка должны быть не менее 25 м.</w:t>
      </w:r>
    </w:p>
    <w:bookmarkEnd w:id="371"/>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Открытые склады твердого топлива и других пылящих материалов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размещать с наветренной стороны с разрывом не менее 50 м до ближайших бытовых помещений.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дворовых туалетов до производственных зданий и складов должно быть не менее 30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Санитарные разрывы между зданиями и сооружениями, освещаемыми через оконные проемы, должны быть не менее высоты до верха карниза на</w:t>
      </w:r>
      <w:r w:rsidRPr="0019655E">
        <w:rPr>
          <w:rFonts w:ascii="Times New Roman" w:hAnsi="Times New Roman"/>
          <w:color w:val="000000"/>
          <w:sz w:val="28"/>
          <w:szCs w:val="28"/>
        </w:rPr>
        <w:t>и</w:t>
      </w:r>
      <w:r w:rsidRPr="0019655E">
        <w:rPr>
          <w:rFonts w:ascii="Times New Roman" w:hAnsi="Times New Roman"/>
          <w:color w:val="000000"/>
          <w:sz w:val="28"/>
          <w:szCs w:val="28"/>
        </w:rPr>
        <w:t>высшего из противостоящих зданий и сооружений.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2" w:name="sub_1205269"/>
      <w:r w:rsidRPr="0019655E">
        <w:rPr>
          <w:rFonts w:ascii="Times New Roman" w:hAnsi="Times New Roman"/>
          <w:color w:val="000000"/>
          <w:sz w:val="28"/>
          <w:szCs w:val="28"/>
        </w:rPr>
        <w:t>5.2.55. При проектировании территорию предприятий мясной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ленности следует разделять на функциональные зоны:</w:t>
      </w:r>
    </w:p>
    <w:bookmarkEnd w:id="37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производственную, где расположены здания основного производства;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базу предубойного содержания скота с санитарным блоком (карантин, изолятор и санитарная бойня);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хозяйственную со зданиями вспомогательного назначения и сооружени</w:t>
      </w:r>
      <w:r w:rsidRPr="0019655E">
        <w:rPr>
          <w:rFonts w:ascii="Times New Roman" w:hAnsi="Times New Roman"/>
          <w:color w:val="000000"/>
          <w:sz w:val="28"/>
          <w:szCs w:val="28"/>
        </w:rPr>
        <w:t>я</w:t>
      </w:r>
      <w:r w:rsidRPr="0019655E">
        <w:rPr>
          <w:rFonts w:ascii="Times New Roman" w:hAnsi="Times New Roman"/>
          <w:color w:val="000000"/>
          <w:sz w:val="28"/>
          <w:szCs w:val="28"/>
        </w:rPr>
        <w:t>ми для хранения топлива, строительных и подсобных материалов.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База предубойного содержания скота проектируется в пониженной части площадки с ограждением от остальной территории железобетонной или мета</w:t>
      </w:r>
      <w:r w:rsidRPr="0019655E">
        <w:rPr>
          <w:rFonts w:ascii="Times New Roman" w:hAnsi="Times New Roman"/>
          <w:color w:val="000000"/>
          <w:sz w:val="28"/>
          <w:szCs w:val="28"/>
        </w:rPr>
        <w:t>л</w:t>
      </w:r>
      <w:r w:rsidRPr="0019655E">
        <w:rPr>
          <w:rFonts w:ascii="Times New Roman" w:hAnsi="Times New Roman"/>
          <w:color w:val="000000"/>
          <w:sz w:val="28"/>
          <w:szCs w:val="28"/>
        </w:rPr>
        <w:t>лической оградой высотой не менее 2 м и зоной зеленых насаждений.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Карантин, изолятор и санитарная бойня проектируются на обособленном участке базы предубойного содержания скота, огражденном глухой железоб</w:t>
      </w:r>
      <w:r w:rsidRPr="0019655E">
        <w:rPr>
          <w:rFonts w:ascii="Times New Roman" w:hAnsi="Times New Roman"/>
          <w:color w:val="000000"/>
          <w:sz w:val="28"/>
          <w:szCs w:val="28"/>
        </w:rPr>
        <w:t>е</w:t>
      </w:r>
      <w:r w:rsidRPr="0019655E">
        <w:rPr>
          <w:rFonts w:ascii="Times New Roman" w:hAnsi="Times New Roman"/>
          <w:color w:val="000000"/>
          <w:sz w:val="28"/>
          <w:szCs w:val="28"/>
        </w:rPr>
        <w:t>тонной оградой высотой 2 м и зоной зеленых насаждений. Санитарная бойня должна иметь отдельный въезд с улицы подачи больного скота, а также пл</w:t>
      </w:r>
      <w:r w:rsidRPr="0019655E">
        <w:rPr>
          <w:rFonts w:ascii="Times New Roman" w:hAnsi="Times New Roman"/>
          <w:color w:val="000000"/>
          <w:sz w:val="28"/>
          <w:szCs w:val="28"/>
        </w:rPr>
        <w:t>о</w:t>
      </w:r>
      <w:r w:rsidRPr="0019655E">
        <w:rPr>
          <w:rFonts w:ascii="Times New Roman" w:hAnsi="Times New Roman"/>
          <w:color w:val="000000"/>
          <w:sz w:val="28"/>
          <w:szCs w:val="28"/>
        </w:rPr>
        <w:t>щадку для приема, ветеринарного осмотра и термометрии скота.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здания и сооружения базы предубойного содерж</w:t>
      </w:r>
      <w:r w:rsidRPr="0019655E">
        <w:rPr>
          <w:rFonts w:ascii="Times New Roman" w:hAnsi="Times New Roman"/>
          <w:color w:val="000000"/>
          <w:sz w:val="28"/>
          <w:szCs w:val="28"/>
        </w:rPr>
        <w:t>а</w:t>
      </w:r>
      <w:r w:rsidRPr="0019655E">
        <w:rPr>
          <w:rFonts w:ascii="Times New Roman" w:hAnsi="Times New Roman"/>
          <w:color w:val="000000"/>
          <w:sz w:val="28"/>
          <w:szCs w:val="28"/>
        </w:rPr>
        <w:t>ния скота, предварительной очистки сточных вод, котельной склады твердого топлива следует располагать по отношению к производственным зданиям с подветренной стороны (для ветров преобладающего направления), а к карант</w:t>
      </w:r>
      <w:r w:rsidRPr="0019655E">
        <w:rPr>
          <w:rFonts w:ascii="Times New Roman" w:hAnsi="Times New Roman"/>
          <w:color w:val="000000"/>
          <w:sz w:val="28"/>
          <w:szCs w:val="28"/>
        </w:rPr>
        <w:t>и</w:t>
      </w:r>
      <w:r w:rsidRPr="0019655E">
        <w:rPr>
          <w:rFonts w:ascii="Times New Roman" w:hAnsi="Times New Roman"/>
          <w:color w:val="000000"/>
          <w:sz w:val="28"/>
          <w:szCs w:val="28"/>
        </w:rPr>
        <w:t>ну, изолятору и санитарной бойне с наветренной стороны.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Расположение зданий, сооружений и устройств на территории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 должно обеспечивать возможность транспортировки без пересечения п</w:t>
      </w:r>
      <w:r w:rsidRPr="0019655E">
        <w:rPr>
          <w:rFonts w:ascii="Times New Roman" w:hAnsi="Times New Roman"/>
          <w:color w:val="000000"/>
          <w:sz w:val="28"/>
          <w:szCs w:val="28"/>
        </w:rPr>
        <w:t>у</w:t>
      </w:r>
      <w:r w:rsidRPr="0019655E">
        <w:rPr>
          <w:rFonts w:ascii="Times New Roman" w:hAnsi="Times New Roman"/>
          <w:color w:val="000000"/>
          <w:sz w:val="28"/>
          <w:szCs w:val="28"/>
        </w:rPr>
        <w:t>тей перевозки: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сырья и готовой продукции;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здорового скота, направляемого после ветеринарного осмотра на пред</w:t>
      </w:r>
      <w:r w:rsidRPr="0019655E">
        <w:rPr>
          <w:rFonts w:ascii="Times New Roman" w:hAnsi="Times New Roman"/>
          <w:color w:val="000000"/>
          <w:sz w:val="28"/>
          <w:szCs w:val="28"/>
        </w:rPr>
        <w:t>у</w:t>
      </w:r>
      <w:r w:rsidRPr="0019655E">
        <w:rPr>
          <w:rFonts w:ascii="Times New Roman" w:hAnsi="Times New Roman"/>
          <w:color w:val="000000"/>
          <w:sz w:val="28"/>
          <w:szCs w:val="28"/>
        </w:rPr>
        <w:t>бойное содержание, с путями больного или подозрительного на заболевание скота, направляемого в карантин, изолятор или на санитарную бойню;</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пищевой продукции со скотом, навозом, отходами производства.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3" w:name="sub_1205270"/>
      <w:r w:rsidRPr="0019655E">
        <w:rPr>
          <w:rFonts w:ascii="Times New Roman" w:hAnsi="Times New Roman"/>
          <w:color w:val="000000"/>
          <w:sz w:val="28"/>
          <w:szCs w:val="28"/>
        </w:rPr>
        <w:t>5.2.56. На территории предприятия предусматриваются санитарно-защитные разрывы до мест выдачи и приема пищевой продукции:</w:t>
      </w:r>
    </w:p>
    <w:bookmarkEnd w:id="373"/>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карантина, изолятора и санитарной бойни, размещаемых в отдельном здании - не менее 100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открытых загонов содержания скота - не менее 50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закрытых помещений базы предубойного содержания скота и от скл</w:t>
      </w:r>
      <w:r w:rsidRPr="0019655E">
        <w:rPr>
          <w:rFonts w:ascii="Times New Roman" w:hAnsi="Times New Roman"/>
          <w:color w:val="000000"/>
          <w:sz w:val="28"/>
          <w:szCs w:val="28"/>
        </w:rPr>
        <w:t>а</w:t>
      </w:r>
      <w:r w:rsidRPr="0019655E">
        <w:rPr>
          <w:rFonts w:ascii="Times New Roman" w:hAnsi="Times New Roman"/>
          <w:color w:val="000000"/>
          <w:sz w:val="28"/>
          <w:szCs w:val="28"/>
        </w:rPr>
        <w:t>дов хранения твердого топлива - не менее 25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4" w:name="sub_1205272"/>
      <w:r w:rsidRPr="0019655E">
        <w:rPr>
          <w:rFonts w:ascii="Times New Roman" w:hAnsi="Times New Roman"/>
          <w:color w:val="000000"/>
          <w:sz w:val="28"/>
          <w:szCs w:val="28"/>
        </w:rPr>
        <w:t>5.2.57. Территория предприятий пищевой и перерабатывающей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ленности должна иметь сквозной или кольцевой проезд для автотранспорта со сплошным усовершенствованным покрытием, площадки, переходы, пешехо</w:t>
      </w:r>
      <w:r w:rsidRPr="0019655E">
        <w:rPr>
          <w:rFonts w:ascii="Times New Roman" w:hAnsi="Times New Roman"/>
          <w:color w:val="000000"/>
          <w:sz w:val="28"/>
          <w:szCs w:val="28"/>
        </w:rPr>
        <w:t>д</w:t>
      </w:r>
      <w:r w:rsidRPr="0019655E">
        <w:rPr>
          <w:rFonts w:ascii="Times New Roman" w:hAnsi="Times New Roman"/>
          <w:color w:val="000000"/>
          <w:sz w:val="28"/>
          <w:szCs w:val="28"/>
        </w:rPr>
        <w:t>ные дорожки для персонала - с непылящим покрытием.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5" w:name="sub_1205273"/>
      <w:bookmarkEnd w:id="374"/>
      <w:r w:rsidRPr="0019655E">
        <w:rPr>
          <w:rFonts w:ascii="Times New Roman" w:hAnsi="Times New Roman"/>
          <w:color w:val="000000"/>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Не допускается проектировать озеленение из деревьев и кустарников, опуше</w:t>
      </w:r>
      <w:r w:rsidRPr="0019655E">
        <w:rPr>
          <w:rFonts w:ascii="Times New Roman" w:hAnsi="Times New Roman"/>
          <w:color w:val="000000"/>
          <w:sz w:val="28"/>
          <w:szCs w:val="28"/>
        </w:rPr>
        <w:t>н</w:t>
      </w:r>
      <w:r w:rsidRPr="0019655E">
        <w:rPr>
          <w:rFonts w:ascii="Times New Roman" w:hAnsi="Times New Roman"/>
          <w:color w:val="000000"/>
          <w:sz w:val="28"/>
          <w:szCs w:val="28"/>
        </w:rPr>
        <w:t>ные семена которых переносятся по воздуху.</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6" w:name="sub_1205274"/>
      <w:r w:rsidRPr="0019655E">
        <w:rPr>
          <w:rFonts w:ascii="Times New Roman" w:hAnsi="Times New Roman"/>
          <w:color w:val="000000"/>
          <w:sz w:val="28"/>
          <w:szCs w:val="28"/>
        </w:rPr>
        <w:t>5.2.59. Для размещения мусоросборников проектируются асфальтирова</w:t>
      </w:r>
      <w:r w:rsidRPr="0019655E">
        <w:rPr>
          <w:rFonts w:ascii="Times New Roman" w:hAnsi="Times New Roman"/>
          <w:color w:val="000000"/>
          <w:sz w:val="28"/>
          <w:szCs w:val="28"/>
        </w:rPr>
        <w:t>н</w:t>
      </w:r>
      <w:r w:rsidRPr="0019655E">
        <w:rPr>
          <w:rFonts w:ascii="Times New Roman" w:hAnsi="Times New Roman"/>
          <w:color w:val="000000"/>
          <w:sz w:val="28"/>
          <w:szCs w:val="28"/>
        </w:rPr>
        <w:t>ные площадки, расположенные не ближе 30 м от производственных и вспом</w:t>
      </w:r>
      <w:r w:rsidRPr="0019655E">
        <w:rPr>
          <w:rFonts w:ascii="Times New Roman" w:hAnsi="Times New Roman"/>
          <w:color w:val="000000"/>
          <w:sz w:val="28"/>
          <w:szCs w:val="28"/>
        </w:rPr>
        <w:t>о</w:t>
      </w:r>
      <w:r w:rsidRPr="0019655E">
        <w:rPr>
          <w:rFonts w:ascii="Times New Roman" w:hAnsi="Times New Roman"/>
          <w:color w:val="000000"/>
          <w:sz w:val="28"/>
          <w:szCs w:val="28"/>
        </w:rPr>
        <w:t>гательных помещений, площадью в 3 раза превышающие площадь мусоросбо</w:t>
      </w:r>
      <w:r w:rsidRPr="0019655E">
        <w:rPr>
          <w:rFonts w:ascii="Times New Roman" w:hAnsi="Times New Roman"/>
          <w:color w:val="000000"/>
          <w:sz w:val="28"/>
          <w:szCs w:val="28"/>
        </w:rPr>
        <w:t>р</w:t>
      </w:r>
      <w:r w:rsidRPr="0019655E">
        <w:rPr>
          <w:rFonts w:ascii="Times New Roman" w:hAnsi="Times New Roman"/>
          <w:color w:val="000000"/>
          <w:sz w:val="28"/>
          <w:szCs w:val="28"/>
        </w:rPr>
        <w:t>ников. Площадки должны иметь ограждение с трех сторон сплошной бетонир</w:t>
      </w:r>
      <w:r w:rsidRPr="0019655E">
        <w:rPr>
          <w:rFonts w:ascii="Times New Roman" w:hAnsi="Times New Roman"/>
          <w:color w:val="000000"/>
          <w:sz w:val="28"/>
          <w:szCs w:val="28"/>
        </w:rPr>
        <w:t>о</w:t>
      </w:r>
      <w:r w:rsidRPr="0019655E">
        <w:rPr>
          <w:rFonts w:ascii="Times New Roman" w:hAnsi="Times New Roman"/>
          <w:color w:val="000000"/>
          <w:sz w:val="28"/>
          <w:szCs w:val="28"/>
        </w:rPr>
        <w:t>ванной или кирпичной стеной высотой 1,5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7" w:name="sub_1205275"/>
      <w:bookmarkEnd w:id="376"/>
      <w:r w:rsidRPr="0019655E">
        <w:rPr>
          <w:rFonts w:ascii="Times New Roman" w:hAnsi="Times New Roman"/>
          <w:color w:val="000000"/>
          <w:sz w:val="28"/>
          <w:szCs w:val="28"/>
        </w:rPr>
        <w:t>5.2.60. Для предприятий пищевой и перерабатывающей промышленности проектируется ограждение по периметру территории. При этом при въезде на территорию предприятий молочной промышленности проектируются проез</w:t>
      </w:r>
      <w:r w:rsidRPr="0019655E">
        <w:rPr>
          <w:rFonts w:ascii="Times New Roman" w:hAnsi="Times New Roman"/>
          <w:color w:val="000000"/>
          <w:sz w:val="28"/>
          <w:szCs w:val="28"/>
        </w:rPr>
        <w:t>д</w:t>
      </w:r>
      <w:r w:rsidRPr="0019655E">
        <w:rPr>
          <w:rFonts w:ascii="Times New Roman" w:hAnsi="Times New Roman"/>
          <w:color w:val="000000"/>
          <w:sz w:val="28"/>
          <w:szCs w:val="28"/>
        </w:rPr>
        <w:t>ные помещения, оборудованные спринклерными устройствами для наружного обмыва автоцистерн и грязеотстойниками с бензомаслоуловителями.</w:t>
      </w:r>
    </w:p>
    <w:bookmarkEnd w:id="377"/>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 въезде и выезде с территорий предприятий мясной промышленности проектируются дезинфекционные барьеры с подогревом дезинфицирующего раствора.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8" w:name="sub_1205276"/>
      <w:r w:rsidRPr="0019655E">
        <w:rPr>
          <w:rFonts w:ascii="Times New Roman" w:hAnsi="Times New Roman"/>
          <w:color w:val="000000"/>
          <w:sz w:val="28"/>
          <w:szCs w:val="28"/>
        </w:rPr>
        <w:t>5.2.61. Для сбора и удаления производственных и бытовых сточных вод на предприятиях должны предусматриваться канализационные системы, кот</w:t>
      </w:r>
      <w:r w:rsidRPr="0019655E">
        <w:rPr>
          <w:rFonts w:ascii="Times New Roman" w:hAnsi="Times New Roman"/>
          <w:color w:val="000000"/>
          <w:sz w:val="28"/>
          <w:szCs w:val="28"/>
        </w:rPr>
        <w:t>о</w:t>
      </w:r>
      <w:r w:rsidRPr="0019655E">
        <w:rPr>
          <w:rFonts w:ascii="Times New Roman" w:hAnsi="Times New Roman"/>
          <w:color w:val="000000"/>
          <w:sz w:val="28"/>
          <w:szCs w:val="28"/>
        </w:rPr>
        <w:t>рые могут присоединяться к канализационным сетям населенных пунктов или иметь собственную систему очистных сооружений.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79" w:name="sub_1205278"/>
      <w:bookmarkEnd w:id="378"/>
      <w:r w:rsidRPr="0019655E">
        <w:rPr>
          <w:rFonts w:ascii="Times New Roman" w:hAnsi="Times New Roman"/>
          <w:color w:val="000000"/>
          <w:sz w:val="28"/>
          <w:szCs w:val="28"/>
        </w:rPr>
        <w:t>5.2.62. К гидротехническим сооружениям относятся плотины, здания ги</w:t>
      </w:r>
      <w:r w:rsidRPr="0019655E">
        <w:rPr>
          <w:rFonts w:ascii="Times New Roman" w:hAnsi="Times New Roman"/>
          <w:color w:val="000000"/>
          <w:sz w:val="28"/>
          <w:szCs w:val="28"/>
        </w:rPr>
        <w:t>д</w:t>
      </w:r>
      <w:r w:rsidRPr="0019655E">
        <w:rPr>
          <w:rFonts w:ascii="Times New Roman" w:hAnsi="Times New Roman"/>
          <w:color w:val="000000"/>
          <w:sz w:val="28"/>
          <w:szCs w:val="28"/>
        </w:rPr>
        <w:t>роэлектростанций, водосбросные, водоспускные и водовыпускные сооружения, туннели, каналы, насосные станции, судоходные шлюзы, судоподъемники;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19655E">
        <w:rPr>
          <w:rFonts w:ascii="Times New Roman" w:hAnsi="Times New Roman"/>
          <w:color w:val="000000"/>
          <w:sz w:val="28"/>
          <w:szCs w:val="28"/>
        </w:rPr>
        <w:t>о</w:t>
      </w:r>
      <w:r w:rsidRPr="0019655E">
        <w:rPr>
          <w:rFonts w:ascii="Times New Roman" w:hAnsi="Times New Roman"/>
          <w:color w:val="000000"/>
          <w:sz w:val="28"/>
          <w:szCs w:val="28"/>
        </w:rPr>
        <w:t>лошлакоотвалы и хранилища жидких отходов промышленных и сельскохозя</w:t>
      </w:r>
      <w:r w:rsidRPr="0019655E">
        <w:rPr>
          <w:rFonts w:ascii="Times New Roman" w:hAnsi="Times New Roman"/>
          <w:color w:val="000000"/>
          <w:sz w:val="28"/>
          <w:szCs w:val="28"/>
        </w:rPr>
        <w:t>й</w:t>
      </w:r>
      <w:r w:rsidRPr="0019655E">
        <w:rPr>
          <w:rFonts w:ascii="Times New Roman" w:hAnsi="Times New Roman"/>
          <w:color w:val="000000"/>
          <w:sz w:val="28"/>
          <w:szCs w:val="28"/>
        </w:rPr>
        <w:t>ственных организаций; устройства от размывов на каналах и другие.</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0" w:name="sub_1205279"/>
      <w:bookmarkEnd w:id="379"/>
      <w:r w:rsidRPr="0019655E">
        <w:rPr>
          <w:rFonts w:ascii="Times New Roman" w:hAnsi="Times New Roman"/>
          <w:color w:val="000000"/>
          <w:sz w:val="28"/>
          <w:szCs w:val="28"/>
        </w:rPr>
        <w:t>5.2.63. При проектировании гидротехнических сооружений следует рук</w:t>
      </w:r>
      <w:r w:rsidRPr="0019655E">
        <w:rPr>
          <w:rFonts w:ascii="Times New Roman" w:hAnsi="Times New Roman"/>
          <w:color w:val="000000"/>
          <w:sz w:val="28"/>
          <w:szCs w:val="28"/>
        </w:rPr>
        <w:t>о</w:t>
      </w:r>
      <w:r w:rsidRPr="0019655E">
        <w:rPr>
          <w:rFonts w:ascii="Times New Roman" w:hAnsi="Times New Roman"/>
          <w:color w:val="000000"/>
          <w:sz w:val="28"/>
          <w:szCs w:val="28"/>
        </w:rPr>
        <w:t>водствоваться законодательством Российской Федерации и нормативными тр</w:t>
      </w:r>
      <w:r w:rsidRPr="0019655E">
        <w:rPr>
          <w:rFonts w:ascii="Times New Roman" w:hAnsi="Times New Roman"/>
          <w:color w:val="000000"/>
          <w:sz w:val="28"/>
          <w:szCs w:val="28"/>
        </w:rPr>
        <w:t>е</w:t>
      </w:r>
      <w:r w:rsidRPr="0019655E">
        <w:rPr>
          <w:rFonts w:ascii="Times New Roman" w:hAnsi="Times New Roman"/>
          <w:color w:val="000000"/>
          <w:sz w:val="28"/>
          <w:szCs w:val="28"/>
        </w:rPr>
        <w:t>бованиями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19655E">
        <w:rPr>
          <w:rFonts w:ascii="Times New Roman" w:hAnsi="Times New Roman"/>
          <w:color w:val="000000"/>
          <w:sz w:val="28"/>
          <w:szCs w:val="28"/>
        </w:rPr>
        <w:t>н</w:t>
      </w:r>
      <w:r w:rsidRPr="0019655E">
        <w:rPr>
          <w:rFonts w:ascii="Times New Roman" w:hAnsi="Times New Roman"/>
          <w:color w:val="000000"/>
          <w:sz w:val="28"/>
          <w:szCs w:val="28"/>
        </w:rPr>
        <w:t>ному природопользованию.</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1" w:name="sub_1205281"/>
      <w:bookmarkEnd w:id="380"/>
      <w:r w:rsidRPr="0019655E">
        <w:rPr>
          <w:rFonts w:ascii="Times New Roman" w:hAnsi="Times New Roman"/>
          <w:color w:val="000000"/>
          <w:sz w:val="28"/>
          <w:szCs w:val="28"/>
        </w:rPr>
        <w:t>5.2.64. При проектировании гидротехнических сооружений следует обе</w:t>
      </w:r>
      <w:r w:rsidRPr="0019655E">
        <w:rPr>
          <w:rFonts w:ascii="Times New Roman" w:hAnsi="Times New Roman"/>
          <w:color w:val="000000"/>
          <w:sz w:val="28"/>
          <w:szCs w:val="28"/>
        </w:rPr>
        <w:t>с</w:t>
      </w:r>
      <w:r w:rsidRPr="0019655E">
        <w:rPr>
          <w:rFonts w:ascii="Times New Roman" w:hAnsi="Times New Roman"/>
          <w:color w:val="000000"/>
          <w:sz w:val="28"/>
          <w:szCs w:val="28"/>
        </w:rPr>
        <w:t>печивать и предусматривать:</w:t>
      </w:r>
    </w:p>
    <w:bookmarkEnd w:id="381"/>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надежность сооружений на всех стадиях их строительства и эксплуатации в зависимости от класса сооружения;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постоянный инструментальный и визуальный контроль за состоянием гидротехнических сооружений, а также природными и техногенными воздейс</w:t>
      </w:r>
      <w:r w:rsidRPr="0019655E">
        <w:rPr>
          <w:rFonts w:ascii="Times New Roman" w:hAnsi="Times New Roman"/>
          <w:color w:val="000000"/>
          <w:sz w:val="28"/>
          <w:szCs w:val="28"/>
        </w:rPr>
        <w:t>т</w:t>
      </w:r>
      <w:r w:rsidRPr="0019655E">
        <w:rPr>
          <w:rFonts w:ascii="Times New Roman" w:hAnsi="Times New Roman"/>
          <w:color w:val="000000"/>
          <w:sz w:val="28"/>
          <w:szCs w:val="28"/>
        </w:rPr>
        <w:t>виями на них;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подготовку ложа водохранилища и хранилищ жидких отходов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ленных предприятий и прилегающей территории;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охрану месторождений полезных ископаемых;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сохранность животного и растительного мира, в том числе организацию рыбоохранных мероприятий;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минимально необходимые расходы воды, а также благоприятный уровн</w:t>
      </w:r>
      <w:r w:rsidRPr="0019655E">
        <w:rPr>
          <w:rFonts w:ascii="Times New Roman" w:hAnsi="Times New Roman"/>
          <w:color w:val="000000"/>
          <w:sz w:val="28"/>
          <w:szCs w:val="28"/>
        </w:rPr>
        <w:t>е</w:t>
      </w:r>
      <w:r w:rsidRPr="0019655E">
        <w:rPr>
          <w:rFonts w:ascii="Times New Roman" w:hAnsi="Times New Roman"/>
          <w:color w:val="000000"/>
          <w:sz w:val="28"/>
          <w:szCs w:val="28"/>
        </w:rPr>
        <w:t>вый и скоростной режимы в бьефах с учетом интересов водопотребителей и в</w:t>
      </w:r>
      <w:r w:rsidRPr="0019655E">
        <w:rPr>
          <w:rFonts w:ascii="Times New Roman" w:hAnsi="Times New Roman"/>
          <w:color w:val="000000"/>
          <w:sz w:val="28"/>
          <w:szCs w:val="28"/>
        </w:rPr>
        <w:t>о</w:t>
      </w:r>
      <w:r w:rsidRPr="0019655E">
        <w:rPr>
          <w:rFonts w:ascii="Times New Roman" w:hAnsi="Times New Roman"/>
          <w:color w:val="000000"/>
          <w:sz w:val="28"/>
          <w:szCs w:val="28"/>
        </w:rPr>
        <w:t>допользователей, а также благоприятный режим уровня грунтовых вод для о</w:t>
      </w:r>
      <w:r w:rsidRPr="0019655E">
        <w:rPr>
          <w:rFonts w:ascii="Times New Roman" w:hAnsi="Times New Roman"/>
          <w:color w:val="000000"/>
          <w:sz w:val="28"/>
          <w:szCs w:val="28"/>
        </w:rPr>
        <w:t>с</w:t>
      </w:r>
      <w:r w:rsidRPr="0019655E">
        <w:rPr>
          <w:rFonts w:ascii="Times New Roman" w:hAnsi="Times New Roman"/>
          <w:color w:val="000000"/>
          <w:sz w:val="28"/>
          <w:szCs w:val="28"/>
        </w:rPr>
        <w:t>военных земель и природных экосистем.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2" w:name="sub_1205288"/>
      <w:r w:rsidRPr="0019655E">
        <w:rPr>
          <w:rFonts w:ascii="Times New Roman" w:hAnsi="Times New Roman"/>
          <w:color w:val="000000"/>
          <w:sz w:val="28"/>
          <w:szCs w:val="28"/>
        </w:rPr>
        <w:t>5.2.65. Тепловые электростанции (ТЭС), государственные районные эле</w:t>
      </w:r>
      <w:r w:rsidRPr="0019655E">
        <w:rPr>
          <w:rFonts w:ascii="Times New Roman" w:hAnsi="Times New Roman"/>
          <w:color w:val="000000"/>
          <w:sz w:val="28"/>
          <w:szCs w:val="28"/>
        </w:rPr>
        <w:t>к</w:t>
      </w:r>
      <w:r w:rsidRPr="0019655E">
        <w:rPr>
          <w:rFonts w:ascii="Times New Roman" w:hAnsi="Times New Roman"/>
          <w:color w:val="000000"/>
          <w:sz w:val="28"/>
          <w:szCs w:val="28"/>
        </w:rPr>
        <w:t>тростанции (ГРЭС) и теплоэлектроцентрали (ТЭЦ) следует размещать на осн</w:t>
      </w:r>
      <w:r w:rsidRPr="0019655E">
        <w:rPr>
          <w:rFonts w:ascii="Times New Roman" w:hAnsi="Times New Roman"/>
          <w:color w:val="000000"/>
          <w:sz w:val="28"/>
          <w:szCs w:val="28"/>
        </w:rPr>
        <w:t>о</w:t>
      </w:r>
      <w:r w:rsidRPr="0019655E">
        <w:rPr>
          <w:rFonts w:ascii="Times New Roman" w:hAnsi="Times New Roman"/>
          <w:color w:val="000000"/>
          <w:sz w:val="28"/>
          <w:szCs w:val="28"/>
        </w:rPr>
        <w:t>ве схем развития энергосистем с учетом перспектив развития топливных ресу</w:t>
      </w:r>
      <w:r w:rsidRPr="0019655E">
        <w:rPr>
          <w:rFonts w:ascii="Times New Roman" w:hAnsi="Times New Roman"/>
          <w:color w:val="000000"/>
          <w:sz w:val="28"/>
          <w:szCs w:val="28"/>
        </w:rPr>
        <w:t>р</w:t>
      </w:r>
      <w:r w:rsidRPr="0019655E">
        <w:rPr>
          <w:rFonts w:ascii="Times New Roman" w:hAnsi="Times New Roman"/>
          <w:color w:val="000000"/>
          <w:sz w:val="28"/>
          <w:szCs w:val="28"/>
        </w:rPr>
        <w:t>сов, а также доставки топлива и передачи электроэнергии, пара и тепла энерг</w:t>
      </w:r>
      <w:r w:rsidRPr="0019655E">
        <w:rPr>
          <w:rFonts w:ascii="Times New Roman" w:hAnsi="Times New Roman"/>
          <w:color w:val="000000"/>
          <w:sz w:val="28"/>
          <w:szCs w:val="28"/>
        </w:rPr>
        <w:t>о</w:t>
      </w:r>
      <w:r w:rsidRPr="0019655E">
        <w:rPr>
          <w:rFonts w:ascii="Times New Roman" w:hAnsi="Times New Roman"/>
          <w:color w:val="000000"/>
          <w:sz w:val="28"/>
          <w:szCs w:val="28"/>
        </w:rPr>
        <w:t>потребителям.</w:t>
      </w:r>
    </w:p>
    <w:bookmarkEnd w:id="382"/>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 размещении ГРЭС на основе схемы развития энергосистемы должны быть учтены схемы развития грузопотоков по железным дорогам и водным п</w:t>
      </w:r>
      <w:r w:rsidRPr="0019655E">
        <w:rPr>
          <w:rFonts w:ascii="Times New Roman" w:hAnsi="Times New Roman"/>
          <w:color w:val="000000"/>
          <w:sz w:val="28"/>
          <w:szCs w:val="28"/>
        </w:rPr>
        <w:t>у</w:t>
      </w:r>
      <w:r w:rsidRPr="0019655E">
        <w:rPr>
          <w:rFonts w:ascii="Times New Roman" w:hAnsi="Times New Roman"/>
          <w:color w:val="000000"/>
          <w:sz w:val="28"/>
          <w:szCs w:val="28"/>
        </w:rPr>
        <w:t>тям сообщения, условия водоснабжения, системные и межсистемные связи по линиям электропередачи.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3" w:name="sub_1205289"/>
      <w:r w:rsidRPr="0019655E">
        <w:rPr>
          <w:rFonts w:ascii="Times New Roman" w:hAnsi="Times New Roman"/>
          <w:color w:val="000000"/>
          <w:sz w:val="28"/>
          <w:szCs w:val="28"/>
        </w:rPr>
        <w:t>5.2.66. Площадку для размещения ТЭС следует выбирать с учетом расч</w:t>
      </w:r>
      <w:r w:rsidRPr="0019655E">
        <w:rPr>
          <w:rFonts w:ascii="Times New Roman" w:hAnsi="Times New Roman"/>
          <w:color w:val="000000"/>
          <w:sz w:val="28"/>
          <w:szCs w:val="28"/>
        </w:rPr>
        <w:t>е</w:t>
      </w:r>
      <w:r w:rsidRPr="0019655E">
        <w:rPr>
          <w:rFonts w:ascii="Times New Roman" w:hAnsi="Times New Roman"/>
          <w:color w:val="000000"/>
          <w:sz w:val="28"/>
          <w:szCs w:val="28"/>
        </w:rPr>
        <w:t>тов рассеивания загрязняющих веществ с определением расчетной концентр</w:t>
      </w:r>
      <w:r w:rsidRPr="0019655E">
        <w:rPr>
          <w:rFonts w:ascii="Times New Roman" w:hAnsi="Times New Roman"/>
          <w:color w:val="000000"/>
          <w:sz w:val="28"/>
          <w:szCs w:val="28"/>
        </w:rPr>
        <w:t>а</w:t>
      </w:r>
      <w:r w:rsidRPr="0019655E">
        <w:rPr>
          <w:rFonts w:ascii="Times New Roman" w:hAnsi="Times New Roman"/>
          <w:color w:val="000000"/>
          <w:sz w:val="28"/>
          <w:szCs w:val="28"/>
        </w:rPr>
        <w:t>ции в приземном слое атмосферы и по вертикали с учетом высоты жилых зд</w:t>
      </w:r>
      <w:r w:rsidRPr="0019655E">
        <w:rPr>
          <w:rFonts w:ascii="Times New Roman" w:hAnsi="Times New Roman"/>
          <w:color w:val="000000"/>
          <w:sz w:val="28"/>
          <w:szCs w:val="28"/>
        </w:rPr>
        <w:t>а</w:t>
      </w:r>
      <w:r w:rsidRPr="0019655E">
        <w:rPr>
          <w:rFonts w:ascii="Times New Roman" w:hAnsi="Times New Roman"/>
          <w:color w:val="000000"/>
          <w:sz w:val="28"/>
          <w:szCs w:val="28"/>
        </w:rPr>
        <w:t>ний в зоне максимального загрязнения атмосферного воздуха (10 - 40 высот трубы).</w:t>
      </w:r>
    </w:p>
    <w:bookmarkEnd w:id="383"/>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Планировочные отметки площадок ТЭС, проектируемых на прибрежных участках рек и водоемов, должны приниматься не менее чем на 0,5 м выше ра</w:t>
      </w:r>
      <w:r w:rsidRPr="0019655E">
        <w:rPr>
          <w:rFonts w:ascii="Times New Roman" w:hAnsi="Times New Roman"/>
          <w:color w:val="000000"/>
          <w:sz w:val="28"/>
          <w:szCs w:val="28"/>
        </w:rPr>
        <w:t>с</w:t>
      </w:r>
      <w:r w:rsidRPr="0019655E">
        <w:rPr>
          <w:rFonts w:ascii="Times New Roman" w:hAnsi="Times New Roman"/>
          <w:color w:val="000000"/>
          <w:sz w:val="28"/>
          <w:szCs w:val="28"/>
        </w:rPr>
        <w:t>четного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4" w:name="sub_1205290"/>
      <w:r w:rsidRPr="0019655E">
        <w:rPr>
          <w:rFonts w:ascii="Times New Roman" w:hAnsi="Times New Roman"/>
          <w:color w:val="000000"/>
          <w:sz w:val="28"/>
          <w:szCs w:val="28"/>
        </w:rPr>
        <w:t>5.2.67. Площадку для размещения ТЭЦ следует выбирать в центре тепл</w:t>
      </w:r>
      <w:r w:rsidRPr="0019655E">
        <w:rPr>
          <w:rFonts w:ascii="Times New Roman" w:hAnsi="Times New Roman"/>
          <w:color w:val="000000"/>
          <w:sz w:val="28"/>
          <w:szCs w:val="28"/>
        </w:rPr>
        <w:t>о</w:t>
      </w:r>
      <w:r w:rsidRPr="0019655E">
        <w:rPr>
          <w:rFonts w:ascii="Times New Roman" w:hAnsi="Times New Roman"/>
          <w:color w:val="000000"/>
          <w:sz w:val="28"/>
          <w:szCs w:val="28"/>
        </w:rPr>
        <w:t>вых нагрузок с учетом перспективного развития энергопотребителей. Проект</w:t>
      </w:r>
      <w:r w:rsidRPr="0019655E">
        <w:rPr>
          <w:rFonts w:ascii="Times New Roman" w:hAnsi="Times New Roman"/>
          <w:color w:val="000000"/>
          <w:sz w:val="28"/>
          <w:szCs w:val="28"/>
        </w:rPr>
        <w:t>и</w:t>
      </w:r>
      <w:r w:rsidRPr="0019655E">
        <w:rPr>
          <w:rFonts w:ascii="Times New Roman" w:hAnsi="Times New Roman"/>
          <w:color w:val="000000"/>
          <w:sz w:val="28"/>
          <w:szCs w:val="28"/>
        </w:rPr>
        <w:t>руемая ТЭЦ должна размещаться в составе групп предприятий с общими об</w:t>
      </w:r>
      <w:r w:rsidRPr="0019655E">
        <w:rPr>
          <w:rFonts w:ascii="Times New Roman" w:hAnsi="Times New Roman"/>
          <w:color w:val="000000"/>
          <w:sz w:val="28"/>
          <w:szCs w:val="28"/>
        </w:rPr>
        <w:t>ъ</w:t>
      </w:r>
      <w:r w:rsidRPr="0019655E">
        <w:rPr>
          <w:rFonts w:ascii="Times New Roman" w:hAnsi="Times New Roman"/>
          <w:color w:val="000000"/>
          <w:sz w:val="28"/>
          <w:szCs w:val="28"/>
        </w:rPr>
        <w:t>ектами вспомогательных производств и хозяйств, инженерных сооружений и коммуникаций.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5" w:name="sub_1205291"/>
      <w:bookmarkEnd w:id="384"/>
      <w:r w:rsidRPr="0019655E">
        <w:rPr>
          <w:rFonts w:ascii="Times New Roman" w:hAnsi="Times New Roman"/>
          <w:color w:val="000000"/>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закрытое распределительное устройство, пиковые водогрейные котельные, гр</w:t>
      </w:r>
      <w:r w:rsidRPr="0019655E">
        <w:rPr>
          <w:rFonts w:ascii="Times New Roman" w:hAnsi="Times New Roman"/>
          <w:color w:val="000000"/>
          <w:sz w:val="28"/>
          <w:szCs w:val="28"/>
        </w:rPr>
        <w:t>а</w:t>
      </w:r>
      <w:r w:rsidRPr="0019655E">
        <w:rPr>
          <w:rFonts w:ascii="Times New Roman" w:hAnsi="Times New Roman"/>
          <w:color w:val="000000"/>
          <w:sz w:val="28"/>
          <w:szCs w:val="28"/>
        </w:rPr>
        <w:t>дирни и другие вспомогательные хозяйства и установки.</w:t>
      </w:r>
    </w:p>
    <w:bookmarkEnd w:id="385"/>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Ограждение площадки ТЭС следует предусматривать стальным сетчатым или железобетонным высотой 2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размещения устройств автоматической охранной сигнализации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предусматривать свободную от застройки зону с внутренней стороны о</w:t>
      </w:r>
      <w:r w:rsidRPr="0019655E">
        <w:rPr>
          <w:rFonts w:ascii="Times New Roman" w:hAnsi="Times New Roman"/>
          <w:color w:val="000000"/>
          <w:sz w:val="28"/>
          <w:szCs w:val="28"/>
        </w:rPr>
        <w:t>г</w:t>
      </w:r>
      <w:r w:rsidRPr="0019655E">
        <w:rPr>
          <w:rFonts w:ascii="Times New Roman" w:hAnsi="Times New Roman"/>
          <w:color w:val="000000"/>
          <w:sz w:val="28"/>
          <w:szCs w:val="28"/>
        </w:rPr>
        <w:t>раждения шириной 5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6" w:name="sub_1205292"/>
      <w:r w:rsidRPr="0019655E">
        <w:rPr>
          <w:rFonts w:ascii="Times New Roman" w:hAnsi="Times New Roman"/>
          <w:color w:val="000000"/>
          <w:sz w:val="28"/>
          <w:szCs w:val="28"/>
        </w:rPr>
        <w:t>5.2.69. Вне пределов площадки ТЭС проектируются золошлакоотвалы, резервные и расходные склады угля, железнодорожные приемоотправочные пути и связанные с ними разгрузочные устройства для топлива.</w:t>
      </w:r>
    </w:p>
    <w:bookmarkEnd w:id="38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проектировать вне площадки ТЭС: насосные станции циркуляц</w:t>
      </w:r>
      <w:r w:rsidRPr="0019655E">
        <w:rPr>
          <w:rFonts w:ascii="Times New Roman" w:hAnsi="Times New Roman"/>
          <w:color w:val="000000"/>
          <w:sz w:val="28"/>
          <w:szCs w:val="28"/>
        </w:rPr>
        <w:t>и</w:t>
      </w:r>
      <w:r w:rsidRPr="0019655E">
        <w:rPr>
          <w:rFonts w:ascii="Times New Roman" w:hAnsi="Times New Roman"/>
          <w:color w:val="000000"/>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7" w:name="sub_1205293"/>
      <w:r w:rsidRPr="0019655E">
        <w:rPr>
          <w:rFonts w:ascii="Times New Roman" w:hAnsi="Times New Roman"/>
          <w:color w:val="000000"/>
          <w:sz w:val="28"/>
          <w:szCs w:val="28"/>
        </w:rPr>
        <w:t>5.2.70. Размеры площадок для золошлакоотвалов должны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ваться, как правило, на 25 лет работы ТЭС с учетом объемов потребления и п</w:t>
      </w:r>
      <w:r w:rsidRPr="0019655E">
        <w:rPr>
          <w:rFonts w:ascii="Times New Roman" w:hAnsi="Times New Roman"/>
          <w:color w:val="000000"/>
          <w:sz w:val="28"/>
          <w:szCs w:val="28"/>
        </w:rPr>
        <w:t>е</w:t>
      </w:r>
      <w:r w:rsidRPr="0019655E">
        <w:rPr>
          <w:rFonts w:ascii="Times New Roman" w:hAnsi="Times New Roman"/>
          <w:color w:val="000000"/>
          <w:sz w:val="28"/>
          <w:szCs w:val="28"/>
        </w:rPr>
        <w:t>реработки золы и шлака в товарную продукцию.</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8" w:name="sub_1205294"/>
      <w:bookmarkEnd w:id="387"/>
      <w:r w:rsidRPr="0019655E">
        <w:rPr>
          <w:rFonts w:ascii="Times New Roman" w:hAnsi="Times New Roman"/>
          <w:color w:val="000000"/>
          <w:sz w:val="28"/>
          <w:szCs w:val="28"/>
        </w:rPr>
        <w:t>5.2.71. Резервные и расходные склады угля и сланца должны иметь одн</w:t>
      </w:r>
      <w:r w:rsidRPr="0019655E">
        <w:rPr>
          <w:rFonts w:ascii="Times New Roman" w:hAnsi="Times New Roman"/>
          <w:color w:val="000000"/>
          <w:sz w:val="28"/>
          <w:szCs w:val="28"/>
        </w:rPr>
        <w:t>о</w:t>
      </w:r>
      <w:r w:rsidRPr="0019655E">
        <w:rPr>
          <w:rFonts w:ascii="Times New Roman" w:hAnsi="Times New Roman"/>
          <w:color w:val="000000"/>
          <w:sz w:val="28"/>
          <w:szCs w:val="28"/>
        </w:rPr>
        <w:t>ниточную транспортерную связь с топливоподачей ТЭС.</w:t>
      </w:r>
    </w:p>
    <w:bookmarkEnd w:id="38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резервных складов (от ограждения склада) до других объектов следует пр</w:t>
      </w:r>
      <w:r w:rsidRPr="0019655E">
        <w:rPr>
          <w:rFonts w:ascii="Times New Roman" w:hAnsi="Times New Roman"/>
          <w:color w:val="000000"/>
          <w:sz w:val="28"/>
          <w:szCs w:val="28"/>
        </w:rPr>
        <w:t>и</w:t>
      </w:r>
      <w:r w:rsidRPr="0019655E">
        <w:rPr>
          <w:rFonts w:ascii="Times New Roman" w:hAnsi="Times New Roman"/>
          <w:color w:val="000000"/>
          <w:sz w:val="28"/>
          <w:szCs w:val="28"/>
        </w:rPr>
        <w:t>нимать расстояния: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здания и сооружения ТЭС (кроме зданий и сооружений данного склада), жилые и общественные здания - 300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железнодорожные пути с организованным движением поездов (до оси крайнего пути) - 200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железнодорожные пути с неорганизованным движением поездов (до оси крайнего пути) - 75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открытые склады лесоматериалов - 150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склады горючих жидкостей: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наземные - 200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подземные - 150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лес хвойных пород - 200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лес лиственных пород - 75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Здания и сооружения склада следует размещать на расстоянии 50 м от штабелей с подветренной стороны.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89" w:name="sub_1205295"/>
      <w:r w:rsidRPr="0019655E">
        <w:rPr>
          <w:rFonts w:ascii="Times New Roman" w:hAnsi="Times New Roman"/>
          <w:color w:val="000000"/>
          <w:sz w:val="28"/>
          <w:szCs w:val="28"/>
        </w:rPr>
        <w:t>5.2.72. Склады угля должны иметь площадки, предназначенные для осв</w:t>
      </w:r>
      <w:r w:rsidRPr="0019655E">
        <w:rPr>
          <w:rFonts w:ascii="Times New Roman" w:hAnsi="Times New Roman"/>
          <w:color w:val="000000"/>
          <w:sz w:val="28"/>
          <w:szCs w:val="28"/>
        </w:rPr>
        <w:t>е</w:t>
      </w:r>
      <w:r w:rsidRPr="0019655E">
        <w:rPr>
          <w:rFonts w:ascii="Times New Roman" w:hAnsi="Times New Roman"/>
          <w:color w:val="000000"/>
          <w:sz w:val="28"/>
          <w:szCs w:val="28"/>
        </w:rPr>
        <w:t>жения, а также для охлаждения самонагревшегося угля. Размер указанных площадок должен составлять 5 процентов общей площади склада.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0" w:name="sub_1205297"/>
      <w:bookmarkEnd w:id="389"/>
      <w:r w:rsidRPr="0019655E">
        <w:rPr>
          <w:rFonts w:ascii="Times New Roman" w:hAnsi="Times New Roman"/>
          <w:color w:val="000000"/>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1" w:name="sub_1205299"/>
      <w:bookmarkEnd w:id="390"/>
      <w:r w:rsidRPr="0019655E">
        <w:rPr>
          <w:rFonts w:ascii="Times New Roman" w:hAnsi="Times New Roman"/>
          <w:color w:val="000000"/>
          <w:sz w:val="28"/>
          <w:szCs w:val="28"/>
        </w:rPr>
        <w:t>5.2.74. При проектировании систем водоснабжения и выборе источника водоснабжения следует учитывать существующее и перспективное использов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ние водных ресурсов, санитарное состояние и рыбохозяйственное использов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ние водоемов, целесообразность комплексного водопользования для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ленности, сельского хозяйства, водного транспорта, а также для спортивно-оздоровительных целей и отдыха населения.</w:t>
      </w:r>
    </w:p>
    <w:bookmarkEnd w:id="391"/>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качестве водохранилищ-охладителей ТЭС следует использовать озера и существующие водохранилища с соблюдением требований охраны окружа</w:t>
      </w:r>
      <w:r w:rsidRPr="0019655E">
        <w:rPr>
          <w:rFonts w:ascii="Times New Roman" w:hAnsi="Times New Roman"/>
          <w:color w:val="000000"/>
          <w:sz w:val="28"/>
          <w:szCs w:val="28"/>
        </w:rPr>
        <w:t>ю</w:t>
      </w:r>
      <w:r w:rsidRPr="0019655E">
        <w:rPr>
          <w:rFonts w:ascii="Times New Roman" w:hAnsi="Times New Roman"/>
          <w:color w:val="000000"/>
          <w:sz w:val="28"/>
          <w:szCs w:val="28"/>
        </w:rPr>
        <w:t>щей среды, с расчетной обеспеченностью среднемесячных расходов источн</w:t>
      </w:r>
      <w:r w:rsidRPr="0019655E">
        <w:rPr>
          <w:rFonts w:ascii="Times New Roman" w:hAnsi="Times New Roman"/>
          <w:color w:val="000000"/>
          <w:sz w:val="28"/>
          <w:szCs w:val="28"/>
        </w:rPr>
        <w:t>и</w:t>
      </w:r>
      <w:r w:rsidRPr="0019655E">
        <w:rPr>
          <w:rFonts w:ascii="Times New Roman" w:hAnsi="Times New Roman"/>
          <w:color w:val="000000"/>
          <w:sz w:val="28"/>
          <w:szCs w:val="28"/>
        </w:rPr>
        <w:t>ков водоснабжения 95 процентов и расчетной обеспеченностью минимальных уровней воды в источнике 97 процентов.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2" w:name="sub_12052100"/>
      <w:r w:rsidRPr="0019655E">
        <w:rPr>
          <w:rFonts w:ascii="Times New Roman" w:hAnsi="Times New Roman"/>
          <w:color w:val="000000"/>
          <w:sz w:val="28"/>
          <w:szCs w:val="28"/>
        </w:rPr>
        <w:t>5.2.75. Систему гидрозолошлакоудаления следует проектировать в соо</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ветствии с требованиями </w:t>
      </w:r>
      <w:hyperlink r:id="rId68" w:history="1">
        <w:r w:rsidRPr="0019655E">
          <w:rPr>
            <w:rStyle w:val="af0"/>
            <w:rFonts w:ascii="Times New Roman" w:hAnsi="Times New Roman"/>
            <w:color w:val="000000"/>
            <w:sz w:val="28"/>
            <w:szCs w:val="28"/>
          </w:rPr>
          <w:t>СНиП II-58-75</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3" w:name="sub_12052103"/>
      <w:bookmarkEnd w:id="392"/>
      <w:r w:rsidRPr="0019655E">
        <w:rPr>
          <w:rFonts w:ascii="Times New Roman" w:hAnsi="Times New Roman"/>
          <w:color w:val="000000"/>
          <w:sz w:val="28"/>
          <w:szCs w:val="28"/>
        </w:rPr>
        <w:t>5.2.76. Проезды для пожарных автомобилей вокруг складов угля, сланцев и открытого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пожарных гидрантов. Расстояния между тупиковыми дорогами не должны пр</w:t>
      </w:r>
      <w:r w:rsidRPr="0019655E">
        <w:rPr>
          <w:rFonts w:ascii="Times New Roman" w:hAnsi="Times New Roman"/>
          <w:color w:val="000000"/>
          <w:sz w:val="28"/>
          <w:szCs w:val="28"/>
        </w:rPr>
        <w:t>е</w:t>
      </w:r>
      <w:r w:rsidRPr="0019655E">
        <w:rPr>
          <w:rFonts w:ascii="Times New Roman" w:hAnsi="Times New Roman"/>
          <w:color w:val="000000"/>
          <w:sz w:val="28"/>
          <w:szCs w:val="28"/>
        </w:rPr>
        <w:t>вышать 100 м.</w:t>
      </w:r>
    </w:p>
    <w:p w:rsidR="008B5B31" w:rsidRPr="0019655E" w:rsidRDefault="008B5B31" w:rsidP="005E074B">
      <w:pPr>
        <w:pStyle w:val="1"/>
        <w:spacing w:before="0" w:after="0" w:line="240" w:lineRule="auto"/>
        <w:ind w:firstLine="708"/>
        <w:contextualSpacing/>
        <w:jc w:val="both"/>
        <w:rPr>
          <w:rFonts w:ascii="Times New Roman" w:hAnsi="Times New Roman"/>
          <w:b w:val="0"/>
          <w:bCs w:val="0"/>
          <w:color w:val="000000"/>
          <w:sz w:val="28"/>
          <w:szCs w:val="28"/>
        </w:rPr>
      </w:pPr>
      <w:bookmarkStart w:id="394" w:name="_Toc160361646"/>
      <w:bookmarkStart w:id="395" w:name="sub_120542"/>
      <w:r w:rsidRPr="0019655E">
        <w:rPr>
          <w:rFonts w:ascii="Times New Roman" w:hAnsi="Times New Roman"/>
          <w:b w:val="0"/>
          <w:bCs w:val="0"/>
          <w:color w:val="000000"/>
          <w:sz w:val="28"/>
          <w:szCs w:val="28"/>
        </w:rPr>
        <w:lastRenderedPageBreak/>
        <w:t>5.4.2. Канализация</w:t>
      </w:r>
      <w:bookmarkEnd w:id="394"/>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6" w:name="sub_1205421"/>
      <w:bookmarkEnd w:id="395"/>
      <w:r w:rsidRPr="0019655E">
        <w:rPr>
          <w:rFonts w:ascii="Times New Roman" w:hAnsi="Times New Roman"/>
          <w:color w:val="000000"/>
          <w:sz w:val="28"/>
          <w:szCs w:val="28"/>
        </w:rPr>
        <w:t>5.4.2.1. Канализацию объектов следует проектировать на основе ген</w:t>
      </w:r>
      <w:r w:rsidRPr="0019655E">
        <w:rPr>
          <w:rFonts w:ascii="Times New Roman" w:hAnsi="Times New Roman"/>
          <w:color w:val="000000"/>
          <w:sz w:val="28"/>
          <w:szCs w:val="28"/>
        </w:rPr>
        <w:t>е</w:t>
      </w:r>
      <w:r w:rsidRPr="0019655E">
        <w:rPr>
          <w:rFonts w:ascii="Times New Roman" w:hAnsi="Times New Roman"/>
          <w:color w:val="000000"/>
          <w:sz w:val="28"/>
          <w:szCs w:val="28"/>
        </w:rPr>
        <w:t>рального плана соответствующего поселения Ейского района, схем комплек</w:t>
      </w:r>
      <w:r w:rsidRPr="0019655E">
        <w:rPr>
          <w:rFonts w:ascii="Times New Roman" w:hAnsi="Times New Roman"/>
          <w:color w:val="000000"/>
          <w:sz w:val="28"/>
          <w:szCs w:val="28"/>
        </w:rPr>
        <w:t>с</w:t>
      </w:r>
      <w:r w:rsidRPr="0019655E">
        <w:rPr>
          <w:rFonts w:ascii="Times New Roman" w:hAnsi="Times New Roman"/>
          <w:color w:val="000000"/>
          <w:sz w:val="28"/>
          <w:szCs w:val="28"/>
        </w:rPr>
        <w:t>ного использования и охраны вод, генеральных планов промышленных узлов.</w:t>
      </w:r>
    </w:p>
    <w:bookmarkEnd w:id="39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возможность использования существующих сооружений и интенсифик</w:t>
      </w:r>
      <w:r w:rsidRPr="0019655E">
        <w:rPr>
          <w:rFonts w:ascii="Times New Roman" w:hAnsi="Times New Roman"/>
          <w:color w:val="000000"/>
          <w:sz w:val="28"/>
          <w:szCs w:val="28"/>
        </w:rPr>
        <w:t>а</w:t>
      </w:r>
      <w:r w:rsidRPr="0019655E">
        <w:rPr>
          <w:rFonts w:ascii="Times New Roman" w:hAnsi="Times New Roman"/>
          <w:color w:val="000000"/>
          <w:sz w:val="28"/>
          <w:szCs w:val="28"/>
        </w:rPr>
        <w:t>цию их работы на основании технико-экономических расчетов.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Проекты канализации объектов должны разрабатываться одновременно с пр</w:t>
      </w:r>
      <w:r w:rsidRPr="0019655E">
        <w:rPr>
          <w:rFonts w:ascii="Times New Roman" w:hAnsi="Times New Roman"/>
          <w:color w:val="000000"/>
          <w:sz w:val="28"/>
          <w:szCs w:val="28"/>
        </w:rPr>
        <w:t>о</w:t>
      </w:r>
      <w:r w:rsidRPr="0019655E">
        <w:rPr>
          <w:rFonts w:ascii="Times New Roman" w:hAnsi="Times New Roman"/>
          <w:color w:val="000000"/>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пользования очищенных сточных и дождевых вод для производственного вод</w:t>
      </w:r>
      <w:r w:rsidRPr="0019655E">
        <w:rPr>
          <w:rFonts w:ascii="Times New Roman" w:hAnsi="Times New Roman"/>
          <w:color w:val="000000"/>
          <w:sz w:val="28"/>
          <w:szCs w:val="28"/>
        </w:rPr>
        <w:t>о</w:t>
      </w:r>
      <w:r w:rsidRPr="0019655E">
        <w:rPr>
          <w:rFonts w:ascii="Times New Roman" w:hAnsi="Times New Roman"/>
          <w:color w:val="000000"/>
          <w:sz w:val="28"/>
          <w:szCs w:val="28"/>
        </w:rPr>
        <w:t>снабжения и орошения, а также предусматривать систему ливневой канализ</w:t>
      </w:r>
      <w:r w:rsidRPr="0019655E">
        <w:rPr>
          <w:rFonts w:ascii="Times New Roman" w:hAnsi="Times New Roman"/>
          <w:color w:val="000000"/>
          <w:sz w:val="28"/>
          <w:szCs w:val="28"/>
        </w:rPr>
        <w:t>а</w:t>
      </w:r>
      <w:r w:rsidRPr="0019655E">
        <w:rPr>
          <w:rFonts w:ascii="Times New Roman" w:hAnsi="Times New Roman"/>
          <w:color w:val="000000"/>
          <w:sz w:val="28"/>
          <w:szCs w:val="28"/>
        </w:rPr>
        <w:t>ции.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Проекты канализации объектов должны основываться на современных технологиях и решать проблемы перевода технологии обеззараживания воды с жидкого хлора на наиболее экологически безопасные реагенты (гипохлорид, диоксид хлора, ультрафиолетовое обеззараживание). Необходимо проектир</w:t>
      </w:r>
      <w:r w:rsidRPr="0019655E">
        <w:rPr>
          <w:rFonts w:ascii="Times New Roman" w:hAnsi="Times New Roman"/>
          <w:color w:val="000000"/>
          <w:sz w:val="28"/>
          <w:szCs w:val="28"/>
        </w:rPr>
        <w:t>о</w:t>
      </w:r>
      <w:r w:rsidRPr="0019655E">
        <w:rPr>
          <w:rFonts w:ascii="Times New Roman" w:hAnsi="Times New Roman"/>
          <w:color w:val="000000"/>
          <w:sz w:val="28"/>
          <w:szCs w:val="28"/>
        </w:rPr>
        <w:t>вать современные сооружения биологической очистки с удалением азота и фосфора. Применять аэрационные системы нового поколения, погружные пр</w:t>
      </w:r>
      <w:r w:rsidRPr="0019655E">
        <w:rPr>
          <w:rFonts w:ascii="Times New Roman" w:hAnsi="Times New Roman"/>
          <w:color w:val="000000"/>
          <w:sz w:val="28"/>
          <w:szCs w:val="28"/>
        </w:rPr>
        <w:t>о</w:t>
      </w:r>
      <w:r w:rsidRPr="0019655E">
        <w:rPr>
          <w:rFonts w:ascii="Times New Roman" w:hAnsi="Times New Roman"/>
          <w:color w:val="000000"/>
          <w:sz w:val="28"/>
          <w:szCs w:val="28"/>
        </w:rPr>
        <w:t>пеллерные насосы, специальные установки с автоматическим регулированием подачи воздуха.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7" w:name="sub_1205423"/>
      <w:r w:rsidRPr="0019655E">
        <w:rPr>
          <w:rFonts w:ascii="Times New Roman" w:hAnsi="Times New Roman"/>
          <w:color w:val="000000"/>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Расчетные среднесуточные расходы производственных сточных вод от пр</w:t>
      </w:r>
      <w:r w:rsidRPr="0019655E">
        <w:rPr>
          <w:rFonts w:ascii="Times New Roman" w:hAnsi="Times New Roman"/>
          <w:color w:val="000000"/>
          <w:sz w:val="28"/>
          <w:szCs w:val="28"/>
        </w:rPr>
        <w:t>о</w:t>
      </w:r>
      <w:r w:rsidRPr="0019655E">
        <w:rPr>
          <w:rFonts w:ascii="Times New Roman" w:hAnsi="Times New Roman"/>
          <w:color w:val="000000"/>
          <w:sz w:val="28"/>
          <w:szCs w:val="28"/>
        </w:rPr>
        <w:t>мышленных и сельскохозяйственных предприятий следует определять на осн</w:t>
      </w:r>
      <w:r w:rsidRPr="0019655E">
        <w:rPr>
          <w:rFonts w:ascii="Times New Roman" w:hAnsi="Times New Roman"/>
          <w:color w:val="000000"/>
          <w:sz w:val="28"/>
          <w:szCs w:val="28"/>
        </w:rPr>
        <w:t>о</w:t>
      </w:r>
      <w:r w:rsidRPr="0019655E">
        <w:rPr>
          <w:rFonts w:ascii="Times New Roman" w:hAnsi="Times New Roman"/>
          <w:color w:val="000000"/>
          <w:sz w:val="28"/>
          <w:szCs w:val="28"/>
        </w:rPr>
        <w:t>ве технологических данных.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Удельное водоотведение в неканализованных районах следует принимать из расчета 25 л/сут. на одного жителя.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Количество сточных вод от промышленных предприятий, обслуживающих н</w:t>
      </w:r>
      <w:r w:rsidRPr="0019655E">
        <w:rPr>
          <w:rFonts w:ascii="Times New Roman" w:hAnsi="Times New Roman"/>
          <w:color w:val="000000"/>
          <w:sz w:val="28"/>
          <w:szCs w:val="28"/>
        </w:rPr>
        <w:t>а</w:t>
      </w:r>
      <w:r w:rsidRPr="0019655E">
        <w:rPr>
          <w:rFonts w:ascii="Times New Roman" w:hAnsi="Times New Roman"/>
          <w:color w:val="000000"/>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8" w:name="sub_1205424"/>
      <w:r w:rsidRPr="0019655E">
        <w:rPr>
          <w:rFonts w:ascii="Times New Roman" w:hAnsi="Times New Roman"/>
          <w:color w:val="000000"/>
          <w:sz w:val="28"/>
          <w:szCs w:val="28"/>
        </w:rPr>
        <w:t>5.4.2.3. Канализование населенных пунктов следует предусматривать по системам: раздельной - полной или неполной, полураздельной, а также комб</w:t>
      </w:r>
      <w:r w:rsidRPr="0019655E">
        <w:rPr>
          <w:rFonts w:ascii="Times New Roman" w:hAnsi="Times New Roman"/>
          <w:color w:val="000000"/>
          <w:sz w:val="28"/>
          <w:szCs w:val="28"/>
        </w:rPr>
        <w:t>и</w:t>
      </w:r>
      <w:r w:rsidRPr="0019655E">
        <w:rPr>
          <w:rFonts w:ascii="Times New Roman" w:hAnsi="Times New Roman"/>
          <w:color w:val="000000"/>
          <w:sz w:val="28"/>
          <w:szCs w:val="28"/>
        </w:rPr>
        <w:t>нированной.</w:t>
      </w:r>
    </w:p>
    <w:bookmarkEnd w:id="398"/>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Отведение поверхностных вод по открытой системе водостоков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 при соответствующем обосновании и согласовании с органами санитарно-эпидемиологического и экологического надзора, по регулированию и охране вод, охраны рыбных запасов.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Выбор системы канализации следует производить с учетом требований к оч</w:t>
      </w:r>
      <w:r w:rsidRPr="0019655E">
        <w:rPr>
          <w:rFonts w:ascii="Times New Roman" w:hAnsi="Times New Roman"/>
          <w:color w:val="000000"/>
          <w:sz w:val="28"/>
          <w:szCs w:val="28"/>
        </w:rPr>
        <w:t>и</w:t>
      </w:r>
      <w:r w:rsidRPr="0019655E">
        <w:rPr>
          <w:rFonts w:ascii="Times New Roman" w:hAnsi="Times New Roman"/>
          <w:color w:val="000000"/>
          <w:sz w:val="28"/>
          <w:szCs w:val="28"/>
        </w:rPr>
        <w:t>стке поверхностных сточных вод, рельефа местности и других факторов.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399" w:name="sub_1205425"/>
      <w:r w:rsidRPr="0019655E">
        <w:rPr>
          <w:rFonts w:ascii="Times New Roman" w:hAnsi="Times New Roman"/>
          <w:color w:val="000000"/>
          <w:sz w:val="28"/>
          <w:szCs w:val="28"/>
        </w:rPr>
        <w:t>5.4.2.4. Канализацию населенных пунктов до 5000 человек следует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по неполной раздельной системе.</w:t>
      </w:r>
    </w:p>
    <w:bookmarkEnd w:id="39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0" w:name="sub_1205426"/>
      <w:r w:rsidRPr="0019655E">
        <w:rPr>
          <w:rFonts w:ascii="Times New Roman" w:hAnsi="Times New Roman"/>
          <w:color w:val="000000"/>
          <w:sz w:val="28"/>
          <w:szCs w:val="28"/>
        </w:rPr>
        <w:t>5.4.2.5.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производиться с учетом действующих норм.</w:t>
      </w:r>
    </w:p>
    <w:bookmarkEnd w:id="400"/>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Устройство централизованных схем раздельно для жилой и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венной зон допускается при технико-экономическом обосновании.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1" w:name="sub_1205427"/>
      <w:r w:rsidRPr="0019655E">
        <w:rPr>
          <w:rFonts w:ascii="Times New Roman" w:hAnsi="Times New Roman"/>
          <w:color w:val="000000"/>
          <w:sz w:val="28"/>
          <w:szCs w:val="28"/>
        </w:rPr>
        <w:t>5.4.2.6. Децентрализованные схемы канализации допускается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w:t>
      </w:r>
    </w:p>
    <w:bookmarkEnd w:id="401"/>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отсутствии опасности загрязнения используемых для водоснабжения водоносных горизонтов;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отсутствии централизованной канализации в существующих или р</w:t>
      </w:r>
      <w:r w:rsidRPr="0019655E">
        <w:rPr>
          <w:rFonts w:ascii="Times New Roman" w:hAnsi="Times New Roman"/>
          <w:color w:val="000000"/>
          <w:sz w:val="28"/>
          <w:szCs w:val="28"/>
        </w:rPr>
        <w:t>е</w:t>
      </w:r>
      <w:r w:rsidRPr="0019655E">
        <w:rPr>
          <w:rFonts w:ascii="Times New Roman" w:hAnsi="Times New Roman"/>
          <w:color w:val="000000"/>
          <w:sz w:val="28"/>
          <w:szCs w:val="28"/>
        </w:rPr>
        <w:t>конструируемых населенных пунктах для объектов, которые должны быть к</w:t>
      </w:r>
      <w:r w:rsidRPr="0019655E">
        <w:rPr>
          <w:rFonts w:ascii="Times New Roman" w:hAnsi="Times New Roman"/>
          <w:color w:val="000000"/>
          <w:sz w:val="28"/>
          <w:szCs w:val="28"/>
        </w:rPr>
        <w:t>а</w:t>
      </w:r>
      <w:r w:rsidRPr="0019655E">
        <w:rPr>
          <w:rFonts w:ascii="Times New Roman" w:hAnsi="Times New Roman"/>
          <w:color w:val="000000"/>
          <w:sz w:val="28"/>
          <w:szCs w:val="28"/>
        </w:rPr>
        <w:t>нализованы в первую очередь (больниц, школ, детских садов и яслей, админ</w:t>
      </w:r>
      <w:r w:rsidRPr="0019655E">
        <w:rPr>
          <w:rFonts w:ascii="Times New Roman" w:hAnsi="Times New Roman"/>
          <w:color w:val="000000"/>
          <w:sz w:val="28"/>
          <w:szCs w:val="28"/>
        </w:rPr>
        <w:t>и</w:t>
      </w:r>
      <w:r w:rsidRPr="0019655E">
        <w:rPr>
          <w:rFonts w:ascii="Times New Roman" w:hAnsi="Times New Roman"/>
          <w:color w:val="000000"/>
          <w:sz w:val="28"/>
          <w:szCs w:val="28"/>
        </w:rPr>
        <w:t>стративно-хозяйственных зданий, отдельных жилых домов, промышленных предприятий и т.п.), а также для первой стадии строительства населенных пунктов при расположении объектов канализования на расстоянии не менее 500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необходимости канализования групп или отдельных зданий.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2" w:name="sub_1205428"/>
      <w:r w:rsidRPr="0019655E">
        <w:rPr>
          <w:rFonts w:ascii="Times New Roman" w:hAnsi="Times New Roman"/>
          <w:color w:val="000000"/>
          <w:sz w:val="28"/>
          <w:szCs w:val="28"/>
        </w:rPr>
        <w:t>5.4.2.7. Канализование промышленных предприятий следует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 по полной раздельной системе.</w:t>
      </w:r>
    </w:p>
    <w:bookmarkEnd w:id="40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Число сетей производственной канализации на промышленной площадке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19655E">
        <w:rPr>
          <w:rFonts w:ascii="Times New Roman" w:hAnsi="Times New Roman"/>
          <w:color w:val="000000"/>
          <w:sz w:val="28"/>
          <w:szCs w:val="28"/>
        </w:rPr>
        <w:t>и</w:t>
      </w:r>
      <w:r w:rsidRPr="0019655E">
        <w:rPr>
          <w:rFonts w:ascii="Times New Roman" w:hAnsi="Times New Roman"/>
          <w:color w:val="000000"/>
          <w:sz w:val="28"/>
          <w:szCs w:val="28"/>
        </w:rPr>
        <w:t>стки и строительства бессточных систем водообеспечения. Сточные воды, тр</w:t>
      </w:r>
      <w:r w:rsidRPr="0019655E">
        <w:rPr>
          <w:rFonts w:ascii="Times New Roman" w:hAnsi="Times New Roman"/>
          <w:color w:val="000000"/>
          <w:sz w:val="28"/>
          <w:szCs w:val="28"/>
        </w:rPr>
        <w:t>е</w:t>
      </w:r>
      <w:r w:rsidRPr="0019655E">
        <w:rPr>
          <w:rFonts w:ascii="Times New Roman" w:hAnsi="Times New Roman"/>
          <w:color w:val="000000"/>
          <w:sz w:val="28"/>
          <w:szCs w:val="28"/>
        </w:rPr>
        <w:t>бующие специальной очистки с целью их возврата в производство или для по</w:t>
      </w:r>
      <w:r w:rsidRPr="0019655E">
        <w:rPr>
          <w:rFonts w:ascii="Times New Roman" w:hAnsi="Times New Roman"/>
          <w:color w:val="000000"/>
          <w:sz w:val="28"/>
          <w:szCs w:val="28"/>
        </w:rPr>
        <w:t>д</w:t>
      </w:r>
      <w:r w:rsidRPr="0019655E">
        <w:rPr>
          <w:rFonts w:ascii="Times New Roman" w:hAnsi="Times New Roman"/>
          <w:color w:val="000000"/>
          <w:sz w:val="28"/>
          <w:szCs w:val="28"/>
        </w:rPr>
        <w:t>готовки перед спуском в водные объекты или в систему канализации населе</w:t>
      </w:r>
      <w:r w:rsidRPr="0019655E">
        <w:rPr>
          <w:rFonts w:ascii="Times New Roman" w:hAnsi="Times New Roman"/>
          <w:color w:val="000000"/>
          <w:sz w:val="28"/>
          <w:szCs w:val="28"/>
        </w:rPr>
        <w:t>н</w:t>
      </w:r>
      <w:r w:rsidRPr="0019655E">
        <w:rPr>
          <w:rFonts w:ascii="Times New Roman" w:hAnsi="Times New Roman"/>
          <w:color w:val="000000"/>
          <w:sz w:val="28"/>
          <w:szCs w:val="28"/>
        </w:rPr>
        <w:t>ного пункта или другого водопользователя, следует отводить самостоятельным потоком.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3" w:name="sub_1205429"/>
      <w:r w:rsidRPr="0019655E">
        <w:rPr>
          <w:rFonts w:ascii="Times New Roman" w:hAnsi="Times New Roman"/>
          <w:color w:val="000000"/>
          <w:sz w:val="28"/>
          <w:szCs w:val="28"/>
        </w:rPr>
        <w:t>5.4.2.8. Наименьшие уклоны трубопроводов для всех систем канализации следует принимать в процентах:</w:t>
      </w:r>
    </w:p>
    <w:bookmarkEnd w:id="403"/>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0,008 - для труб диаметром 150 мм;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0,007 - для труб диаметром 200 мм.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зависимости от местных условий при соответствующем обосновании для отдельных участков сети допускается принимать уклоны в процентах: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0,007 - для труб диаметром 150 мм;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0,005 - для труб диаметром 200 мм.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Уклон присоединения от дождеприемников следует принимать 0,02 пр</w:t>
      </w:r>
      <w:r w:rsidRPr="0019655E">
        <w:rPr>
          <w:rFonts w:ascii="Times New Roman" w:hAnsi="Times New Roman"/>
          <w:color w:val="000000"/>
          <w:sz w:val="28"/>
          <w:szCs w:val="28"/>
        </w:rPr>
        <w:t>о</w:t>
      </w:r>
      <w:r w:rsidRPr="0019655E">
        <w:rPr>
          <w:rFonts w:ascii="Times New Roman" w:hAnsi="Times New Roman"/>
          <w:color w:val="000000"/>
          <w:sz w:val="28"/>
          <w:szCs w:val="28"/>
        </w:rPr>
        <w:t>цента.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4" w:name="sub_12054210"/>
      <w:r w:rsidRPr="0019655E">
        <w:rPr>
          <w:rFonts w:ascii="Times New Roman" w:hAnsi="Times New Roman"/>
          <w:color w:val="000000"/>
          <w:sz w:val="28"/>
          <w:szCs w:val="28"/>
        </w:rPr>
        <w:t>5.4.2.9. Протяженность канализационной сети и районных коллекторов при проектировании новых районных канализационных систем следует прин</w:t>
      </w:r>
      <w:r w:rsidRPr="0019655E">
        <w:rPr>
          <w:rFonts w:ascii="Times New Roman" w:hAnsi="Times New Roman"/>
          <w:color w:val="000000"/>
          <w:sz w:val="28"/>
          <w:szCs w:val="28"/>
        </w:rPr>
        <w:t>и</w:t>
      </w:r>
      <w:r w:rsidRPr="0019655E">
        <w:rPr>
          <w:rFonts w:ascii="Times New Roman" w:hAnsi="Times New Roman"/>
          <w:color w:val="000000"/>
          <w:sz w:val="28"/>
          <w:szCs w:val="28"/>
        </w:rPr>
        <w:t>мать из расчета 20 погонных метров сетей на 1000 кв. м жилой застройки.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5" w:name="sub_12054211"/>
      <w:bookmarkEnd w:id="404"/>
      <w:r w:rsidRPr="0019655E">
        <w:rPr>
          <w:rFonts w:ascii="Times New Roman" w:hAnsi="Times New Roman"/>
          <w:color w:val="000000"/>
          <w:sz w:val="28"/>
          <w:szCs w:val="28"/>
        </w:rPr>
        <w:lastRenderedPageBreak/>
        <w:t>5.4.2.10. На пересечении канализационных сетей с водоемами и водот</w:t>
      </w:r>
      <w:r w:rsidRPr="0019655E">
        <w:rPr>
          <w:rFonts w:ascii="Times New Roman" w:hAnsi="Times New Roman"/>
          <w:color w:val="000000"/>
          <w:sz w:val="28"/>
          <w:szCs w:val="28"/>
        </w:rPr>
        <w:t>о</w:t>
      </w:r>
      <w:r w:rsidRPr="0019655E">
        <w:rPr>
          <w:rFonts w:ascii="Times New Roman" w:hAnsi="Times New Roman"/>
          <w:color w:val="000000"/>
          <w:sz w:val="28"/>
          <w:szCs w:val="28"/>
        </w:rPr>
        <w:t>ками следует предусматривать дюкеры не менее чем в две рабочие линии.</w:t>
      </w:r>
    </w:p>
    <w:bookmarkEnd w:id="405"/>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Проекты дюкеров через водные объекты, используемые для хозяйстве</w:t>
      </w:r>
      <w:r w:rsidRPr="0019655E">
        <w:rPr>
          <w:rFonts w:ascii="Times New Roman" w:hAnsi="Times New Roman"/>
          <w:color w:val="000000"/>
          <w:sz w:val="28"/>
          <w:szCs w:val="28"/>
        </w:rPr>
        <w:t>н</w:t>
      </w:r>
      <w:r w:rsidRPr="0019655E">
        <w:rPr>
          <w:rFonts w:ascii="Times New Roman" w:hAnsi="Times New Roman"/>
          <w:color w:val="000000"/>
          <w:sz w:val="28"/>
          <w:szCs w:val="28"/>
        </w:rPr>
        <w:t>но-питьевого водоснабжения, должны быть согласованы с органами санитарно-эпидемиологического надзора.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пересечении оврагов допускается предусматривать дюкеры в одну линию.</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6" w:name="sub_12054212"/>
      <w:r w:rsidRPr="0019655E">
        <w:rPr>
          <w:rFonts w:ascii="Times New Roman" w:hAnsi="Times New Roman"/>
          <w:color w:val="000000"/>
          <w:sz w:val="28"/>
          <w:szCs w:val="28"/>
        </w:rPr>
        <w:t>5.4.2.11. Прием сточных вод от неканализованных районов следует ос</w:t>
      </w:r>
      <w:r w:rsidRPr="0019655E">
        <w:rPr>
          <w:rFonts w:ascii="Times New Roman" w:hAnsi="Times New Roman"/>
          <w:color w:val="000000"/>
          <w:sz w:val="28"/>
          <w:szCs w:val="28"/>
        </w:rPr>
        <w:t>у</w:t>
      </w:r>
      <w:r w:rsidRPr="0019655E">
        <w:rPr>
          <w:rFonts w:ascii="Times New Roman" w:hAnsi="Times New Roman"/>
          <w:color w:val="000000"/>
          <w:sz w:val="28"/>
          <w:szCs w:val="28"/>
        </w:rPr>
        <w:t>ществлять через сливные станции.</w:t>
      </w:r>
    </w:p>
    <w:bookmarkEnd w:id="40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7" w:name="sub_12054213"/>
      <w:r w:rsidRPr="0019655E">
        <w:rPr>
          <w:rFonts w:ascii="Times New Roman" w:hAnsi="Times New Roman"/>
          <w:color w:val="000000"/>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8" w:name="sub_12054214"/>
      <w:bookmarkEnd w:id="407"/>
      <w:r w:rsidRPr="0019655E">
        <w:rPr>
          <w:rFonts w:ascii="Times New Roman" w:hAnsi="Times New Roman"/>
          <w:color w:val="000000"/>
          <w:sz w:val="28"/>
          <w:szCs w:val="28"/>
        </w:rPr>
        <w:t xml:space="preserve">5.4.2.13. Выбор площадок для строительства сооружений канализации, планировку, застройку и благоустройство их территории следует выполнять в соответствии с требованиями </w:t>
      </w:r>
      <w:hyperlink w:anchor="sub_1205" w:history="1">
        <w:r w:rsidRPr="0019655E">
          <w:rPr>
            <w:rStyle w:val="af0"/>
            <w:rFonts w:ascii="Times New Roman" w:hAnsi="Times New Roman"/>
            <w:color w:val="000000"/>
            <w:sz w:val="28"/>
            <w:szCs w:val="28"/>
          </w:rPr>
          <w:t>раздела 5</w:t>
        </w:r>
      </w:hyperlink>
      <w:r w:rsidRPr="0019655E">
        <w:rPr>
          <w:rFonts w:ascii="Times New Roman" w:hAnsi="Times New Roman"/>
          <w:color w:val="000000"/>
          <w:sz w:val="28"/>
          <w:szCs w:val="28"/>
        </w:rPr>
        <w:t xml:space="preserve"> «Производственная территория» н</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стоящих Нормативов и требованиями к устройству санитарно-защитных </w:t>
      </w:r>
      <w:hyperlink r:id="rId69" w:history="1">
        <w:r w:rsidRPr="0019655E">
          <w:rPr>
            <w:rStyle w:val="af0"/>
            <w:rFonts w:ascii="Times New Roman" w:hAnsi="Times New Roman"/>
            <w:color w:val="000000"/>
            <w:sz w:val="28"/>
            <w:szCs w:val="28"/>
          </w:rPr>
          <w:t>зон СанПиН 2.2.1/2.1.1.1200-03</w:t>
        </w:r>
      </w:hyperlink>
      <w:r w:rsidRPr="0019655E">
        <w:rPr>
          <w:rFonts w:ascii="Times New Roman" w:hAnsi="Times New Roman"/>
          <w:color w:val="000000"/>
          <w:sz w:val="28"/>
          <w:szCs w:val="28"/>
        </w:rPr>
        <w:t>.</w:t>
      </w:r>
    </w:p>
    <w:bookmarkEnd w:id="408"/>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сетей и сооружений канализации на подрабатыва</w:t>
      </w:r>
      <w:r w:rsidRPr="0019655E">
        <w:rPr>
          <w:rFonts w:ascii="Times New Roman" w:hAnsi="Times New Roman"/>
          <w:color w:val="000000"/>
          <w:sz w:val="28"/>
          <w:szCs w:val="28"/>
        </w:rPr>
        <w:t>е</w:t>
      </w:r>
      <w:r w:rsidRPr="0019655E">
        <w:rPr>
          <w:rFonts w:ascii="Times New Roman" w:hAnsi="Times New Roman"/>
          <w:color w:val="000000"/>
          <w:sz w:val="28"/>
          <w:szCs w:val="28"/>
        </w:rPr>
        <w:t>мых территориях необходимо учитывать дополнительные воздействия от сдв</w:t>
      </w:r>
      <w:r w:rsidRPr="0019655E">
        <w:rPr>
          <w:rFonts w:ascii="Times New Roman" w:hAnsi="Times New Roman"/>
          <w:color w:val="000000"/>
          <w:sz w:val="28"/>
          <w:szCs w:val="28"/>
        </w:rPr>
        <w:t>и</w:t>
      </w:r>
      <w:r w:rsidRPr="0019655E">
        <w:rPr>
          <w:rFonts w:ascii="Times New Roman" w:hAnsi="Times New Roman"/>
          <w:color w:val="000000"/>
          <w:sz w:val="28"/>
          <w:szCs w:val="28"/>
        </w:rPr>
        <w:t>жений и деформаций земной поверхности. Размещение полей фильтрации на подрабатываемых территориях не допускается.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Планировочные отметки площадок канализационных сооружений и н</w:t>
      </w:r>
      <w:r w:rsidRPr="0019655E">
        <w:rPr>
          <w:rFonts w:ascii="Times New Roman" w:hAnsi="Times New Roman"/>
          <w:color w:val="000000"/>
          <w:sz w:val="28"/>
          <w:szCs w:val="28"/>
        </w:rPr>
        <w:t>а</w:t>
      </w:r>
      <w:r w:rsidRPr="0019655E">
        <w:rPr>
          <w:rFonts w:ascii="Times New Roman" w:hAnsi="Times New Roman"/>
          <w:color w:val="000000"/>
          <w:sz w:val="28"/>
          <w:szCs w:val="28"/>
        </w:rPr>
        <w:t>сосных станций, размещаемых на прибрежных участках водотоков и водоемов, следует принимать не менее чем на 0,5 м выше максимального горизонта п</w:t>
      </w:r>
      <w:r w:rsidRPr="0019655E">
        <w:rPr>
          <w:rFonts w:ascii="Times New Roman" w:hAnsi="Times New Roman"/>
          <w:color w:val="000000"/>
          <w:sz w:val="28"/>
          <w:szCs w:val="28"/>
        </w:rPr>
        <w:t>а</w:t>
      </w:r>
      <w:r w:rsidRPr="0019655E">
        <w:rPr>
          <w:rFonts w:ascii="Times New Roman" w:hAnsi="Times New Roman"/>
          <w:color w:val="000000"/>
          <w:sz w:val="28"/>
          <w:szCs w:val="28"/>
        </w:rPr>
        <w:t>водковых вод с обеспеченностью 3 процента с учетом ветрового нагона воды и высоты наката ветровой волны.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09" w:name="sub_12054215"/>
      <w:r w:rsidRPr="0019655E">
        <w:rPr>
          <w:rFonts w:ascii="Times New Roman" w:hAnsi="Times New Roman"/>
          <w:color w:val="000000"/>
          <w:sz w:val="28"/>
          <w:szCs w:val="28"/>
        </w:rPr>
        <w:t>5.4.2.14. Выбор, отвод и использование земель для магистральных кан</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лизационных коллекторов осуществляются в соответствии с требованиями </w:t>
      </w:r>
      <w:hyperlink r:id="rId70" w:history="1">
        <w:r w:rsidRPr="0019655E">
          <w:rPr>
            <w:rStyle w:val="af0"/>
            <w:rFonts w:ascii="Times New Roman" w:hAnsi="Times New Roman"/>
            <w:color w:val="000000"/>
            <w:sz w:val="28"/>
            <w:szCs w:val="28"/>
          </w:rPr>
          <w:t>СН 456-73</w:t>
        </w:r>
      </w:hyperlink>
      <w:r w:rsidRPr="0019655E">
        <w:rPr>
          <w:rFonts w:ascii="Times New Roman" w:hAnsi="Times New Roman"/>
          <w:color w:val="000000"/>
          <w:sz w:val="28"/>
          <w:szCs w:val="28"/>
        </w:rPr>
        <w:t>.</w:t>
      </w:r>
    </w:p>
    <w:bookmarkEnd w:id="40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земельных участков для размещения колодцев канализационных ко</w:t>
      </w:r>
      <w:r w:rsidRPr="0019655E">
        <w:rPr>
          <w:rFonts w:ascii="Times New Roman" w:hAnsi="Times New Roman"/>
          <w:color w:val="000000"/>
          <w:sz w:val="28"/>
          <w:szCs w:val="28"/>
        </w:rPr>
        <w:t>л</w:t>
      </w:r>
      <w:r w:rsidRPr="0019655E">
        <w:rPr>
          <w:rFonts w:ascii="Times New Roman" w:hAnsi="Times New Roman"/>
          <w:color w:val="000000"/>
          <w:sz w:val="28"/>
          <w:szCs w:val="28"/>
        </w:rPr>
        <w:t>лекторов должны быть не более 3 м x 3 м, камер переключения и запорной а</w:t>
      </w:r>
      <w:r w:rsidRPr="0019655E">
        <w:rPr>
          <w:rFonts w:ascii="Times New Roman" w:hAnsi="Times New Roman"/>
          <w:color w:val="000000"/>
          <w:sz w:val="28"/>
          <w:szCs w:val="28"/>
        </w:rPr>
        <w:t>р</w:t>
      </w:r>
      <w:r w:rsidRPr="0019655E">
        <w:rPr>
          <w:rFonts w:ascii="Times New Roman" w:hAnsi="Times New Roman"/>
          <w:color w:val="000000"/>
          <w:sz w:val="28"/>
          <w:szCs w:val="28"/>
        </w:rPr>
        <w:t>матуры - не более 10 м x 10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0" w:name="sub_12054216"/>
      <w:r w:rsidRPr="0019655E">
        <w:rPr>
          <w:rFonts w:ascii="Times New Roman" w:hAnsi="Times New Roman"/>
          <w:color w:val="000000"/>
          <w:sz w:val="28"/>
          <w:szCs w:val="28"/>
        </w:rPr>
        <w:t>5.4.2.15. Площадку очистных сооружений сточных вод следует распол</w:t>
      </w:r>
      <w:r w:rsidRPr="0019655E">
        <w:rPr>
          <w:rFonts w:ascii="Times New Roman" w:hAnsi="Times New Roman"/>
          <w:color w:val="000000"/>
          <w:sz w:val="28"/>
          <w:szCs w:val="28"/>
        </w:rPr>
        <w:t>а</w:t>
      </w:r>
      <w:r w:rsidRPr="0019655E">
        <w:rPr>
          <w:rFonts w:ascii="Times New Roman" w:hAnsi="Times New Roman"/>
          <w:color w:val="000000"/>
          <w:sz w:val="28"/>
          <w:szCs w:val="28"/>
        </w:rPr>
        <w:t>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bookmarkEnd w:id="41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Очистные сооружения производственной и дождевой канализации следует ра</w:t>
      </w:r>
      <w:r w:rsidRPr="0019655E">
        <w:rPr>
          <w:rFonts w:ascii="Times New Roman" w:hAnsi="Times New Roman"/>
          <w:color w:val="000000"/>
          <w:sz w:val="28"/>
          <w:szCs w:val="28"/>
        </w:rPr>
        <w:t>з</w:t>
      </w:r>
      <w:r w:rsidRPr="0019655E">
        <w:rPr>
          <w:rFonts w:ascii="Times New Roman" w:hAnsi="Times New Roman"/>
          <w:color w:val="000000"/>
          <w:sz w:val="28"/>
          <w:szCs w:val="28"/>
        </w:rPr>
        <w:t>мещать на территории промышленных предприятий.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1" w:name="sub_12054219"/>
      <w:r w:rsidRPr="0019655E">
        <w:rPr>
          <w:rFonts w:ascii="Times New Roman" w:hAnsi="Times New Roman"/>
          <w:color w:val="000000"/>
          <w:sz w:val="28"/>
          <w:szCs w:val="28"/>
        </w:rPr>
        <w:t xml:space="preserve">5.4.2.16.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w:t>
      </w:r>
      <w:r w:rsidRPr="0019655E">
        <w:rPr>
          <w:rFonts w:ascii="Times New Roman" w:hAnsi="Times New Roman"/>
          <w:color w:val="000000"/>
          <w:sz w:val="28"/>
          <w:szCs w:val="28"/>
        </w:rPr>
        <w:lastRenderedPageBreak/>
        <w:t>так и при совместной их очистке с бытовыми, санитарно-защитные зоны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принимать такими же, как для производств, от которых поступают сточные воды.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2" w:name="sub_12054220"/>
      <w:bookmarkEnd w:id="411"/>
      <w:r w:rsidRPr="0019655E">
        <w:rPr>
          <w:rFonts w:ascii="Times New Roman" w:hAnsi="Times New Roman"/>
          <w:color w:val="000000"/>
          <w:sz w:val="28"/>
          <w:szCs w:val="28"/>
        </w:rPr>
        <w:t>5.4.2.17. Кроме того, устанавливаются санитарно-защитные зоны:</w:t>
      </w:r>
    </w:p>
    <w:bookmarkEnd w:id="41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сливных станций - в 300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шламонакопителей - в зависимости от состава и свойств шлама по соглас</w:t>
      </w:r>
      <w:r w:rsidRPr="0019655E">
        <w:rPr>
          <w:rFonts w:ascii="Times New Roman" w:hAnsi="Times New Roman"/>
          <w:color w:val="000000"/>
          <w:sz w:val="28"/>
          <w:szCs w:val="28"/>
        </w:rPr>
        <w:t>о</w:t>
      </w:r>
      <w:r w:rsidRPr="0019655E">
        <w:rPr>
          <w:rFonts w:ascii="Times New Roman" w:hAnsi="Times New Roman"/>
          <w:color w:val="000000"/>
          <w:sz w:val="28"/>
          <w:szCs w:val="28"/>
        </w:rPr>
        <w:t>ванию с органами санитарно-эпидемиологического надзора;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снеготаялок и снегосплавных пунктов до жилой территории - не менее чем в 100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3" w:name="sub_12054221"/>
      <w:r w:rsidRPr="0019655E">
        <w:rPr>
          <w:rFonts w:ascii="Times New Roman" w:hAnsi="Times New Roman"/>
          <w:color w:val="000000"/>
          <w:sz w:val="28"/>
          <w:szCs w:val="28"/>
        </w:rPr>
        <w:t>5.4.2.18. Размеры земельных участков очистных сооружений локальных систем канализации и их санитарно-защитных зон следует принимать в завис</w:t>
      </w:r>
      <w:r w:rsidRPr="0019655E">
        <w:rPr>
          <w:rFonts w:ascii="Times New Roman" w:hAnsi="Times New Roman"/>
          <w:color w:val="000000"/>
          <w:sz w:val="28"/>
          <w:szCs w:val="28"/>
        </w:rPr>
        <w:t>и</w:t>
      </w:r>
      <w:r w:rsidRPr="0019655E">
        <w:rPr>
          <w:rFonts w:ascii="Times New Roman" w:hAnsi="Times New Roman"/>
          <w:color w:val="000000"/>
          <w:sz w:val="28"/>
          <w:szCs w:val="28"/>
        </w:rPr>
        <w:t>мости от грунтовых условий и количества сточных вод, но не более 0,25 гект</w:t>
      </w:r>
      <w:r w:rsidRPr="0019655E">
        <w:rPr>
          <w:rFonts w:ascii="Times New Roman" w:hAnsi="Times New Roman"/>
          <w:color w:val="000000"/>
          <w:sz w:val="28"/>
          <w:szCs w:val="28"/>
        </w:rPr>
        <w:t>а</w:t>
      </w:r>
      <w:r w:rsidRPr="0019655E">
        <w:rPr>
          <w:rFonts w:ascii="Times New Roman" w:hAnsi="Times New Roman"/>
          <w:color w:val="000000"/>
          <w:sz w:val="28"/>
          <w:szCs w:val="28"/>
        </w:rPr>
        <w:t>ра.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4" w:name="sub_12054222"/>
      <w:bookmarkEnd w:id="413"/>
      <w:r w:rsidRPr="0019655E">
        <w:rPr>
          <w:rFonts w:ascii="Times New Roman" w:hAnsi="Times New Roman"/>
          <w:color w:val="000000"/>
          <w:sz w:val="28"/>
          <w:szCs w:val="28"/>
        </w:rPr>
        <w:t>5.4.2.19. Здания и сооружения канализации следует принимать не ниже II степени огнестойкости и относить ко II классу ответственности, за исключен</w:t>
      </w:r>
      <w:r w:rsidRPr="0019655E">
        <w:rPr>
          <w:rFonts w:ascii="Times New Roman" w:hAnsi="Times New Roman"/>
          <w:color w:val="000000"/>
          <w:sz w:val="28"/>
          <w:szCs w:val="28"/>
        </w:rPr>
        <w:t>и</w:t>
      </w:r>
      <w:r w:rsidRPr="0019655E">
        <w:rPr>
          <w:rFonts w:ascii="Times New Roman" w:hAnsi="Times New Roman"/>
          <w:color w:val="000000"/>
          <w:sz w:val="28"/>
          <w:szCs w:val="28"/>
        </w:rPr>
        <w:t>ем иловых площадок, полей фильтрации, биологических прудов, регулиру</w:t>
      </w:r>
      <w:r w:rsidRPr="0019655E">
        <w:rPr>
          <w:rFonts w:ascii="Times New Roman" w:hAnsi="Times New Roman"/>
          <w:color w:val="000000"/>
          <w:sz w:val="28"/>
          <w:szCs w:val="28"/>
        </w:rPr>
        <w:t>ю</w:t>
      </w:r>
      <w:r w:rsidRPr="0019655E">
        <w:rPr>
          <w:rFonts w:ascii="Times New Roman" w:hAnsi="Times New Roman"/>
          <w:color w:val="000000"/>
          <w:sz w:val="28"/>
          <w:szCs w:val="28"/>
        </w:rPr>
        <w:t>щих емкостей, канализационных сетей и сооружений на них, которые следует относить к III классу ответственности и степень огнестойкости которых не нормируется.</w:t>
      </w:r>
    </w:p>
    <w:bookmarkEnd w:id="41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19655E">
        <w:rPr>
          <w:rFonts w:ascii="Times New Roman" w:hAnsi="Times New Roman"/>
          <w:color w:val="000000"/>
          <w:sz w:val="28"/>
          <w:szCs w:val="28"/>
        </w:rPr>
        <w:t>е</w:t>
      </w:r>
      <w:r w:rsidRPr="0019655E">
        <w:rPr>
          <w:rFonts w:ascii="Times New Roman" w:hAnsi="Times New Roman"/>
          <w:color w:val="000000"/>
          <w:sz w:val="28"/>
          <w:szCs w:val="28"/>
        </w:rPr>
        <w:t>качки и очистки производственных сточных вод, содержащих легковосплам</w:t>
      </w:r>
      <w:r w:rsidRPr="0019655E">
        <w:rPr>
          <w:rFonts w:ascii="Times New Roman" w:hAnsi="Times New Roman"/>
          <w:color w:val="000000"/>
          <w:sz w:val="28"/>
          <w:szCs w:val="28"/>
        </w:rPr>
        <w:t>е</w:t>
      </w:r>
      <w:r w:rsidRPr="0019655E">
        <w:rPr>
          <w:rFonts w:ascii="Times New Roman" w:hAnsi="Times New Roman"/>
          <w:color w:val="000000"/>
          <w:sz w:val="28"/>
          <w:szCs w:val="28"/>
        </w:rPr>
        <w:t>няющиеся и взрывоопасные вещества, устанавливается в зависимости от хара</w:t>
      </w:r>
      <w:r w:rsidRPr="0019655E">
        <w:rPr>
          <w:rFonts w:ascii="Times New Roman" w:hAnsi="Times New Roman"/>
          <w:color w:val="000000"/>
          <w:sz w:val="28"/>
          <w:szCs w:val="28"/>
        </w:rPr>
        <w:t>к</w:t>
      </w:r>
      <w:r w:rsidRPr="0019655E">
        <w:rPr>
          <w:rFonts w:ascii="Times New Roman" w:hAnsi="Times New Roman"/>
          <w:color w:val="000000"/>
          <w:sz w:val="28"/>
          <w:szCs w:val="28"/>
        </w:rPr>
        <w:t>тера этих веществ.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5" w:name="sub_12054223"/>
      <w:r w:rsidRPr="0019655E">
        <w:rPr>
          <w:rFonts w:ascii="Times New Roman" w:hAnsi="Times New Roman"/>
          <w:color w:val="000000"/>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19655E">
        <w:rPr>
          <w:rFonts w:ascii="Times New Roman" w:hAnsi="Times New Roman"/>
          <w:color w:val="000000"/>
          <w:sz w:val="28"/>
          <w:szCs w:val="28"/>
        </w:rPr>
        <w:t>а</w:t>
      </w:r>
      <w:r w:rsidRPr="0019655E">
        <w:rPr>
          <w:rFonts w:ascii="Times New Roman" w:hAnsi="Times New Roman"/>
          <w:color w:val="000000"/>
          <w:sz w:val="28"/>
          <w:szCs w:val="28"/>
        </w:rPr>
        <w:t>гаемых за пределами промышленных площадок, во всех случаях должна быть ограждена.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6" w:name="sub_12054224"/>
      <w:bookmarkEnd w:id="415"/>
      <w:r w:rsidRPr="0019655E">
        <w:rPr>
          <w:rFonts w:ascii="Times New Roman" w:hAnsi="Times New Roman"/>
          <w:color w:val="000000"/>
          <w:sz w:val="28"/>
          <w:szCs w:val="28"/>
        </w:rPr>
        <w:t>5.4.2.21. Для утилизации осадков сточных вод следует предусматривать их механическое обезвоживание или подсушивание на иловых площадках, обеззараживание, дегельминтизацию, при необходимости - термическую су</w:t>
      </w:r>
      <w:r w:rsidRPr="0019655E">
        <w:rPr>
          <w:rFonts w:ascii="Times New Roman" w:hAnsi="Times New Roman"/>
          <w:color w:val="000000"/>
          <w:sz w:val="28"/>
          <w:szCs w:val="28"/>
        </w:rPr>
        <w:t>ш</w:t>
      </w:r>
      <w:r w:rsidRPr="0019655E">
        <w:rPr>
          <w:rFonts w:ascii="Times New Roman" w:hAnsi="Times New Roman"/>
          <w:color w:val="000000"/>
          <w:sz w:val="28"/>
          <w:szCs w:val="28"/>
        </w:rPr>
        <w:t>ку.</w:t>
      </w:r>
    </w:p>
    <w:bookmarkEnd w:id="416"/>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неутилизируемых осадков должны быть предусмотрены сооружения, обе</w:t>
      </w:r>
      <w:r w:rsidRPr="0019655E">
        <w:rPr>
          <w:rFonts w:ascii="Times New Roman" w:hAnsi="Times New Roman"/>
          <w:color w:val="000000"/>
          <w:sz w:val="28"/>
          <w:szCs w:val="28"/>
        </w:rPr>
        <w:t>с</w:t>
      </w:r>
      <w:r w:rsidRPr="0019655E">
        <w:rPr>
          <w:rFonts w:ascii="Times New Roman" w:hAnsi="Times New Roman"/>
          <w:color w:val="000000"/>
          <w:sz w:val="28"/>
          <w:szCs w:val="28"/>
        </w:rPr>
        <w:t>печивающие их складирование в условиях, предотвращающих загрязнение о</w:t>
      </w:r>
      <w:r w:rsidRPr="0019655E">
        <w:rPr>
          <w:rFonts w:ascii="Times New Roman" w:hAnsi="Times New Roman"/>
          <w:color w:val="000000"/>
          <w:sz w:val="28"/>
          <w:szCs w:val="28"/>
        </w:rPr>
        <w:t>к</w:t>
      </w:r>
      <w:r w:rsidRPr="0019655E">
        <w:rPr>
          <w:rFonts w:ascii="Times New Roman" w:hAnsi="Times New Roman"/>
          <w:color w:val="000000"/>
          <w:sz w:val="28"/>
          <w:szCs w:val="28"/>
        </w:rPr>
        <w:t>ружающей среды (по согласованию с органами экологического надзора).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Использование осадков сточных вод в качестве удобрения допускается по р</w:t>
      </w:r>
      <w:r w:rsidRPr="0019655E">
        <w:rPr>
          <w:rFonts w:ascii="Times New Roman" w:hAnsi="Times New Roman"/>
          <w:color w:val="000000"/>
          <w:sz w:val="28"/>
          <w:szCs w:val="28"/>
        </w:rPr>
        <w:t>е</w:t>
      </w:r>
      <w:r w:rsidRPr="0019655E">
        <w:rPr>
          <w:rFonts w:ascii="Times New Roman" w:hAnsi="Times New Roman"/>
          <w:color w:val="000000"/>
          <w:sz w:val="28"/>
          <w:szCs w:val="28"/>
        </w:rPr>
        <w:t>зультатам исследований и при наличии санитарно-эпидемиологического з</w:t>
      </w:r>
      <w:r w:rsidRPr="0019655E">
        <w:rPr>
          <w:rFonts w:ascii="Times New Roman" w:hAnsi="Times New Roman"/>
          <w:color w:val="000000"/>
          <w:sz w:val="28"/>
          <w:szCs w:val="28"/>
        </w:rPr>
        <w:t>а</w:t>
      </w:r>
      <w:r w:rsidRPr="0019655E">
        <w:rPr>
          <w:rFonts w:ascii="Times New Roman" w:hAnsi="Times New Roman"/>
          <w:color w:val="000000"/>
          <w:sz w:val="28"/>
          <w:szCs w:val="28"/>
        </w:rPr>
        <w:t>ключения.</w:t>
      </w:r>
    </w:p>
    <w:p w:rsidR="008B5B31" w:rsidRPr="0019655E" w:rsidRDefault="005E074B" w:rsidP="005E074B">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ab/>
      </w:r>
      <w:bookmarkStart w:id="417" w:name="sub_1205420"/>
      <w:r w:rsidR="008B5B31" w:rsidRPr="0019655E">
        <w:rPr>
          <w:rStyle w:val="af"/>
          <w:rFonts w:ascii="Times New Roman" w:hAnsi="Times New Roman"/>
          <w:b w:val="0"/>
          <w:color w:val="000000"/>
          <w:sz w:val="28"/>
          <w:szCs w:val="28"/>
        </w:rPr>
        <w:t>Дождевая канализация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8" w:name="sub_12054226"/>
      <w:bookmarkEnd w:id="417"/>
      <w:r w:rsidRPr="0019655E">
        <w:rPr>
          <w:rFonts w:ascii="Times New Roman" w:hAnsi="Times New Roman"/>
          <w:color w:val="000000"/>
          <w:sz w:val="28"/>
          <w:szCs w:val="28"/>
        </w:rPr>
        <w:lastRenderedPageBreak/>
        <w:t>5.4.2.22. В районах многоэтажной застройки следует предусматривать дождевую канализацию закрытого типа. Применение открытых водоотводящих устройств (канав, кюветов, лотков) допускается в районах одно-, двухэтажной застройки и в сельских поселениях, а также на территории парков с устройс</w:t>
      </w:r>
      <w:r w:rsidRPr="0019655E">
        <w:rPr>
          <w:rFonts w:ascii="Times New Roman" w:hAnsi="Times New Roman"/>
          <w:color w:val="000000"/>
          <w:sz w:val="28"/>
          <w:szCs w:val="28"/>
        </w:rPr>
        <w:t>т</w:t>
      </w:r>
      <w:r w:rsidRPr="0019655E">
        <w:rPr>
          <w:rFonts w:ascii="Times New Roman" w:hAnsi="Times New Roman"/>
          <w:color w:val="000000"/>
          <w:sz w:val="28"/>
          <w:szCs w:val="28"/>
        </w:rPr>
        <w:t>вом мостиков или труб на пересечении с улицами, дорогами, проездами и тр</w:t>
      </w:r>
      <w:r w:rsidRPr="0019655E">
        <w:rPr>
          <w:rFonts w:ascii="Times New Roman" w:hAnsi="Times New Roman"/>
          <w:color w:val="000000"/>
          <w:sz w:val="28"/>
          <w:szCs w:val="28"/>
        </w:rPr>
        <w:t>о</w:t>
      </w:r>
      <w:r w:rsidRPr="0019655E">
        <w:rPr>
          <w:rFonts w:ascii="Times New Roman" w:hAnsi="Times New Roman"/>
          <w:color w:val="000000"/>
          <w:sz w:val="28"/>
          <w:szCs w:val="28"/>
        </w:rPr>
        <w:t>туарами.</w:t>
      </w:r>
    </w:p>
    <w:bookmarkEnd w:id="418"/>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рекреационных территориях допускается осуществлять систему отв</w:t>
      </w:r>
      <w:r w:rsidRPr="0019655E">
        <w:rPr>
          <w:rFonts w:ascii="Times New Roman" w:hAnsi="Times New Roman"/>
          <w:color w:val="000000"/>
          <w:sz w:val="28"/>
          <w:szCs w:val="28"/>
        </w:rPr>
        <w:t>о</w:t>
      </w:r>
      <w:r w:rsidRPr="0019655E">
        <w:rPr>
          <w:rFonts w:ascii="Times New Roman" w:hAnsi="Times New Roman"/>
          <w:color w:val="000000"/>
          <w:sz w:val="28"/>
          <w:szCs w:val="28"/>
        </w:rPr>
        <w:t>да поверхностных и подземных вод в виде сетей дождевой канализации и др</w:t>
      </w:r>
      <w:r w:rsidRPr="0019655E">
        <w:rPr>
          <w:rFonts w:ascii="Times New Roman" w:hAnsi="Times New Roman"/>
          <w:color w:val="000000"/>
          <w:sz w:val="28"/>
          <w:szCs w:val="28"/>
        </w:rPr>
        <w:t>е</w:t>
      </w:r>
      <w:r w:rsidRPr="0019655E">
        <w:rPr>
          <w:rFonts w:ascii="Times New Roman" w:hAnsi="Times New Roman"/>
          <w:color w:val="000000"/>
          <w:sz w:val="28"/>
          <w:szCs w:val="28"/>
        </w:rPr>
        <w:t>нажа открытого типа.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Открытая дождевая канализация состоит из лотков и канав с искусстве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или естественной одеждой и выпусков упрощенных конструкций.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19" w:name="sub_12054227"/>
      <w:r w:rsidRPr="0019655E">
        <w:rPr>
          <w:rFonts w:ascii="Times New Roman" w:hAnsi="Times New Roman"/>
          <w:color w:val="000000"/>
          <w:sz w:val="28"/>
          <w:szCs w:val="28"/>
        </w:rPr>
        <w:t>5.4.2.23. В открытой дождевой сети наименьшие уклоны следует прин</w:t>
      </w:r>
      <w:r w:rsidRPr="0019655E">
        <w:rPr>
          <w:rFonts w:ascii="Times New Roman" w:hAnsi="Times New Roman"/>
          <w:color w:val="000000"/>
          <w:sz w:val="28"/>
          <w:szCs w:val="28"/>
        </w:rPr>
        <w:t>и</w:t>
      </w:r>
      <w:r w:rsidRPr="0019655E">
        <w:rPr>
          <w:rFonts w:ascii="Times New Roman" w:hAnsi="Times New Roman"/>
          <w:color w:val="000000"/>
          <w:sz w:val="28"/>
          <w:szCs w:val="28"/>
        </w:rPr>
        <w:t>мать в процентах:</w:t>
      </w:r>
    </w:p>
    <w:bookmarkEnd w:id="419"/>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лотков проезжей части: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асфальтобетонном покрытии - 0,003;</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брусчатом или щебеночном покрытии - 0,004;</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булыжной мостовой - 0,005;</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отдельных лотков и кюветов - 0,005;</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водоотводных канав - 0,003;</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присоединения от дождеприемников - 0,02.</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0" w:name="sub_12054228"/>
      <w:r w:rsidRPr="0019655E">
        <w:rPr>
          <w:rFonts w:ascii="Times New Roman" w:hAnsi="Times New Roman"/>
          <w:color w:val="000000"/>
          <w:sz w:val="28"/>
          <w:szCs w:val="28"/>
        </w:rPr>
        <w:t>5.4.2.26. Дождеприемники следует предусматривать:</w:t>
      </w:r>
    </w:p>
    <w:bookmarkEnd w:id="42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затяжных участках спусков (подъемов);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перекрестках и пешеходных переходах со стороны притока поверхностных вод;</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пониженных местах в конце затяжных участков спусков;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пониженных местах при пилообразном профиле лотков улиц;</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улиц, дворовых и парковых территорий, не имеющих стока п</w:t>
      </w:r>
      <w:r w:rsidRPr="0019655E">
        <w:rPr>
          <w:rFonts w:ascii="Times New Roman" w:hAnsi="Times New Roman"/>
          <w:color w:val="000000"/>
          <w:sz w:val="28"/>
          <w:szCs w:val="28"/>
        </w:rPr>
        <w:t>о</w:t>
      </w:r>
      <w:r w:rsidRPr="0019655E">
        <w:rPr>
          <w:rFonts w:ascii="Times New Roman" w:hAnsi="Times New Roman"/>
          <w:color w:val="000000"/>
          <w:sz w:val="28"/>
          <w:szCs w:val="28"/>
        </w:rPr>
        <w:t>верхностных вод.</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1" w:name="sub_12054229"/>
      <w:r w:rsidRPr="0019655E">
        <w:rPr>
          <w:rFonts w:ascii="Times New Roman" w:hAnsi="Times New Roman"/>
          <w:color w:val="000000"/>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w:t>
      </w:r>
      <w:r w:rsidRPr="0019655E">
        <w:rPr>
          <w:rFonts w:ascii="Times New Roman" w:hAnsi="Times New Roman"/>
          <w:color w:val="000000"/>
          <w:sz w:val="28"/>
          <w:szCs w:val="28"/>
        </w:rPr>
        <w:t>о</w:t>
      </w:r>
      <w:r w:rsidRPr="0019655E">
        <w:rPr>
          <w:rFonts w:ascii="Times New Roman" w:hAnsi="Times New Roman"/>
          <w:color w:val="000000"/>
          <w:sz w:val="28"/>
          <w:szCs w:val="28"/>
        </w:rPr>
        <w:t>да.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2" w:name="sub_12054230"/>
      <w:bookmarkEnd w:id="421"/>
      <w:r w:rsidRPr="0019655E">
        <w:rPr>
          <w:rFonts w:ascii="Times New Roman" w:hAnsi="Times New Roman"/>
          <w:color w:val="000000"/>
          <w:sz w:val="28"/>
          <w:szCs w:val="28"/>
        </w:rPr>
        <w:t>5.4.2.25. Отвод дождевых вод с площадок открытого резервуарного хр</w:t>
      </w:r>
      <w:r w:rsidRPr="0019655E">
        <w:rPr>
          <w:rFonts w:ascii="Times New Roman" w:hAnsi="Times New Roman"/>
          <w:color w:val="000000"/>
          <w:sz w:val="28"/>
          <w:szCs w:val="28"/>
        </w:rPr>
        <w:t>а</w:t>
      </w:r>
      <w:r w:rsidRPr="0019655E">
        <w:rPr>
          <w:rFonts w:ascii="Times New Roman" w:hAnsi="Times New Roman"/>
          <w:color w:val="000000"/>
          <w:sz w:val="28"/>
          <w:szCs w:val="28"/>
        </w:rPr>
        <w:t>нения горючих, легковоспламеняющихся и токсичных жидкостей, кислот, щ</w:t>
      </w:r>
      <w:r w:rsidRPr="0019655E">
        <w:rPr>
          <w:rFonts w:ascii="Times New Roman" w:hAnsi="Times New Roman"/>
          <w:color w:val="000000"/>
          <w:sz w:val="28"/>
          <w:szCs w:val="28"/>
        </w:rPr>
        <w:t>е</w:t>
      </w:r>
      <w:r w:rsidRPr="0019655E">
        <w:rPr>
          <w:rFonts w:ascii="Times New Roman" w:hAnsi="Times New Roman"/>
          <w:color w:val="000000"/>
          <w:sz w:val="28"/>
          <w:szCs w:val="28"/>
        </w:rPr>
        <w:t>лочей и прочих,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w:t>
      </w:r>
      <w:r w:rsidRPr="0019655E">
        <w:rPr>
          <w:rFonts w:ascii="Times New Roman" w:hAnsi="Times New Roman"/>
          <w:color w:val="000000"/>
          <w:sz w:val="28"/>
          <w:szCs w:val="28"/>
        </w:rPr>
        <w:t>е</w:t>
      </w:r>
      <w:r w:rsidRPr="0019655E">
        <w:rPr>
          <w:rFonts w:ascii="Times New Roman" w:hAnsi="Times New Roman"/>
          <w:color w:val="000000"/>
          <w:sz w:val="28"/>
          <w:szCs w:val="28"/>
        </w:rPr>
        <w:t>ские аварийные приемники, входящие в состав складского хозяйства.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3" w:name="sub_12054231"/>
      <w:bookmarkEnd w:id="422"/>
      <w:r w:rsidRPr="0019655E">
        <w:rPr>
          <w:rFonts w:ascii="Times New Roman" w:hAnsi="Times New Roman"/>
          <w:color w:val="000000"/>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w:t>
      </w:r>
      <w:r w:rsidRPr="0019655E">
        <w:rPr>
          <w:rFonts w:ascii="Times New Roman" w:hAnsi="Times New Roman"/>
          <w:color w:val="000000"/>
          <w:sz w:val="28"/>
          <w:szCs w:val="28"/>
        </w:rPr>
        <w:t>о</w:t>
      </w:r>
      <w:r w:rsidRPr="0019655E">
        <w:rPr>
          <w:rFonts w:ascii="Times New Roman" w:hAnsi="Times New Roman"/>
          <w:color w:val="000000"/>
          <w:sz w:val="28"/>
          <w:szCs w:val="28"/>
        </w:rPr>
        <w:t>кальные или централизованные очистные сооружения поверхностного стока.</w:t>
      </w:r>
    </w:p>
    <w:bookmarkEnd w:id="42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4" w:name="sub_12054232"/>
      <w:r w:rsidRPr="0019655E">
        <w:rPr>
          <w:rFonts w:ascii="Times New Roman" w:hAnsi="Times New Roman"/>
          <w:color w:val="000000"/>
          <w:sz w:val="28"/>
          <w:szCs w:val="28"/>
        </w:rPr>
        <w:lastRenderedPageBreak/>
        <w:t>5.4.2.27 Поверхностные воды с селитебной территории водосборной площадью до 20 га, имеющие самостоятельный выпуск в водоем, а также с г</w:t>
      </w:r>
      <w:r w:rsidRPr="0019655E">
        <w:rPr>
          <w:rFonts w:ascii="Times New Roman" w:hAnsi="Times New Roman"/>
          <w:color w:val="000000"/>
          <w:sz w:val="28"/>
          <w:szCs w:val="28"/>
        </w:rPr>
        <w:t>о</w:t>
      </w:r>
      <w:r w:rsidRPr="0019655E">
        <w:rPr>
          <w:rFonts w:ascii="Times New Roman" w:hAnsi="Times New Roman"/>
          <w:color w:val="000000"/>
          <w:sz w:val="28"/>
          <w:szCs w:val="28"/>
        </w:rPr>
        <w:t>родских лесопарков допускается сбрасывать в водоем без очистки при условии наличия экологического обоснования и согласования со всеми контролиру</w:t>
      </w:r>
      <w:r w:rsidRPr="0019655E">
        <w:rPr>
          <w:rFonts w:ascii="Times New Roman" w:hAnsi="Times New Roman"/>
          <w:color w:val="000000"/>
          <w:sz w:val="28"/>
          <w:szCs w:val="28"/>
        </w:rPr>
        <w:t>ю</w:t>
      </w:r>
      <w:r w:rsidRPr="0019655E">
        <w:rPr>
          <w:rFonts w:ascii="Times New Roman" w:hAnsi="Times New Roman"/>
          <w:color w:val="000000"/>
          <w:sz w:val="28"/>
          <w:szCs w:val="28"/>
        </w:rPr>
        <w:t>щими организациями. Эти требования не распространяются на самостоятел</w:t>
      </w:r>
      <w:r w:rsidRPr="0019655E">
        <w:rPr>
          <w:rFonts w:ascii="Times New Roman" w:hAnsi="Times New Roman"/>
          <w:color w:val="000000"/>
          <w:sz w:val="28"/>
          <w:szCs w:val="28"/>
        </w:rPr>
        <w:t>ь</w:t>
      </w:r>
      <w:r w:rsidRPr="0019655E">
        <w:rPr>
          <w:rFonts w:ascii="Times New Roman" w:hAnsi="Times New Roman"/>
          <w:color w:val="000000"/>
          <w:sz w:val="28"/>
          <w:szCs w:val="28"/>
        </w:rPr>
        <w:t>ные выпуски в водоемы, являющиеся источниками питьевого водоснабжения и используемые для купания, спорта, в рекреационных целях.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5" w:name="sub_12054233"/>
      <w:bookmarkEnd w:id="424"/>
      <w:r w:rsidRPr="0019655E">
        <w:rPr>
          <w:rFonts w:ascii="Times New Roman" w:hAnsi="Times New Roman"/>
          <w:color w:val="000000"/>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19655E">
        <w:rPr>
          <w:rFonts w:ascii="Times New Roman" w:hAnsi="Times New Roman"/>
          <w:color w:val="000000"/>
          <w:sz w:val="28"/>
          <w:szCs w:val="28"/>
        </w:rPr>
        <w:t>а</w:t>
      </w:r>
      <w:r w:rsidRPr="0019655E">
        <w:rPr>
          <w:rFonts w:ascii="Times New Roman" w:hAnsi="Times New Roman"/>
          <w:color w:val="000000"/>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19655E">
        <w:rPr>
          <w:rFonts w:ascii="Times New Roman" w:hAnsi="Times New Roman"/>
          <w:color w:val="000000"/>
          <w:sz w:val="28"/>
          <w:szCs w:val="28"/>
        </w:rPr>
        <w:t>р</w:t>
      </w:r>
      <w:r w:rsidRPr="0019655E">
        <w:rPr>
          <w:rFonts w:ascii="Times New Roman" w:hAnsi="Times New Roman"/>
          <w:color w:val="000000"/>
          <w:sz w:val="28"/>
          <w:szCs w:val="28"/>
        </w:rPr>
        <w:t>гаться очистке на самостоятельных очистных сооружениях с преимуществе</w:t>
      </w:r>
      <w:r w:rsidRPr="0019655E">
        <w:rPr>
          <w:rFonts w:ascii="Times New Roman" w:hAnsi="Times New Roman"/>
          <w:color w:val="000000"/>
          <w:sz w:val="28"/>
          <w:szCs w:val="28"/>
        </w:rPr>
        <w:t>н</w:t>
      </w:r>
      <w:r w:rsidRPr="0019655E">
        <w:rPr>
          <w:rFonts w:ascii="Times New Roman" w:hAnsi="Times New Roman"/>
          <w:color w:val="000000"/>
          <w:sz w:val="28"/>
          <w:szCs w:val="28"/>
        </w:rPr>
        <w:t>ным использованием очищенных вод на производственные нужды.</w:t>
      </w:r>
    </w:p>
    <w:bookmarkEnd w:id="42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Поверхностные сточные воды с территории промышленных предприятий д</w:t>
      </w:r>
      <w:r w:rsidRPr="0019655E">
        <w:rPr>
          <w:rFonts w:ascii="Times New Roman" w:hAnsi="Times New Roman"/>
          <w:color w:val="000000"/>
          <w:sz w:val="28"/>
          <w:szCs w:val="28"/>
        </w:rPr>
        <w:t>о</w:t>
      </w:r>
      <w:r w:rsidRPr="0019655E">
        <w:rPr>
          <w:rFonts w:ascii="Times New Roman" w:hAnsi="Times New Roman"/>
          <w:color w:val="000000"/>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19655E">
        <w:rPr>
          <w:rFonts w:ascii="Times New Roman" w:hAnsi="Times New Roman"/>
          <w:color w:val="000000"/>
          <w:sz w:val="28"/>
          <w:szCs w:val="28"/>
        </w:rPr>
        <w:t>а</w:t>
      </w:r>
      <w:r w:rsidRPr="0019655E">
        <w:rPr>
          <w:rFonts w:ascii="Times New Roman" w:hAnsi="Times New Roman"/>
          <w:color w:val="000000"/>
          <w:sz w:val="28"/>
          <w:szCs w:val="28"/>
        </w:rPr>
        <w:t>ются от селитебной.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Система водоотвода поверхностных вод должна учитывать возможность приема дренажных вод из сопутствующих дренажей, теплосетей и общих ко</w:t>
      </w:r>
      <w:r w:rsidRPr="0019655E">
        <w:rPr>
          <w:rFonts w:ascii="Times New Roman" w:hAnsi="Times New Roman"/>
          <w:color w:val="000000"/>
          <w:sz w:val="28"/>
          <w:szCs w:val="28"/>
        </w:rPr>
        <w:t>л</w:t>
      </w:r>
      <w:r w:rsidRPr="0019655E">
        <w:rPr>
          <w:rFonts w:ascii="Times New Roman" w:hAnsi="Times New Roman"/>
          <w:color w:val="000000"/>
          <w:sz w:val="28"/>
          <w:szCs w:val="28"/>
        </w:rPr>
        <w:t>лекторов подземных коммуникаций. Поступление в дождеприемные колодцы незначительных по объему вод от полива замощенных территорий и зеленых насаждений в расчет можно не принимать. При технической возможности и с</w:t>
      </w:r>
      <w:r w:rsidRPr="0019655E">
        <w:rPr>
          <w:rFonts w:ascii="Times New Roman" w:hAnsi="Times New Roman"/>
          <w:color w:val="000000"/>
          <w:sz w:val="28"/>
          <w:szCs w:val="28"/>
        </w:rPr>
        <w:t>о</w:t>
      </w:r>
      <w:r w:rsidRPr="0019655E">
        <w:rPr>
          <w:rFonts w:ascii="Times New Roman" w:hAnsi="Times New Roman"/>
          <w:color w:val="000000"/>
          <w:sz w:val="28"/>
          <w:szCs w:val="28"/>
        </w:rPr>
        <w:t>гласовании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6" w:name="sub_12054234"/>
      <w:r w:rsidRPr="0019655E">
        <w:rPr>
          <w:rFonts w:ascii="Times New Roman" w:hAnsi="Times New Roman"/>
          <w:color w:val="000000"/>
          <w:sz w:val="28"/>
          <w:szCs w:val="28"/>
        </w:rPr>
        <w:t>5.4.2.29. Очистку поверхностных вод с территории городов следует ос</w:t>
      </w:r>
      <w:r w:rsidRPr="0019655E">
        <w:rPr>
          <w:rFonts w:ascii="Times New Roman" w:hAnsi="Times New Roman"/>
          <w:color w:val="000000"/>
          <w:sz w:val="28"/>
          <w:szCs w:val="28"/>
        </w:rPr>
        <w:t>у</w:t>
      </w:r>
      <w:r w:rsidRPr="0019655E">
        <w:rPr>
          <w:rFonts w:ascii="Times New Roman" w:hAnsi="Times New Roman"/>
          <w:color w:val="000000"/>
          <w:sz w:val="28"/>
          <w:szCs w:val="28"/>
        </w:rPr>
        <w:t>ществлять на локальных или групповых очистных сооружениях различного т</w:t>
      </w:r>
      <w:r w:rsidRPr="0019655E">
        <w:rPr>
          <w:rFonts w:ascii="Times New Roman" w:hAnsi="Times New Roman"/>
          <w:color w:val="000000"/>
          <w:sz w:val="28"/>
          <w:szCs w:val="28"/>
        </w:rPr>
        <w:t>и</w:t>
      </w:r>
      <w:r w:rsidRPr="0019655E">
        <w:rPr>
          <w:rFonts w:ascii="Times New Roman" w:hAnsi="Times New Roman"/>
          <w:color w:val="000000"/>
          <w:sz w:val="28"/>
          <w:szCs w:val="28"/>
        </w:rPr>
        <w:t>па. Расчетный расход дождевого стока, направляемого на очистку, следует о</w:t>
      </w:r>
      <w:r w:rsidRPr="0019655E">
        <w:rPr>
          <w:rFonts w:ascii="Times New Roman" w:hAnsi="Times New Roman"/>
          <w:color w:val="000000"/>
          <w:sz w:val="28"/>
          <w:szCs w:val="28"/>
        </w:rPr>
        <w:t>п</w:t>
      </w:r>
      <w:r w:rsidRPr="0019655E">
        <w:rPr>
          <w:rFonts w:ascii="Times New Roman" w:hAnsi="Times New Roman"/>
          <w:color w:val="000000"/>
          <w:sz w:val="28"/>
          <w:szCs w:val="28"/>
        </w:rPr>
        <w:t>ределять при периоде однократного превышения интенсивности предельного дождя (0,05 - 0,1) года. Целесообразность очистки непосредственно расчетного расхода дождевого стока либо его регулирования (аккумулирования) надлежит определять технико-экономическими расчетами.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7" w:name="sub_12054235"/>
      <w:bookmarkEnd w:id="426"/>
      <w:r w:rsidRPr="0019655E">
        <w:rPr>
          <w:rFonts w:ascii="Times New Roman" w:hAnsi="Times New Roman"/>
          <w:color w:val="000000"/>
          <w:sz w:val="28"/>
          <w:szCs w:val="28"/>
        </w:rPr>
        <w:t>5.4.2.30. Санитарно-защитную зону (СЗЗ) от очистных сооружений п</w:t>
      </w:r>
      <w:r w:rsidRPr="0019655E">
        <w:rPr>
          <w:rFonts w:ascii="Times New Roman" w:hAnsi="Times New Roman"/>
          <w:color w:val="000000"/>
          <w:sz w:val="28"/>
          <w:szCs w:val="28"/>
        </w:rPr>
        <w:t>о</w:t>
      </w:r>
      <w:r w:rsidRPr="0019655E">
        <w:rPr>
          <w:rFonts w:ascii="Times New Roman" w:hAnsi="Times New Roman"/>
          <w:color w:val="000000"/>
          <w:sz w:val="28"/>
          <w:szCs w:val="28"/>
        </w:rPr>
        <w:t>верхностного стока до жилой застройки следует принимать 100 метров или по согласованию с органами санитарно-эпидемиологического надзора и природ</w:t>
      </w:r>
      <w:r w:rsidRPr="0019655E">
        <w:rPr>
          <w:rFonts w:ascii="Times New Roman" w:hAnsi="Times New Roman"/>
          <w:color w:val="000000"/>
          <w:sz w:val="28"/>
          <w:szCs w:val="28"/>
        </w:rPr>
        <w:t>о</w:t>
      </w:r>
      <w:r w:rsidRPr="0019655E">
        <w:rPr>
          <w:rFonts w:ascii="Times New Roman" w:hAnsi="Times New Roman"/>
          <w:color w:val="000000"/>
          <w:sz w:val="28"/>
          <w:szCs w:val="28"/>
        </w:rPr>
        <w:t>охранными органами в зависимости от условий застройки и конструктивного использования сооружений, но не менее 50 метров (для закрытого типа - 50 метров).</w:t>
      </w:r>
    </w:p>
    <w:bookmarkEnd w:id="427"/>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r w:rsidRPr="0019655E">
        <w:rPr>
          <w:rFonts w:ascii="Times New Roman" w:hAnsi="Times New Roman"/>
          <w:color w:val="000000"/>
          <w:sz w:val="28"/>
          <w:szCs w:val="28"/>
        </w:rPr>
        <w:t>. В водоемы, предназначенные для купания, возможен сброс поверхностных сточных вод только при условии их глубокой очистки.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28" w:name="sub_12054236"/>
      <w:r w:rsidRPr="0019655E">
        <w:rPr>
          <w:rFonts w:ascii="Times New Roman" w:hAnsi="Times New Roman"/>
          <w:color w:val="000000"/>
          <w:sz w:val="28"/>
          <w:szCs w:val="28"/>
        </w:rPr>
        <w:t>5.4.2.31. Для определения размеров отводящих труб и водосточных кан</w:t>
      </w:r>
      <w:r w:rsidRPr="0019655E">
        <w:rPr>
          <w:rFonts w:ascii="Times New Roman" w:hAnsi="Times New Roman"/>
          <w:color w:val="000000"/>
          <w:sz w:val="28"/>
          <w:szCs w:val="28"/>
        </w:rPr>
        <w:t>а</w:t>
      </w:r>
      <w:r w:rsidRPr="0019655E">
        <w:rPr>
          <w:rFonts w:ascii="Times New Roman" w:hAnsi="Times New Roman"/>
          <w:color w:val="000000"/>
          <w:sz w:val="28"/>
          <w:szCs w:val="28"/>
        </w:rPr>
        <w:t>лов необходимо учитывать расчетный максимальный расход дождевой воды, поступающей в сеть. Этот расход зависит от принятой расчетной интенсивн</w:t>
      </w:r>
      <w:r w:rsidRPr="0019655E">
        <w:rPr>
          <w:rFonts w:ascii="Times New Roman" w:hAnsi="Times New Roman"/>
          <w:color w:val="000000"/>
          <w:sz w:val="28"/>
          <w:szCs w:val="28"/>
        </w:rPr>
        <w:t>о</w:t>
      </w:r>
      <w:r w:rsidRPr="0019655E">
        <w:rPr>
          <w:rFonts w:ascii="Times New Roman" w:hAnsi="Times New Roman"/>
          <w:color w:val="000000"/>
          <w:sz w:val="28"/>
          <w:szCs w:val="28"/>
        </w:rPr>
        <w:lastRenderedPageBreak/>
        <w:t>сти дождя, его продолжительности, коэффициента стока и площади водосбора. При этом минимальный диаметр водостоков принимается равным 400 мм.</w:t>
      </w:r>
    </w:p>
    <w:p w:rsidR="008B5B31" w:rsidRPr="0019655E" w:rsidRDefault="008B5B31" w:rsidP="005E074B">
      <w:pPr>
        <w:pStyle w:val="1"/>
        <w:spacing w:before="0" w:after="0" w:line="240" w:lineRule="auto"/>
        <w:ind w:firstLine="708"/>
        <w:contextualSpacing/>
        <w:jc w:val="both"/>
        <w:rPr>
          <w:rFonts w:ascii="Times New Roman" w:hAnsi="Times New Roman"/>
          <w:b w:val="0"/>
          <w:bCs w:val="0"/>
          <w:color w:val="000000"/>
          <w:sz w:val="28"/>
          <w:szCs w:val="28"/>
        </w:rPr>
      </w:pPr>
      <w:bookmarkStart w:id="429" w:name="_Toc160361647"/>
      <w:bookmarkStart w:id="430" w:name="sub_120544"/>
      <w:bookmarkEnd w:id="428"/>
      <w:r w:rsidRPr="0019655E">
        <w:rPr>
          <w:rFonts w:ascii="Times New Roman" w:hAnsi="Times New Roman"/>
          <w:b w:val="0"/>
          <w:bCs w:val="0"/>
          <w:color w:val="000000"/>
          <w:sz w:val="28"/>
          <w:szCs w:val="28"/>
        </w:rPr>
        <w:t>5.4.3. Санитарная очистка</w:t>
      </w:r>
      <w:bookmarkEnd w:id="429"/>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1" w:name="sub_1205441"/>
      <w:bookmarkEnd w:id="430"/>
      <w:r w:rsidRPr="0019655E">
        <w:rPr>
          <w:rFonts w:ascii="Times New Roman" w:hAnsi="Times New Roman"/>
          <w:color w:val="000000"/>
          <w:sz w:val="28"/>
          <w:szCs w:val="28"/>
        </w:rPr>
        <w:t>5.4.3.1. Объектами санитарной очистки являются придомовые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Специфическими объектами очистки ввиду повышенного эпидемического ри</w:t>
      </w:r>
      <w:r w:rsidRPr="0019655E">
        <w:rPr>
          <w:rFonts w:ascii="Times New Roman" w:hAnsi="Times New Roman"/>
          <w:color w:val="000000"/>
          <w:sz w:val="28"/>
          <w:szCs w:val="28"/>
        </w:rPr>
        <w:t>с</w:t>
      </w:r>
      <w:r w:rsidRPr="0019655E">
        <w:rPr>
          <w:rFonts w:ascii="Times New Roman" w:hAnsi="Times New Roman"/>
          <w:color w:val="000000"/>
          <w:sz w:val="28"/>
          <w:szCs w:val="28"/>
        </w:rPr>
        <w:t>ка и опасности для здоровья населения следует считать медицинские учрежд</w:t>
      </w:r>
      <w:r w:rsidRPr="0019655E">
        <w:rPr>
          <w:rFonts w:ascii="Times New Roman" w:hAnsi="Times New Roman"/>
          <w:color w:val="000000"/>
          <w:sz w:val="28"/>
          <w:szCs w:val="28"/>
        </w:rPr>
        <w:t>е</w:t>
      </w:r>
      <w:r w:rsidRPr="0019655E">
        <w:rPr>
          <w:rFonts w:ascii="Times New Roman" w:hAnsi="Times New Roman"/>
          <w:color w:val="000000"/>
          <w:sz w:val="28"/>
          <w:szCs w:val="28"/>
        </w:rPr>
        <w:t>ния, особенно инфекционные, кожно-венерологические, туберкулезные бол</w:t>
      </w:r>
      <w:r w:rsidRPr="0019655E">
        <w:rPr>
          <w:rFonts w:ascii="Times New Roman" w:hAnsi="Times New Roman"/>
          <w:color w:val="000000"/>
          <w:sz w:val="28"/>
          <w:szCs w:val="28"/>
        </w:rPr>
        <w:t>ь</w:t>
      </w:r>
      <w:r w:rsidRPr="0019655E">
        <w:rPr>
          <w:rFonts w:ascii="Times New Roman" w:hAnsi="Times New Roman"/>
          <w:color w:val="000000"/>
          <w:sz w:val="28"/>
          <w:szCs w:val="28"/>
        </w:rPr>
        <w:t>ницы и отделения, ветеринарные объекты, пляжи.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5.4.3.2. При разработке документов территориального планирования м</w:t>
      </w:r>
      <w:r w:rsidRPr="0019655E">
        <w:rPr>
          <w:rFonts w:ascii="Times New Roman" w:hAnsi="Times New Roman"/>
          <w:color w:val="000000"/>
          <w:sz w:val="28"/>
          <w:szCs w:val="28"/>
        </w:rPr>
        <w:t>у</w:t>
      </w:r>
      <w:r w:rsidRPr="0019655E">
        <w:rPr>
          <w:rFonts w:ascii="Times New Roman" w:hAnsi="Times New Roman"/>
          <w:color w:val="000000"/>
          <w:sz w:val="28"/>
          <w:szCs w:val="28"/>
        </w:rPr>
        <w:t>ниципального образования и проектов планировки селитебных территорий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предусматривать мероприятия по регулярной очистке территорий от отх</w:t>
      </w:r>
      <w:r w:rsidRPr="0019655E">
        <w:rPr>
          <w:rFonts w:ascii="Times New Roman" w:hAnsi="Times New Roman"/>
          <w:color w:val="000000"/>
          <w:sz w:val="28"/>
          <w:szCs w:val="28"/>
        </w:rPr>
        <w:t>о</w:t>
      </w:r>
      <w:r w:rsidRPr="0019655E">
        <w:rPr>
          <w:rFonts w:ascii="Times New Roman" w:hAnsi="Times New Roman"/>
          <w:color w:val="000000"/>
          <w:sz w:val="28"/>
          <w:szCs w:val="28"/>
        </w:rPr>
        <w:t>дов производства и потребления (сбор, хранение, транспортирование, обрабо</w:t>
      </w:r>
      <w:r w:rsidRPr="0019655E">
        <w:rPr>
          <w:rFonts w:ascii="Times New Roman" w:hAnsi="Times New Roman"/>
          <w:color w:val="000000"/>
          <w:sz w:val="28"/>
          <w:szCs w:val="28"/>
        </w:rPr>
        <w:t>т</w:t>
      </w:r>
      <w:r w:rsidRPr="0019655E">
        <w:rPr>
          <w:rFonts w:ascii="Times New Roman" w:hAnsi="Times New Roman"/>
          <w:color w:val="000000"/>
          <w:sz w:val="28"/>
          <w:szCs w:val="28"/>
        </w:rPr>
        <w:t>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2" w:name="sub_1205443"/>
      <w:r w:rsidRPr="0019655E">
        <w:rPr>
          <w:rFonts w:ascii="Times New Roman" w:hAnsi="Times New Roman"/>
          <w:color w:val="000000"/>
          <w:sz w:val="28"/>
          <w:szCs w:val="28"/>
        </w:rPr>
        <w:t>5.4.3.3. В жилых зонах на придомовых территориях должны быть выд</w:t>
      </w:r>
      <w:r w:rsidRPr="0019655E">
        <w:rPr>
          <w:rFonts w:ascii="Times New Roman" w:hAnsi="Times New Roman"/>
          <w:color w:val="000000"/>
          <w:sz w:val="28"/>
          <w:szCs w:val="28"/>
        </w:rPr>
        <w:t>е</w:t>
      </w:r>
      <w:r w:rsidRPr="0019655E">
        <w:rPr>
          <w:rFonts w:ascii="Times New Roman" w:hAnsi="Times New Roman"/>
          <w:color w:val="000000"/>
          <w:sz w:val="28"/>
          <w:szCs w:val="28"/>
        </w:rPr>
        <w:t>лены специальные площадки для размещения контейнеров для бытовых отх</w:t>
      </w:r>
      <w:r w:rsidRPr="0019655E">
        <w:rPr>
          <w:rFonts w:ascii="Times New Roman" w:hAnsi="Times New Roman"/>
          <w:color w:val="000000"/>
          <w:sz w:val="28"/>
          <w:szCs w:val="28"/>
        </w:rPr>
        <w:t>о</w:t>
      </w:r>
      <w:r w:rsidRPr="0019655E">
        <w:rPr>
          <w:rFonts w:ascii="Times New Roman" w:hAnsi="Times New Roman"/>
          <w:color w:val="000000"/>
          <w:sz w:val="28"/>
          <w:szCs w:val="28"/>
        </w:rPr>
        <w:t>дов с удобными подъездами для транспорта. Площадка должна быть открытой, с водонепроницаемым покрытием и отделяться от площадок для отдыха и зан</w:t>
      </w:r>
      <w:r w:rsidRPr="0019655E">
        <w:rPr>
          <w:rFonts w:ascii="Times New Roman" w:hAnsi="Times New Roman"/>
          <w:color w:val="000000"/>
          <w:sz w:val="28"/>
          <w:szCs w:val="28"/>
        </w:rPr>
        <w:t>я</w:t>
      </w:r>
      <w:r w:rsidRPr="0019655E">
        <w:rPr>
          <w:rFonts w:ascii="Times New Roman" w:hAnsi="Times New Roman"/>
          <w:color w:val="000000"/>
          <w:sz w:val="28"/>
          <w:szCs w:val="28"/>
        </w:rPr>
        <w:t>тий спортом.</w:t>
      </w:r>
    </w:p>
    <w:bookmarkEnd w:id="432"/>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определения числа устанавливаемых мусоросборников (контейнеров) следует исходить из численности населения, пользующегося мусоросборник</w:t>
      </w:r>
      <w:r w:rsidRPr="0019655E">
        <w:rPr>
          <w:rFonts w:ascii="Times New Roman" w:hAnsi="Times New Roman"/>
          <w:color w:val="000000"/>
          <w:sz w:val="28"/>
          <w:szCs w:val="28"/>
        </w:rPr>
        <w:t>а</w:t>
      </w:r>
      <w:r w:rsidRPr="0019655E">
        <w:rPr>
          <w:rFonts w:ascii="Times New Roman" w:hAnsi="Times New Roman"/>
          <w:color w:val="000000"/>
          <w:sz w:val="28"/>
          <w:szCs w:val="28"/>
        </w:rPr>
        <w:t>ми, нормы накопления отходов, сроков хранения отходов. Расчетный объем м</w:t>
      </w:r>
      <w:r w:rsidRPr="0019655E">
        <w:rPr>
          <w:rFonts w:ascii="Times New Roman" w:hAnsi="Times New Roman"/>
          <w:color w:val="000000"/>
          <w:sz w:val="28"/>
          <w:szCs w:val="28"/>
        </w:rPr>
        <w:t>у</w:t>
      </w:r>
      <w:r w:rsidRPr="0019655E">
        <w:rPr>
          <w:rFonts w:ascii="Times New Roman" w:hAnsi="Times New Roman"/>
          <w:color w:val="000000"/>
          <w:sz w:val="28"/>
          <w:szCs w:val="28"/>
        </w:rPr>
        <w:t>соросборников должен соответствовать фактическому накоплению отходов в периоды наибольшего их образования.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5.4.3.4. Нормы накопления твердых коммунальных отходов принимаются в соответствии с таблицей 26 настоящих Нормативов, а также в соответствии с </w:t>
      </w:r>
      <w:hyperlink r:id="rId71" w:history="1">
        <w:r w:rsidRPr="0019655E">
          <w:rPr>
            <w:rStyle w:val="af0"/>
            <w:rFonts w:ascii="Times New Roman" w:hAnsi="Times New Roman"/>
            <w:color w:val="000000"/>
            <w:sz w:val="28"/>
            <w:szCs w:val="28"/>
          </w:rPr>
          <w:t>нормативами</w:t>
        </w:r>
      </w:hyperlink>
      <w:r w:rsidRPr="0019655E">
        <w:rPr>
          <w:rFonts w:ascii="Times New Roman" w:hAnsi="Times New Roman"/>
          <w:color w:val="000000"/>
          <w:sz w:val="28"/>
          <w:szCs w:val="28"/>
        </w:rPr>
        <w:t xml:space="preserve">, утвержденными </w:t>
      </w:r>
      <w:hyperlink r:id="rId72" w:history="1">
        <w:r w:rsidRPr="0019655E">
          <w:rPr>
            <w:rStyle w:val="af0"/>
            <w:rFonts w:ascii="Times New Roman" w:hAnsi="Times New Roman"/>
            <w:color w:val="000000"/>
            <w:sz w:val="28"/>
            <w:szCs w:val="28"/>
          </w:rPr>
          <w:t>постановлением</w:t>
        </w:r>
      </w:hyperlink>
      <w:r w:rsidRPr="0019655E">
        <w:rPr>
          <w:rFonts w:ascii="Times New Roman" w:hAnsi="Times New Roman"/>
          <w:color w:val="000000"/>
          <w:sz w:val="28"/>
          <w:szCs w:val="28"/>
        </w:rPr>
        <w:t xml:space="preserve"> главы администрации (губерн</w:t>
      </w:r>
      <w:r w:rsidRPr="0019655E">
        <w:rPr>
          <w:rFonts w:ascii="Times New Roman" w:hAnsi="Times New Roman"/>
          <w:color w:val="000000"/>
          <w:sz w:val="28"/>
          <w:szCs w:val="28"/>
        </w:rPr>
        <w:t>а</w:t>
      </w:r>
      <w:r w:rsidRPr="0019655E">
        <w:rPr>
          <w:rFonts w:ascii="Times New Roman" w:hAnsi="Times New Roman"/>
          <w:color w:val="000000"/>
          <w:sz w:val="28"/>
          <w:szCs w:val="28"/>
        </w:rPr>
        <w:t>тора) Краснодарского края от 17 марта 2017 года №175 «Об утверждении но</w:t>
      </w:r>
      <w:r w:rsidRPr="0019655E">
        <w:rPr>
          <w:rFonts w:ascii="Times New Roman" w:hAnsi="Times New Roman"/>
          <w:color w:val="000000"/>
          <w:sz w:val="28"/>
          <w:szCs w:val="28"/>
        </w:rPr>
        <w:t>р</w:t>
      </w:r>
      <w:r w:rsidRPr="0019655E">
        <w:rPr>
          <w:rFonts w:ascii="Times New Roman" w:hAnsi="Times New Roman"/>
          <w:color w:val="000000"/>
          <w:sz w:val="28"/>
          <w:szCs w:val="28"/>
        </w:rPr>
        <w:t>мативов накопления твердых коммунальных отходов в Краснодарском крае» в части твердых коммунальных отходов.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3" w:name="sub_1205445"/>
      <w:r w:rsidRPr="0019655E">
        <w:rPr>
          <w:rFonts w:ascii="Times New Roman" w:hAnsi="Times New Roman"/>
          <w:color w:val="000000"/>
          <w:sz w:val="28"/>
          <w:szCs w:val="28"/>
        </w:rPr>
        <w:t>5.4.3.5. Для сбора жидких отходов от неканализованных зданий устра</w:t>
      </w:r>
      <w:r w:rsidRPr="0019655E">
        <w:rPr>
          <w:rFonts w:ascii="Times New Roman" w:hAnsi="Times New Roman"/>
          <w:color w:val="000000"/>
          <w:sz w:val="28"/>
          <w:szCs w:val="28"/>
        </w:rPr>
        <w:t>и</w:t>
      </w:r>
      <w:r w:rsidRPr="0019655E">
        <w:rPr>
          <w:rFonts w:ascii="Times New Roman" w:hAnsi="Times New Roman"/>
          <w:color w:val="000000"/>
          <w:sz w:val="28"/>
          <w:szCs w:val="28"/>
        </w:rPr>
        <w:t>ваются дворовые помойницы, которые должны иметь водонепроницаемый в</w:t>
      </w:r>
      <w:r w:rsidRPr="0019655E">
        <w:rPr>
          <w:rFonts w:ascii="Times New Roman" w:hAnsi="Times New Roman"/>
          <w:color w:val="000000"/>
          <w:sz w:val="28"/>
          <w:szCs w:val="28"/>
        </w:rPr>
        <w:t>ы</w:t>
      </w:r>
      <w:r w:rsidRPr="0019655E">
        <w:rPr>
          <w:rFonts w:ascii="Times New Roman" w:hAnsi="Times New Roman"/>
          <w:color w:val="000000"/>
          <w:sz w:val="28"/>
          <w:szCs w:val="28"/>
        </w:rPr>
        <w:t>греб. При наличии дворовых уборных выгреб может быть общим. Глубина в</w:t>
      </w:r>
      <w:r w:rsidRPr="0019655E">
        <w:rPr>
          <w:rFonts w:ascii="Times New Roman" w:hAnsi="Times New Roman"/>
          <w:color w:val="000000"/>
          <w:sz w:val="28"/>
          <w:szCs w:val="28"/>
        </w:rPr>
        <w:t>ы</w:t>
      </w:r>
      <w:r w:rsidRPr="0019655E">
        <w:rPr>
          <w:rFonts w:ascii="Times New Roman" w:hAnsi="Times New Roman"/>
          <w:color w:val="000000"/>
          <w:sz w:val="28"/>
          <w:szCs w:val="28"/>
        </w:rPr>
        <w:t>греба зависит от уровня грунтовых вод, но не должна быть более 3 м.</w:t>
      </w:r>
    </w:p>
    <w:bookmarkEnd w:id="43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Дворовые уборные должны быть удалены от жилых зданий, детских учрежд</w:t>
      </w:r>
      <w:r w:rsidRPr="0019655E">
        <w:rPr>
          <w:rFonts w:ascii="Times New Roman" w:hAnsi="Times New Roman"/>
          <w:color w:val="000000"/>
          <w:sz w:val="28"/>
          <w:szCs w:val="28"/>
        </w:rPr>
        <w:t>е</w:t>
      </w:r>
      <w:r w:rsidRPr="0019655E">
        <w:rPr>
          <w:rFonts w:ascii="Times New Roman" w:hAnsi="Times New Roman"/>
          <w:color w:val="000000"/>
          <w:sz w:val="28"/>
          <w:szCs w:val="28"/>
        </w:rPr>
        <w:t>ний, школ, площадок для игр детей и отдыха населения на расстояние не менее 20 и не более 100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нецентрализованного водоснабжения дворовые уборные должны быть удалены от колодцев и каптажей родников на расстояние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50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частного домовладения места расположения мусоросбо</w:t>
      </w:r>
      <w:r w:rsidRPr="0019655E">
        <w:rPr>
          <w:rFonts w:ascii="Times New Roman" w:hAnsi="Times New Roman"/>
          <w:color w:val="000000"/>
          <w:sz w:val="28"/>
          <w:szCs w:val="28"/>
        </w:rPr>
        <w:t>р</w:t>
      </w:r>
      <w:r w:rsidRPr="0019655E">
        <w:rPr>
          <w:rFonts w:ascii="Times New Roman" w:hAnsi="Times New Roman"/>
          <w:color w:val="000000"/>
          <w:sz w:val="28"/>
          <w:szCs w:val="28"/>
        </w:rPr>
        <w:t>ников, дворовых туалетов и помойных ям должны определяться домовладел</w:t>
      </w:r>
      <w:r w:rsidRPr="0019655E">
        <w:rPr>
          <w:rFonts w:ascii="Times New Roman" w:hAnsi="Times New Roman"/>
          <w:color w:val="000000"/>
          <w:sz w:val="28"/>
          <w:szCs w:val="28"/>
        </w:rPr>
        <w:t>ь</w:t>
      </w:r>
      <w:r w:rsidRPr="0019655E">
        <w:rPr>
          <w:rFonts w:ascii="Times New Roman" w:hAnsi="Times New Roman"/>
          <w:color w:val="000000"/>
          <w:sz w:val="28"/>
          <w:szCs w:val="28"/>
        </w:rPr>
        <w:t>цами, разрыв может быть сокращен до 8 - 10 метров.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Мусоросборники, дворовые туалеты и помойные ямы должны быть ра</w:t>
      </w:r>
      <w:r w:rsidRPr="0019655E">
        <w:rPr>
          <w:rFonts w:ascii="Times New Roman" w:hAnsi="Times New Roman"/>
          <w:color w:val="000000"/>
          <w:sz w:val="28"/>
          <w:szCs w:val="28"/>
        </w:rPr>
        <w:t>с</w:t>
      </w:r>
      <w:r w:rsidRPr="0019655E">
        <w:rPr>
          <w:rFonts w:ascii="Times New Roman" w:hAnsi="Times New Roman"/>
          <w:color w:val="000000"/>
          <w:sz w:val="28"/>
          <w:szCs w:val="28"/>
        </w:rPr>
        <w:t>положены на расстоянии не менее 4 метров от границ участка домовладения.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4" w:name="sub_1205446"/>
      <w:r w:rsidRPr="0019655E">
        <w:rPr>
          <w:rFonts w:ascii="Times New Roman" w:hAnsi="Times New Roman"/>
          <w:color w:val="000000"/>
          <w:sz w:val="28"/>
          <w:szCs w:val="28"/>
        </w:rPr>
        <w:t>5.4.3.6. Обезвреживание твердых и жидких бытовых отходов производи</w:t>
      </w:r>
      <w:r w:rsidRPr="0019655E">
        <w:rPr>
          <w:rFonts w:ascii="Times New Roman" w:hAnsi="Times New Roman"/>
          <w:color w:val="000000"/>
          <w:sz w:val="28"/>
          <w:szCs w:val="28"/>
        </w:rPr>
        <w:t>т</w:t>
      </w:r>
      <w:r w:rsidRPr="0019655E">
        <w:rPr>
          <w:rFonts w:ascii="Times New Roman" w:hAnsi="Times New Roman"/>
          <w:color w:val="000000"/>
          <w:sz w:val="28"/>
          <w:szCs w:val="28"/>
        </w:rPr>
        <w:t>ся на специально отведенных полигонах. Запрещается вывозить отходы на др</w:t>
      </w:r>
      <w:r w:rsidRPr="0019655E">
        <w:rPr>
          <w:rFonts w:ascii="Times New Roman" w:hAnsi="Times New Roman"/>
          <w:color w:val="000000"/>
          <w:sz w:val="28"/>
          <w:szCs w:val="28"/>
        </w:rPr>
        <w:t>у</w:t>
      </w:r>
      <w:r w:rsidRPr="0019655E">
        <w:rPr>
          <w:rFonts w:ascii="Times New Roman" w:hAnsi="Times New Roman"/>
          <w:color w:val="000000"/>
          <w:sz w:val="28"/>
          <w:szCs w:val="28"/>
        </w:rPr>
        <w:t>гие, не предназначенные для этого территории, а также закапывать их на сел</w:t>
      </w:r>
      <w:r w:rsidRPr="0019655E">
        <w:rPr>
          <w:rFonts w:ascii="Times New Roman" w:hAnsi="Times New Roman"/>
          <w:color w:val="000000"/>
          <w:sz w:val="28"/>
          <w:szCs w:val="28"/>
        </w:rPr>
        <w:t>ь</w:t>
      </w:r>
      <w:r w:rsidRPr="0019655E">
        <w:rPr>
          <w:rFonts w:ascii="Times New Roman" w:hAnsi="Times New Roman"/>
          <w:color w:val="000000"/>
          <w:sz w:val="28"/>
          <w:szCs w:val="28"/>
        </w:rPr>
        <w:t>скохозяйственных полях.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5" w:name="sub_1205448"/>
      <w:bookmarkEnd w:id="434"/>
      <w:r w:rsidRPr="0019655E">
        <w:rPr>
          <w:rFonts w:ascii="Times New Roman" w:hAnsi="Times New Roman"/>
          <w:color w:val="000000"/>
          <w:sz w:val="28"/>
          <w:szCs w:val="28"/>
        </w:rPr>
        <w:t>5.4.3.7. Размеры санитарно-защитных зон предприятий и сооружений по транспортировке, обезвреживанию, переработке и захоронению отходов п</w:t>
      </w:r>
      <w:r w:rsidRPr="0019655E">
        <w:rPr>
          <w:rFonts w:ascii="Times New Roman" w:hAnsi="Times New Roman"/>
          <w:color w:val="000000"/>
          <w:sz w:val="28"/>
          <w:szCs w:val="28"/>
        </w:rPr>
        <w:t>о</w:t>
      </w:r>
      <w:r w:rsidRPr="0019655E">
        <w:rPr>
          <w:rFonts w:ascii="Times New Roman" w:hAnsi="Times New Roman"/>
          <w:color w:val="000000"/>
          <w:sz w:val="28"/>
          <w:szCs w:val="28"/>
        </w:rPr>
        <w:t>требления следует принимать в соответствии с санитарными нормами.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6" w:name="sub_1205449"/>
      <w:bookmarkEnd w:id="435"/>
      <w:r w:rsidRPr="0019655E">
        <w:rPr>
          <w:rFonts w:ascii="Times New Roman" w:hAnsi="Times New Roman"/>
          <w:color w:val="000000"/>
          <w:sz w:val="28"/>
          <w:szCs w:val="28"/>
        </w:rPr>
        <w:t>5.4.3.8. На территории рынков:</w:t>
      </w:r>
    </w:p>
    <w:bookmarkEnd w:id="43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должна быть организована уборка территорий, прилегающих к торговым п</w:t>
      </w:r>
      <w:r w:rsidRPr="0019655E">
        <w:rPr>
          <w:rFonts w:ascii="Times New Roman" w:hAnsi="Times New Roman"/>
          <w:color w:val="000000"/>
          <w:sz w:val="28"/>
          <w:szCs w:val="28"/>
        </w:rPr>
        <w:t>а</w:t>
      </w:r>
      <w:r w:rsidRPr="0019655E">
        <w:rPr>
          <w:rFonts w:ascii="Times New Roman" w:hAnsi="Times New Roman"/>
          <w:color w:val="000000"/>
          <w:sz w:val="28"/>
          <w:szCs w:val="28"/>
        </w:rPr>
        <w:t>вильонам, в радиусе 5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хозяйственные площадки необходимо располагать на расстоянии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30 м от мест торговли;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урны располагаются из расчета не менее одной урны на 50 кв. м площади рынка, расстояние между ними вдоль линии торговых прилавков не должно превышать 10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мусоросборники вместимостью до 100 л располагаются из расчета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одного контейнера на 200 кв. м площади рынка, расстояние между ними вдоль линии торговых прилавков не должно превышать 20 м. Для сбора пищ</w:t>
      </w:r>
      <w:r w:rsidRPr="0019655E">
        <w:rPr>
          <w:rFonts w:ascii="Times New Roman" w:hAnsi="Times New Roman"/>
          <w:color w:val="000000"/>
          <w:sz w:val="28"/>
          <w:szCs w:val="28"/>
        </w:rPr>
        <w:t>е</w:t>
      </w:r>
      <w:r w:rsidRPr="0019655E">
        <w:rPr>
          <w:rFonts w:ascii="Times New Roman" w:hAnsi="Times New Roman"/>
          <w:color w:val="000000"/>
          <w:sz w:val="28"/>
          <w:szCs w:val="28"/>
        </w:rPr>
        <w:t>вых отходов должны быть установлены специальные емкости. На рынках пл</w:t>
      </w:r>
      <w:r w:rsidRPr="0019655E">
        <w:rPr>
          <w:rFonts w:ascii="Times New Roman" w:hAnsi="Times New Roman"/>
          <w:color w:val="000000"/>
          <w:sz w:val="28"/>
          <w:szCs w:val="28"/>
        </w:rPr>
        <w:t>о</w:t>
      </w:r>
      <w:r w:rsidRPr="0019655E">
        <w:rPr>
          <w:rFonts w:ascii="Times New Roman" w:hAnsi="Times New Roman"/>
          <w:color w:val="000000"/>
          <w:sz w:val="28"/>
          <w:szCs w:val="28"/>
        </w:rPr>
        <w:t>щадью 0,2 га и более собранные на территории отходы следует хранить в ко</w:t>
      </w:r>
      <w:r w:rsidRPr="0019655E">
        <w:rPr>
          <w:rFonts w:ascii="Times New Roman" w:hAnsi="Times New Roman"/>
          <w:color w:val="000000"/>
          <w:sz w:val="28"/>
          <w:szCs w:val="28"/>
        </w:rPr>
        <w:t>н</w:t>
      </w:r>
      <w:r w:rsidRPr="0019655E">
        <w:rPr>
          <w:rFonts w:ascii="Times New Roman" w:hAnsi="Times New Roman"/>
          <w:color w:val="000000"/>
          <w:sz w:val="28"/>
          <w:szCs w:val="28"/>
        </w:rPr>
        <w:t>тейнерах емкостью 0,75 куб.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рынках без канализации общественные туалеты с непроницаемыми выгребами следует располагать на расстоянии не менее 50 м от места торговли. Число расчетных мест в них должно быть не менее одного на каждые 50 торг</w:t>
      </w:r>
      <w:r w:rsidRPr="0019655E">
        <w:rPr>
          <w:rFonts w:ascii="Times New Roman" w:hAnsi="Times New Roman"/>
          <w:color w:val="000000"/>
          <w:sz w:val="28"/>
          <w:szCs w:val="28"/>
        </w:rPr>
        <w:t>о</w:t>
      </w:r>
      <w:r w:rsidRPr="0019655E">
        <w:rPr>
          <w:rFonts w:ascii="Times New Roman" w:hAnsi="Times New Roman"/>
          <w:color w:val="000000"/>
          <w:sz w:val="28"/>
          <w:szCs w:val="28"/>
        </w:rPr>
        <w:t>вых мест.</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7" w:name="sub_12054410"/>
      <w:r w:rsidRPr="0019655E">
        <w:rPr>
          <w:rFonts w:ascii="Times New Roman" w:hAnsi="Times New Roman"/>
          <w:color w:val="000000"/>
          <w:sz w:val="28"/>
          <w:szCs w:val="28"/>
        </w:rPr>
        <w:t>5.4.3.9. На территории парков:</w:t>
      </w:r>
    </w:p>
    <w:bookmarkEnd w:id="43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хозяйственная зона с участками, выделенными для установки сменных мусор</w:t>
      </w:r>
      <w:r w:rsidRPr="0019655E">
        <w:rPr>
          <w:rFonts w:ascii="Times New Roman" w:hAnsi="Times New Roman"/>
          <w:color w:val="000000"/>
          <w:sz w:val="28"/>
          <w:szCs w:val="28"/>
        </w:rPr>
        <w:t>о</w:t>
      </w:r>
      <w:r w:rsidRPr="0019655E">
        <w:rPr>
          <w:rFonts w:ascii="Times New Roman" w:hAnsi="Times New Roman"/>
          <w:color w:val="000000"/>
          <w:sz w:val="28"/>
          <w:szCs w:val="28"/>
        </w:rPr>
        <w:t>сборников, должна быть расположена не ближе 50 м от мест массового скопл</w:t>
      </w:r>
      <w:r w:rsidRPr="0019655E">
        <w:rPr>
          <w:rFonts w:ascii="Times New Roman" w:hAnsi="Times New Roman"/>
          <w:color w:val="000000"/>
          <w:sz w:val="28"/>
          <w:szCs w:val="28"/>
        </w:rPr>
        <w:t>е</w:t>
      </w:r>
      <w:r w:rsidRPr="0019655E">
        <w:rPr>
          <w:rFonts w:ascii="Times New Roman" w:hAnsi="Times New Roman"/>
          <w:color w:val="000000"/>
          <w:sz w:val="28"/>
          <w:szCs w:val="28"/>
        </w:rPr>
        <w:t>ния отдыхающих (танцплощадки, эстрады, фонтаны, главные аллеи, зрелищные павильоны и другие);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урны располагаются из расчета одна урна на 800 кв. м площади парка. На гла</w:t>
      </w:r>
      <w:r w:rsidRPr="0019655E">
        <w:rPr>
          <w:rFonts w:ascii="Times New Roman" w:hAnsi="Times New Roman"/>
          <w:color w:val="000000"/>
          <w:sz w:val="28"/>
          <w:szCs w:val="28"/>
        </w:rPr>
        <w:t>в</w:t>
      </w:r>
      <w:r w:rsidRPr="0019655E">
        <w:rPr>
          <w:rFonts w:ascii="Times New Roman" w:hAnsi="Times New Roman"/>
          <w:color w:val="000000"/>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 устанавливать урну емкостью не менее 10 л;</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 определении числа контейнеров для хозяйственных площадок следует и</w:t>
      </w:r>
      <w:r w:rsidRPr="0019655E">
        <w:rPr>
          <w:rFonts w:ascii="Times New Roman" w:hAnsi="Times New Roman"/>
          <w:color w:val="000000"/>
          <w:sz w:val="28"/>
          <w:szCs w:val="28"/>
        </w:rPr>
        <w:t>с</w:t>
      </w:r>
      <w:r w:rsidRPr="0019655E">
        <w:rPr>
          <w:rFonts w:ascii="Times New Roman" w:hAnsi="Times New Roman"/>
          <w:color w:val="000000"/>
          <w:sz w:val="28"/>
          <w:szCs w:val="28"/>
        </w:rPr>
        <w:t>ходить из среднего накопления отходов за 3 дня;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19655E">
        <w:rPr>
          <w:rFonts w:ascii="Times New Roman" w:hAnsi="Times New Roman"/>
          <w:color w:val="000000"/>
          <w:sz w:val="28"/>
          <w:szCs w:val="28"/>
        </w:rPr>
        <w:t>т</w:t>
      </w:r>
      <w:r w:rsidRPr="0019655E">
        <w:rPr>
          <w:rFonts w:ascii="Times New Roman" w:hAnsi="Times New Roman"/>
          <w:color w:val="000000"/>
          <w:sz w:val="28"/>
          <w:szCs w:val="28"/>
        </w:rPr>
        <w:t>дыхающих.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8" w:name="sub_12054411"/>
      <w:r w:rsidRPr="0019655E">
        <w:rPr>
          <w:rFonts w:ascii="Times New Roman" w:hAnsi="Times New Roman"/>
          <w:color w:val="000000"/>
          <w:sz w:val="28"/>
          <w:szCs w:val="28"/>
        </w:rPr>
        <w:t>5.4.3.10. На территории лечебно-профилактических организаций 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встроенных помещениях.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39" w:name="sub_12054412"/>
      <w:bookmarkEnd w:id="438"/>
      <w:r w:rsidRPr="0019655E">
        <w:rPr>
          <w:rFonts w:ascii="Times New Roman" w:hAnsi="Times New Roman"/>
          <w:color w:val="000000"/>
          <w:sz w:val="28"/>
          <w:szCs w:val="28"/>
        </w:rPr>
        <w:t>5.4.3.11. На территории пляжей:</w:t>
      </w:r>
    </w:p>
    <w:bookmarkEnd w:id="439"/>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 м территории пляжа. Расстояние ме</w:t>
      </w:r>
      <w:r w:rsidRPr="0019655E">
        <w:rPr>
          <w:rFonts w:ascii="Times New Roman" w:hAnsi="Times New Roman"/>
          <w:color w:val="000000"/>
          <w:sz w:val="28"/>
          <w:szCs w:val="28"/>
        </w:rPr>
        <w:t>ж</w:t>
      </w:r>
      <w:r w:rsidRPr="0019655E">
        <w:rPr>
          <w:rFonts w:ascii="Times New Roman" w:hAnsi="Times New Roman"/>
          <w:color w:val="000000"/>
          <w:sz w:val="28"/>
          <w:szCs w:val="28"/>
        </w:rPr>
        <w:t>ду установленными урнами не должно превышать 40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контейнеры емкостью 0,75 куб. м следует устанавливать из расчета один контейнер на 3500 - 4000 кв. м площади пляжа;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общественные туалеты необходимо устраивать из расчета одно место на 75 посетителей. Расстояние от общественных туалетов до места купания дол</w:t>
      </w:r>
      <w:r w:rsidRPr="0019655E">
        <w:rPr>
          <w:rFonts w:ascii="Times New Roman" w:hAnsi="Times New Roman"/>
          <w:color w:val="000000"/>
          <w:sz w:val="28"/>
          <w:szCs w:val="28"/>
        </w:rPr>
        <w:t>ж</w:t>
      </w:r>
      <w:r w:rsidRPr="0019655E">
        <w:rPr>
          <w:rFonts w:ascii="Times New Roman" w:hAnsi="Times New Roman"/>
          <w:color w:val="000000"/>
          <w:sz w:val="28"/>
          <w:szCs w:val="28"/>
        </w:rPr>
        <w:t>но быть не менее 50 м и не более 200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фонтанчики с подводом питьевой воды должны устанавливаться на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8B5B31" w:rsidRPr="0019655E" w:rsidRDefault="008B5B31" w:rsidP="005E074B">
      <w:pPr>
        <w:pStyle w:val="1"/>
        <w:spacing w:before="0" w:after="0" w:line="240" w:lineRule="auto"/>
        <w:ind w:firstLine="708"/>
        <w:contextualSpacing/>
        <w:jc w:val="both"/>
        <w:rPr>
          <w:rFonts w:ascii="Times New Roman" w:hAnsi="Times New Roman"/>
          <w:b w:val="0"/>
          <w:bCs w:val="0"/>
          <w:color w:val="000000"/>
          <w:sz w:val="28"/>
          <w:szCs w:val="28"/>
        </w:rPr>
      </w:pPr>
      <w:bookmarkStart w:id="440" w:name="_Toc160361648"/>
      <w:bookmarkStart w:id="441" w:name="sub_120545"/>
      <w:r w:rsidRPr="0019655E">
        <w:rPr>
          <w:rFonts w:ascii="Times New Roman" w:hAnsi="Times New Roman"/>
          <w:b w:val="0"/>
          <w:bCs w:val="0"/>
          <w:color w:val="000000"/>
          <w:sz w:val="28"/>
          <w:szCs w:val="28"/>
        </w:rPr>
        <w:t>5.4.4. Теплоснабжение:</w:t>
      </w:r>
      <w:bookmarkEnd w:id="440"/>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42" w:name="sub_1205451"/>
      <w:bookmarkEnd w:id="441"/>
      <w:r w:rsidRPr="0019655E">
        <w:rPr>
          <w:rFonts w:ascii="Times New Roman" w:hAnsi="Times New Roman"/>
          <w:color w:val="000000"/>
          <w:sz w:val="28"/>
          <w:szCs w:val="28"/>
        </w:rPr>
        <w:t>5.4.4.1. Теплоснабжение населенных пунктов следует предусматривать в соответствии с утвержденными схемами теплоснабжения.</w:t>
      </w:r>
    </w:p>
    <w:bookmarkEnd w:id="44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19655E">
        <w:rPr>
          <w:rFonts w:ascii="Times New Roman" w:hAnsi="Times New Roman"/>
          <w:color w:val="000000"/>
          <w:sz w:val="28"/>
          <w:szCs w:val="28"/>
        </w:rPr>
        <w:t>н</w:t>
      </w:r>
      <w:r w:rsidRPr="0019655E">
        <w:rPr>
          <w:rFonts w:ascii="Times New Roman" w:hAnsi="Times New Roman"/>
          <w:color w:val="000000"/>
          <w:sz w:val="28"/>
          <w:szCs w:val="28"/>
        </w:rPr>
        <w:t>тов. Возможно применение централизованного и нецентрализованного тепл</w:t>
      </w:r>
      <w:r w:rsidRPr="0019655E">
        <w:rPr>
          <w:rFonts w:ascii="Times New Roman" w:hAnsi="Times New Roman"/>
          <w:color w:val="000000"/>
          <w:sz w:val="28"/>
          <w:szCs w:val="28"/>
        </w:rPr>
        <w:t>о</w:t>
      </w:r>
      <w:r w:rsidRPr="0019655E">
        <w:rPr>
          <w:rFonts w:ascii="Times New Roman" w:hAnsi="Times New Roman"/>
          <w:color w:val="000000"/>
          <w:sz w:val="28"/>
          <w:szCs w:val="28"/>
        </w:rPr>
        <w:t>снабжения от тепло- и электроцентралей и котельных.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лениях системы централизованного теплоснабжения допускается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от котельных на группу жилых и общественных зданий.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43" w:name="sub_1205452"/>
      <w:r w:rsidRPr="0019655E">
        <w:rPr>
          <w:rFonts w:ascii="Times New Roman" w:hAnsi="Times New Roman"/>
          <w:color w:val="000000"/>
          <w:sz w:val="28"/>
          <w:szCs w:val="28"/>
        </w:rPr>
        <w:t>5.4.4.2. Размещение централизованных источников теплоснабжения на территориях населенных пунктов производится в коммунально-складских и производственных зонах - в центре тепловых нагрузок.</w:t>
      </w:r>
    </w:p>
    <w:bookmarkEnd w:id="44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жению нормативных уровней шума и вибрации по </w:t>
      </w:r>
      <w:hyperlink r:id="rId73" w:history="1">
        <w:r w:rsidRPr="0019655E">
          <w:rPr>
            <w:rStyle w:val="af0"/>
            <w:rFonts w:ascii="Times New Roman" w:hAnsi="Times New Roman"/>
            <w:color w:val="000000"/>
            <w:sz w:val="28"/>
            <w:szCs w:val="28"/>
          </w:rPr>
          <w:t>СНиП 41-02-2003</w:t>
        </w:r>
      </w:hyperlink>
      <w:r w:rsidRPr="0019655E">
        <w:rPr>
          <w:rFonts w:ascii="Times New Roman" w:hAnsi="Times New Roman"/>
          <w:color w:val="000000"/>
          <w:sz w:val="28"/>
          <w:szCs w:val="28"/>
        </w:rPr>
        <w:t xml:space="preserve">, </w:t>
      </w:r>
      <w:hyperlink r:id="rId74" w:history="1">
        <w:r w:rsidRPr="0019655E">
          <w:rPr>
            <w:rStyle w:val="af0"/>
            <w:rFonts w:ascii="Times New Roman" w:hAnsi="Times New Roman"/>
            <w:color w:val="000000"/>
            <w:sz w:val="28"/>
            <w:szCs w:val="28"/>
          </w:rPr>
          <w:t>СП 42.13330.2011</w:t>
        </w:r>
      </w:hyperlink>
      <w:r w:rsidRPr="0019655E">
        <w:rPr>
          <w:rFonts w:ascii="Times New Roman" w:hAnsi="Times New Roman"/>
          <w:color w:val="000000"/>
          <w:sz w:val="28"/>
          <w:szCs w:val="28"/>
        </w:rPr>
        <w:t xml:space="preserve">, </w:t>
      </w:r>
      <w:hyperlink r:id="rId75" w:history="1">
        <w:r w:rsidRPr="0019655E">
          <w:rPr>
            <w:rStyle w:val="af0"/>
            <w:rFonts w:ascii="Times New Roman" w:hAnsi="Times New Roman"/>
            <w:color w:val="000000"/>
            <w:sz w:val="28"/>
            <w:szCs w:val="28"/>
          </w:rPr>
          <w:t>СНиП 41-01-2003</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жилой застройки и нежилых зон следует применять раздельные те</w:t>
      </w:r>
      <w:r w:rsidRPr="0019655E">
        <w:rPr>
          <w:rFonts w:ascii="Times New Roman" w:hAnsi="Times New Roman"/>
          <w:color w:val="000000"/>
          <w:sz w:val="28"/>
          <w:szCs w:val="28"/>
        </w:rPr>
        <w:t>п</w:t>
      </w:r>
      <w:r w:rsidRPr="0019655E">
        <w:rPr>
          <w:rFonts w:ascii="Times New Roman" w:hAnsi="Times New Roman"/>
          <w:color w:val="000000"/>
          <w:sz w:val="28"/>
          <w:szCs w:val="28"/>
        </w:rPr>
        <w:t>ловые сети, идущие непосредственно от источника теплоснабжения.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44" w:name="sub_1205453"/>
      <w:r w:rsidRPr="0019655E">
        <w:rPr>
          <w:rFonts w:ascii="Times New Roman" w:hAnsi="Times New Roman"/>
          <w:color w:val="000000"/>
          <w:sz w:val="28"/>
          <w:szCs w:val="28"/>
        </w:rPr>
        <w:t>5.4.4.3. Размеры санитарно-защитных зон от источников теплоснабжения устанавливаются:</w:t>
      </w:r>
    </w:p>
    <w:bookmarkEnd w:id="444"/>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тепловых электростанций эквивалентной электрической мощностью 600 мВт и выше:</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работающих на угольном и мазутном топливе - не менее 1000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работающих на газовом и газомазутном топливе - не менее 500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ТЭЦ и районных котельных тепловой мощностью 200 Гкал и выше:</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работающих на угольном и мазутном топливе - не менее 500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работающих на газовом и газомазутном топливе - не менее 300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ТЭЦ и районных котельных тепловой мощностью менее 200 Гкал - не менее 50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золоотвалов тепловых электростанций - не менее 300 м с осуществл</w:t>
      </w:r>
      <w:r w:rsidRPr="0019655E">
        <w:rPr>
          <w:rFonts w:ascii="Times New Roman" w:hAnsi="Times New Roman"/>
          <w:color w:val="000000"/>
          <w:sz w:val="28"/>
          <w:szCs w:val="28"/>
        </w:rPr>
        <w:t>е</w:t>
      </w:r>
      <w:r w:rsidRPr="0019655E">
        <w:rPr>
          <w:rFonts w:ascii="Times New Roman" w:hAnsi="Times New Roman"/>
          <w:color w:val="000000"/>
          <w:sz w:val="28"/>
          <w:szCs w:val="28"/>
        </w:rPr>
        <w:t>нием древесно-кустарниковых посадок по периметру золоотвала.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19655E">
        <w:rPr>
          <w:rFonts w:ascii="Times New Roman" w:hAnsi="Times New Roman"/>
          <w:color w:val="000000"/>
          <w:sz w:val="28"/>
          <w:szCs w:val="28"/>
        </w:rPr>
        <w:t>о</w:t>
      </w:r>
      <w:r w:rsidRPr="0019655E">
        <w:rPr>
          <w:rFonts w:ascii="Times New Roman" w:hAnsi="Times New Roman"/>
          <w:color w:val="000000"/>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45" w:name="sub_1205454"/>
      <w:r w:rsidRPr="0019655E">
        <w:rPr>
          <w:rFonts w:ascii="Times New Roman" w:hAnsi="Times New Roman"/>
          <w:color w:val="000000"/>
          <w:sz w:val="28"/>
          <w:szCs w:val="28"/>
        </w:rPr>
        <w:t>5.4.4.4. Отдельно стоящие котельные используются для обслуживания группы зданий.</w:t>
      </w:r>
    </w:p>
    <w:bookmarkEnd w:id="445"/>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Индивидуальные и крышные котельные используются для обслуживания одного здания или сооружения.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Индивидуальные котельные могут быть отдельно стоящими, встроенн</w:t>
      </w:r>
      <w:r w:rsidRPr="0019655E">
        <w:rPr>
          <w:rFonts w:ascii="Times New Roman" w:hAnsi="Times New Roman"/>
          <w:color w:val="000000"/>
          <w:sz w:val="28"/>
          <w:szCs w:val="28"/>
        </w:rPr>
        <w:t>ы</w:t>
      </w:r>
      <w:r w:rsidRPr="0019655E">
        <w:rPr>
          <w:rFonts w:ascii="Times New Roman" w:hAnsi="Times New Roman"/>
          <w:color w:val="000000"/>
          <w:sz w:val="28"/>
          <w:szCs w:val="28"/>
        </w:rPr>
        <w:t>ми и пристроенными.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46" w:name="sub_1205455"/>
      <w:r w:rsidRPr="0019655E">
        <w:rPr>
          <w:rFonts w:ascii="Times New Roman" w:hAnsi="Times New Roman"/>
          <w:color w:val="000000"/>
          <w:sz w:val="28"/>
          <w:szCs w:val="28"/>
        </w:rPr>
        <w:t>5.4.4.5. Крышные, пристроенные и отдельно стоящие котельные на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жилой застройки размещаются в соответствии с требованиями к сан</w:t>
      </w:r>
      <w:r w:rsidRPr="0019655E">
        <w:rPr>
          <w:rFonts w:ascii="Times New Roman" w:hAnsi="Times New Roman"/>
          <w:color w:val="000000"/>
          <w:sz w:val="28"/>
          <w:szCs w:val="28"/>
        </w:rPr>
        <w:t>и</w:t>
      </w:r>
      <w:r w:rsidRPr="0019655E">
        <w:rPr>
          <w:rFonts w:ascii="Times New Roman" w:hAnsi="Times New Roman"/>
          <w:color w:val="000000"/>
          <w:sz w:val="28"/>
          <w:szCs w:val="28"/>
        </w:rPr>
        <w:t>тарно-защитным зонам.</w:t>
      </w:r>
    </w:p>
    <w:bookmarkEnd w:id="446"/>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Не допускается размещение:</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котельных, встроенных в многоквартирные жилые здания;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крышных котельных непосредственно на перекрытиях жилых помещений (п</w:t>
      </w:r>
      <w:r w:rsidRPr="0019655E">
        <w:rPr>
          <w:rFonts w:ascii="Times New Roman" w:hAnsi="Times New Roman"/>
          <w:color w:val="000000"/>
          <w:sz w:val="28"/>
          <w:szCs w:val="28"/>
        </w:rPr>
        <w:t>е</w:t>
      </w:r>
      <w:r w:rsidRPr="0019655E">
        <w:rPr>
          <w:rFonts w:ascii="Times New Roman" w:hAnsi="Times New Roman"/>
          <w:color w:val="000000"/>
          <w:sz w:val="28"/>
          <w:szCs w:val="28"/>
        </w:rPr>
        <w:t>рекрытие жилого помещения не может служить основанием пола котельной), а также смежно с жилыми помещениями.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47" w:name="sub_1205456"/>
      <w:r w:rsidRPr="0019655E">
        <w:rPr>
          <w:rFonts w:ascii="Times New Roman" w:hAnsi="Times New Roman"/>
          <w:color w:val="000000"/>
          <w:sz w:val="28"/>
          <w:szCs w:val="28"/>
        </w:rPr>
        <w:lastRenderedPageBreak/>
        <w:t>5.4.4.6. Земельные участки для размещения котельных выбираются в с</w:t>
      </w:r>
      <w:r w:rsidRPr="0019655E">
        <w:rPr>
          <w:rFonts w:ascii="Times New Roman" w:hAnsi="Times New Roman"/>
          <w:color w:val="000000"/>
          <w:sz w:val="28"/>
          <w:szCs w:val="28"/>
        </w:rPr>
        <w:t>о</w:t>
      </w:r>
      <w:r w:rsidRPr="0019655E">
        <w:rPr>
          <w:rFonts w:ascii="Times New Roman" w:hAnsi="Times New Roman"/>
          <w:color w:val="000000"/>
          <w:sz w:val="28"/>
          <w:szCs w:val="28"/>
        </w:rPr>
        <w:t>ответствии со схемой теплоснабжения, проектами планировки поселений, ген</w:t>
      </w:r>
      <w:r w:rsidRPr="0019655E">
        <w:rPr>
          <w:rFonts w:ascii="Times New Roman" w:hAnsi="Times New Roman"/>
          <w:color w:val="000000"/>
          <w:sz w:val="28"/>
          <w:szCs w:val="28"/>
        </w:rPr>
        <w:t>е</w:t>
      </w:r>
      <w:r w:rsidRPr="0019655E">
        <w:rPr>
          <w:rFonts w:ascii="Times New Roman" w:hAnsi="Times New Roman"/>
          <w:color w:val="000000"/>
          <w:sz w:val="28"/>
          <w:szCs w:val="28"/>
        </w:rPr>
        <w:t>ральными планами предприятий.</w:t>
      </w:r>
    </w:p>
    <w:p w:rsidR="008B5B31" w:rsidRPr="0019655E" w:rsidRDefault="008B5B31" w:rsidP="005E074B">
      <w:pPr>
        <w:pStyle w:val="1"/>
        <w:spacing w:before="0" w:after="0" w:line="240" w:lineRule="auto"/>
        <w:ind w:firstLine="708"/>
        <w:contextualSpacing/>
        <w:jc w:val="both"/>
        <w:rPr>
          <w:rFonts w:ascii="Times New Roman" w:hAnsi="Times New Roman"/>
          <w:b w:val="0"/>
          <w:bCs w:val="0"/>
          <w:color w:val="000000"/>
          <w:sz w:val="28"/>
          <w:szCs w:val="28"/>
        </w:rPr>
      </w:pPr>
      <w:bookmarkStart w:id="448" w:name="_Toc160361649"/>
      <w:bookmarkStart w:id="449" w:name="sub_120546"/>
      <w:bookmarkEnd w:id="447"/>
      <w:r w:rsidRPr="0019655E">
        <w:rPr>
          <w:rFonts w:ascii="Times New Roman" w:hAnsi="Times New Roman"/>
          <w:b w:val="0"/>
          <w:bCs w:val="0"/>
          <w:color w:val="000000"/>
          <w:sz w:val="28"/>
          <w:szCs w:val="28"/>
        </w:rPr>
        <w:t>5.4.5. Газоснабжение:</w:t>
      </w:r>
      <w:bookmarkEnd w:id="448"/>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0" w:name="sub_1205461"/>
      <w:bookmarkEnd w:id="449"/>
      <w:r w:rsidRPr="0019655E">
        <w:rPr>
          <w:rFonts w:ascii="Times New Roman" w:hAnsi="Times New Roman"/>
          <w:color w:val="000000"/>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w:t>
      </w:r>
      <w:r w:rsidRPr="0019655E">
        <w:rPr>
          <w:rFonts w:ascii="Times New Roman" w:hAnsi="Times New Roman"/>
          <w:color w:val="000000"/>
          <w:sz w:val="28"/>
          <w:szCs w:val="28"/>
        </w:rPr>
        <w:t>с</w:t>
      </w:r>
      <w:r w:rsidRPr="0019655E">
        <w:rPr>
          <w:rFonts w:ascii="Times New Roman" w:hAnsi="Times New Roman"/>
          <w:color w:val="000000"/>
          <w:sz w:val="28"/>
          <w:szCs w:val="28"/>
        </w:rPr>
        <w:t>тем следует осуществлять в соответствии со схемами газоснабжения, разраб</w:t>
      </w:r>
      <w:r w:rsidRPr="0019655E">
        <w:rPr>
          <w:rFonts w:ascii="Times New Roman" w:hAnsi="Times New Roman"/>
          <w:color w:val="000000"/>
          <w:sz w:val="28"/>
          <w:szCs w:val="28"/>
        </w:rPr>
        <w:t>о</w:t>
      </w:r>
      <w:r w:rsidRPr="0019655E">
        <w:rPr>
          <w:rFonts w:ascii="Times New Roman" w:hAnsi="Times New Roman"/>
          <w:color w:val="000000"/>
          <w:sz w:val="28"/>
          <w:szCs w:val="28"/>
        </w:rPr>
        <w:t>танными в составе программы газификации Краснодарского края, в целях обе</w:t>
      </w:r>
      <w:r w:rsidRPr="0019655E">
        <w:rPr>
          <w:rFonts w:ascii="Times New Roman" w:hAnsi="Times New Roman"/>
          <w:color w:val="000000"/>
          <w:sz w:val="28"/>
          <w:szCs w:val="28"/>
        </w:rPr>
        <w:t>с</w:t>
      </w:r>
      <w:r w:rsidRPr="0019655E">
        <w:rPr>
          <w:rFonts w:ascii="Times New Roman" w:hAnsi="Times New Roman"/>
          <w:color w:val="000000"/>
          <w:sz w:val="28"/>
          <w:szCs w:val="28"/>
        </w:rPr>
        <w:t>печения предусматриваемого программой уровня газификации жилищно-коммунального хозяйства, промышленных и иных организаций.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1" w:name="sub_1205462"/>
      <w:bookmarkEnd w:id="450"/>
      <w:r w:rsidRPr="0019655E">
        <w:rPr>
          <w:rFonts w:ascii="Times New Roman" w:hAnsi="Times New Roman"/>
          <w:color w:val="000000"/>
          <w:sz w:val="28"/>
          <w:szCs w:val="28"/>
        </w:rPr>
        <w:t>5.4.5.2. Газораспределительная система должна обеспечивать подачу газа потребителям в необходимом объеме и требуемых параметрах.</w:t>
      </w:r>
    </w:p>
    <w:bookmarkEnd w:id="45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неотключаемых потребителей газа, перечень которых утверждается Прав</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тельством Российской Федерации в установленном порядке, имеющих пр</w:t>
      </w:r>
      <w:r w:rsidRPr="0019655E">
        <w:rPr>
          <w:rFonts w:ascii="Times New Roman" w:hAnsi="Times New Roman"/>
          <w:color w:val="000000"/>
          <w:sz w:val="28"/>
          <w:szCs w:val="28"/>
        </w:rPr>
        <w:t>е</w:t>
      </w:r>
      <w:r w:rsidRPr="0019655E">
        <w:rPr>
          <w:rFonts w:ascii="Times New Roman" w:hAnsi="Times New Roman"/>
          <w:color w:val="000000"/>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2" w:name="sub_1205463"/>
      <w:r w:rsidRPr="0019655E">
        <w:rPr>
          <w:rFonts w:ascii="Times New Roman" w:hAnsi="Times New Roman"/>
          <w:color w:val="000000"/>
          <w:sz w:val="28"/>
          <w:szCs w:val="28"/>
        </w:rPr>
        <w:t>5.4.5.3. На территории малоэтажной застройки для целей отопления и г</w:t>
      </w:r>
      <w:r w:rsidRPr="0019655E">
        <w:rPr>
          <w:rFonts w:ascii="Times New Roman" w:hAnsi="Times New Roman"/>
          <w:color w:val="000000"/>
          <w:sz w:val="28"/>
          <w:szCs w:val="28"/>
        </w:rPr>
        <w:t>о</w:t>
      </w:r>
      <w:r w:rsidRPr="0019655E">
        <w:rPr>
          <w:rFonts w:ascii="Times New Roman" w:hAnsi="Times New Roman"/>
          <w:color w:val="000000"/>
          <w:sz w:val="28"/>
          <w:szCs w:val="28"/>
        </w:rPr>
        <w:t>рячего водоснабжения следует предусматривать индивидуальные источники тепла на газовом топливе, устанавливать газовые плиты.</w:t>
      </w:r>
    </w:p>
    <w:bookmarkEnd w:id="45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качестве топлива индивидуальных котельных для административных и ж</w:t>
      </w:r>
      <w:r w:rsidRPr="0019655E">
        <w:rPr>
          <w:rFonts w:ascii="Times New Roman" w:hAnsi="Times New Roman"/>
          <w:color w:val="000000"/>
          <w:sz w:val="28"/>
          <w:szCs w:val="28"/>
        </w:rPr>
        <w:t>и</w:t>
      </w:r>
      <w:r w:rsidRPr="0019655E">
        <w:rPr>
          <w:rFonts w:ascii="Times New Roman" w:hAnsi="Times New Roman"/>
          <w:color w:val="000000"/>
          <w:sz w:val="28"/>
          <w:szCs w:val="28"/>
        </w:rPr>
        <w:t>лых зданий следует использовать природный газ.</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3" w:name="sub_1205465"/>
      <w:r w:rsidRPr="0019655E">
        <w:rPr>
          <w:rFonts w:ascii="Times New Roman" w:hAnsi="Times New Roman"/>
          <w:color w:val="000000"/>
          <w:sz w:val="28"/>
          <w:szCs w:val="28"/>
        </w:rPr>
        <w:t>5.4.5.4. При восстановлении (реконструкции) изношенных подземных стальных газопроводов вне и на территории поселений следует руководств</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ваться требованиями </w:t>
      </w:r>
      <w:hyperlink r:id="rId76" w:history="1">
        <w:r w:rsidRPr="0019655E">
          <w:rPr>
            <w:rStyle w:val="af0"/>
            <w:rFonts w:ascii="Times New Roman" w:hAnsi="Times New Roman"/>
            <w:color w:val="000000"/>
            <w:sz w:val="28"/>
            <w:szCs w:val="28"/>
          </w:rPr>
          <w:t>СП 62.13330.2011</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4" w:name="sub_1205466"/>
      <w:bookmarkEnd w:id="453"/>
      <w:r w:rsidRPr="0019655E">
        <w:rPr>
          <w:rFonts w:ascii="Times New Roman" w:hAnsi="Times New Roman"/>
          <w:color w:val="000000"/>
          <w:sz w:val="28"/>
          <w:szCs w:val="28"/>
        </w:rPr>
        <w:t>5.4.6.5. Границы охранных зон газораспределительных сетей и условия использования земельных участков, расположенных в их пределах, должны с</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ответствовать </w:t>
      </w:r>
      <w:hyperlink r:id="rId77" w:history="1">
        <w:r w:rsidRPr="0019655E">
          <w:rPr>
            <w:rStyle w:val="af0"/>
            <w:rFonts w:ascii="Times New Roman" w:hAnsi="Times New Roman"/>
            <w:color w:val="000000"/>
            <w:sz w:val="28"/>
            <w:szCs w:val="28"/>
          </w:rPr>
          <w:t>Правилам</w:t>
        </w:r>
      </w:hyperlink>
      <w:r w:rsidRPr="0019655E">
        <w:rPr>
          <w:rFonts w:ascii="Times New Roman" w:hAnsi="Times New Roman"/>
          <w:color w:val="000000"/>
          <w:sz w:val="28"/>
          <w:szCs w:val="28"/>
        </w:rPr>
        <w:t xml:space="preserve"> охраны газораспределительных сетей, утвержденным Правительством Российской Федерации.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5" w:name="sub_1205467"/>
      <w:bookmarkEnd w:id="454"/>
      <w:r w:rsidRPr="0019655E">
        <w:rPr>
          <w:rFonts w:ascii="Times New Roman" w:hAnsi="Times New Roman"/>
          <w:color w:val="000000"/>
          <w:sz w:val="28"/>
          <w:szCs w:val="28"/>
        </w:rPr>
        <w:t>5.4.5.6. При выборе, предоставлении и использовании земель для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 и эксплуатации магистральных газопроводов необходимо руков</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дствоваться требованиями </w:t>
      </w:r>
      <w:hyperlink r:id="rId78" w:history="1">
        <w:r w:rsidRPr="0019655E">
          <w:rPr>
            <w:rStyle w:val="af0"/>
            <w:rFonts w:ascii="Times New Roman" w:hAnsi="Times New Roman"/>
            <w:color w:val="000000"/>
            <w:sz w:val="28"/>
            <w:szCs w:val="28"/>
          </w:rPr>
          <w:t>СН 452-73</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6" w:name="sub_1205468"/>
      <w:bookmarkEnd w:id="455"/>
      <w:r w:rsidRPr="0019655E">
        <w:rPr>
          <w:rFonts w:ascii="Times New Roman" w:hAnsi="Times New Roman"/>
          <w:color w:val="000000"/>
          <w:sz w:val="28"/>
          <w:szCs w:val="28"/>
        </w:rPr>
        <w:t>5.4.5.7. Размещение магистральных газопроводов по территории посел</w:t>
      </w:r>
      <w:r w:rsidRPr="0019655E">
        <w:rPr>
          <w:rFonts w:ascii="Times New Roman" w:hAnsi="Times New Roman"/>
          <w:color w:val="000000"/>
          <w:sz w:val="28"/>
          <w:szCs w:val="28"/>
        </w:rPr>
        <w:t>е</w:t>
      </w:r>
      <w:r w:rsidRPr="0019655E">
        <w:rPr>
          <w:rFonts w:ascii="Times New Roman" w:hAnsi="Times New Roman"/>
          <w:color w:val="000000"/>
          <w:sz w:val="28"/>
          <w:szCs w:val="28"/>
        </w:rPr>
        <w:t>ний не допускается.</w:t>
      </w:r>
    </w:p>
    <w:bookmarkEnd w:id="456"/>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5.4.5.8. Прокладку распределительных газопроводов следует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ривать подземной и наземной в соответствии с требованиями </w:t>
      </w:r>
      <w:hyperlink r:id="rId79" w:history="1">
        <w:r w:rsidRPr="0019655E">
          <w:rPr>
            <w:rStyle w:val="af0"/>
            <w:rFonts w:ascii="Times New Roman" w:hAnsi="Times New Roman"/>
            <w:color w:val="000000"/>
            <w:sz w:val="28"/>
            <w:szCs w:val="28"/>
          </w:rPr>
          <w:t>СП 4.13130.2013</w:t>
        </w:r>
      </w:hyperlink>
      <w:r w:rsidRPr="0019655E">
        <w:rPr>
          <w:rFonts w:ascii="Times New Roman" w:hAnsi="Times New Roman"/>
          <w:color w:val="000000"/>
          <w:sz w:val="28"/>
          <w:szCs w:val="28"/>
        </w:rPr>
        <w:t xml:space="preserve"> и </w:t>
      </w:r>
      <w:hyperlink r:id="rId80" w:history="1">
        <w:r w:rsidRPr="0019655E">
          <w:rPr>
            <w:rStyle w:val="af0"/>
            <w:rFonts w:ascii="Times New Roman" w:hAnsi="Times New Roman"/>
            <w:color w:val="000000"/>
            <w:sz w:val="28"/>
            <w:szCs w:val="28"/>
          </w:rPr>
          <w:t>СП 62.13330.2011</w:t>
        </w:r>
      </w:hyperlink>
      <w:r w:rsidRPr="0019655E">
        <w:rPr>
          <w:rFonts w:ascii="Times New Roman" w:hAnsi="Times New Roman"/>
          <w:color w:val="000000"/>
          <w:sz w:val="28"/>
          <w:szCs w:val="28"/>
        </w:rPr>
        <w:t>.</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w:t>
      </w:r>
      <w:r w:rsidRPr="0019655E">
        <w:rPr>
          <w:rFonts w:ascii="Times New Roman" w:hAnsi="Times New Roman"/>
          <w:color w:val="000000"/>
          <w:sz w:val="28"/>
          <w:szCs w:val="28"/>
        </w:rPr>
        <w:t>е</w:t>
      </w:r>
      <w:r w:rsidRPr="0019655E">
        <w:rPr>
          <w:rFonts w:ascii="Times New Roman" w:hAnsi="Times New Roman"/>
          <w:color w:val="000000"/>
          <w:sz w:val="28"/>
          <w:szCs w:val="28"/>
        </w:rPr>
        <w:t>сечении подземных коммуникаций.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Транзитная прокладка газопроводов всех давлений по стенам и над кро</w:t>
      </w:r>
      <w:r w:rsidRPr="0019655E">
        <w:rPr>
          <w:rFonts w:ascii="Times New Roman" w:hAnsi="Times New Roman"/>
          <w:color w:val="000000"/>
          <w:sz w:val="28"/>
          <w:szCs w:val="28"/>
        </w:rPr>
        <w:t>в</w:t>
      </w:r>
      <w:r w:rsidRPr="0019655E">
        <w:rPr>
          <w:rFonts w:ascii="Times New Roman" w:hAnsi="Times New Roman"/>
          <w:color w:val="000000"/>
          <w:sz w:val="28"/>
          <w:szCs w:val="28"/>
        </w:rPr>
        <w:t xml:space="preserve">лями зданий детских учреждений, больниц, школ, санаториев, общественных, </w:t>
      </w:r>
      <w:r w:rsidRPr="0019655E">
        <w:rPr>
          <w:rFonts w:ascii="Times New Roman" w:hAnsi="Times New Roman"/>
          <w:color w:val="000000"/>
          <w:sz w:val="28"/>
          <w:szCs w:val="28"/>
        </w:rPr>
        <w:lastRenderedPageBreak/>
        <w:t>административных и бытовых зданий с массовым пребыванием людей запр</w:t>
      </w:r>
      <w:r w:rsidRPr="0019655E">
        <w:rPr>
          <w:rFonts w:ascii="Times New Roman" w:hAnsi="Times New Roman"/>
          <w:color w:val="000000"/>
          <w:sz w:val="28"/>
          <w:szCs w:val="28"/>
        </w:rPr>
        <w:t>е</w:t>
      </w:r>
      <w:r w:rsidRPr="0019655E">
        <w:rPr>
          <w:rFonts w:ascii="Times New Roman" w:hAnsi="Times New Roman"/>
          <w:color w:val="000000"/>
          <w:sz w:val="28"/>
          <w:szCs w:val="28"/>
        </w:rPr>
        <w:t>щается.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w:t>
      </w:r>
      <w:r w:rsidRPr="0019655E">
        <w:rPr>
          <w:rFonts w:ascii="Times New Roman" w:hAnsi="Times New Roman"/>
          <w:color w:val="000000"/>
          <w:sz w:val="28"/>
          <w:szCs w:val="28"/>
        </w:rPr>
        <w:t>а</w:t>
      </w:r>
      <w:r w:rsidRPr="0019655E">
        <w:rPr>
          <w:rFonts w:ascii="Times New Roman" w:hAnsi="Times New Roman"/>
          <w:color w:val="000000"/>
          <w:sz w:val="28"/>
          <w:szCs w:val="28"/>
        </w:rPr>
        <w:t>ния не ниже III степени огнестойкости класса С0 и на расстоянии до кровли не менее 0,2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Запрещается прокладка газопроводов всех давлений по стенам, над и под помещениями категорий «А» и «Б» (за исключением зданий газово-распределительных пунктов).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7" w:name="sub_12054611"/>
      <w:r w:rsidRPr="0019655E">
        <w:rPr>
          <w:rFonts w:ascii="Times New Roman" w:hAnsi="Times New Roman"/>
          <w:color w:val="000000"/>
          <w:sz w:val="28"/>
          <w:szCs w:val="28"/>
        </w:rPr>
        <w:t>5.4.5.9. Классификация газопроводов по рабочему давлению транспорт</w:t>
      </w:r>
      <w:r w:rsidRPr="0019655E">
        <w:rPr>
          <w:rFonts w:ascii="Times New Roman" w:hAnsi="Times New Roman"/>
          <w:color w:val="000000"/>
          <w:sz w:val="28"/>
          <w:szCs w:val="28"/>
        </w:rPr>
        <w:t>и</w:t>
      </w:r>
      <w:r w:rsidRPr="0019655E">
        <w:rPr>
          <w:rFonts w:ascii="Times New Roman" w:hAnsi="Times New Roman"/>
          <w:color w:val="000000"/>
          <w:sz w:val="28"/>
          <w:szCs w:val="28"/>
        </w:rPr>
        <w:t>руемого газа приведена в разделе 6 основной части настоящих Нормативов.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8" w:name="sub_12054612"/>
      <w:bookmarkEnd w:id="457"/>
      <w:r w:rsidRPr="0019655E">
        <w:rPr>
          <w:rFonts w:ascii="Times New Roman" w:hAnsi="Times New Roman"/>
          <w:color w:val="000000"/>
          <w:sz w:val="28"/>
          <w:szCs w:val="28"/>
        </w:rPr>
        <w:t xml:space="preserve">5.4.5.10. Для газораспределительных сетей в соответствии с </w:t>
      </w:r>
      <w:hyperlink r:id="rId81" w:history="1">
        <w:r w:rsidRPr="0019655E">
          <w:rPr>
            <w:rStyle w:val="af0"/>
            <w:rFonts w:ascii="Times New Roman" w:hAnsi="Times New Roman"/>
            <w:color w:val="000000"/>
            <w:sz w:val="28"/>
            <w:szCs w:val="28"/>
          </w:rPr>
          <w:t>Правилами</w:t>
        </w:r>
      </w:hyperlink>
      <w:r w:rsidRPr="0019655E">
        <w:rPr>
          <w:rFonts w:ascii="Times New Roman" w:hAnsi="Times New Roman"/>
          <w:color w:val="000000"/>
          <w:sz w:val="28"/>
          <w:szCs w:val="28"/>
        </w:rPr>
        <w:t xml:space="preserve"> охраны газораспределительных сетей, утвержденными </w:t>
      </w:r>
      <w:hyperlink r:id="rId82" w:history="1">
        <w:r w:rsidRPr="0019655E">
          <w:rPr>
            <w:rStyle w:val="af0"/>
            <w:rFonts w:ascii="Times New Roman" w:hAnsi="Times New Roman"/>
            <w:color w:val="000000"/>
            <w:sz w:val="28"/>
            <w:szCs w:val="28"/>
          </w:rPr>
          <w:t>Постановлением</w:t>
        </w:r>
      </w:hyperlink>
      <w:r w:rsidRPr="0019655E">
        <w:rPr>
          <w:rFonts w:ascii="Times New Roman" w:hAnsi="Times New Roman"/>
          <w:color w:val="000000"/>
          <w:sz w:val="28"/>
          <w:szCs w:val="28"/>
        </w:rPr>
        <w:t xml:space="preserve"> Прав</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 Российской Федерации от 20 ноября 2000 года №878, устанавливаются следующие охранные зоны:</w:t>
      </w:r>
    </w:p>
    <w:bookmarkEnd w:id="458"/>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вдоль трасс подземных газопроводов из полиэтиленовых труб при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метров - с противоположной стор</w:t>
      </w:r>
      <w:r w:rsidRPr="0019655E">
        <w:rPr>
          <w:rFonts w:ascii="Times New Roman" w:hAnsi="Times New Roman"/>
          <w:color w:val="000000"/>
          <w:sz w:val="28"/>
          <w:szCs w:val="28"/>
        </w:rPr>
        <w:t>о</w:t>
      </w:r>
      <w:r w:rsidRPr="0019655E">
        <w:rPr>
          <w:rFonts w:ascii="Times New Roman" w:hAnsi="Times New Roman"/>
          <w:color w:val="000000"/>
          <w:sz w:val="28"/>
          <w:szCs w:val="28"/>
        </w:rPr>
        <w:t>ны;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вокруг отдельно стоящих газорегуляторных пунктов - в виде территории, ограниченной замкнутой линией, проведенной на расстоянии 10 метров от гр</w:t>
      </w:r>
      <w:r w:rsidRPr="0019655E">
        <w:rPr>
          <w:rFonts w:ascii="Times New Roman" w:hAnsi="Times New Roman"/>
          <w:color w:val="000000"/>
          <w:sz w:val="28"/>
          <w:szCs w:val="28"/>
        </w:rPr>
        <w:t>а</w:t>
      </w:r>
      <w:r w:rsidRPr="0019655E">
        <w:rPr>
          <w:rFonts w:ascii="Times New Roman" w:hAnsi="Times New Roman"/>
          <w:color w:val="000000"/>
          <w:sz w:val="28"/>
          <w:szCs w:val="28"/>
        </w:rPr>
        <w:t>ниц этих объектов. Для газорегуляторных пунктов, пристроенных к зданиям, охранная зона не регламентируется;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вдоль трасс межпоселковых газопроводов, проходящих по лесам и др</w:t>
      </w:r>
      <w:r w:rsidRPr="0019655E">
        <w:rPr>
          <w:rFonts w:ascii="Times New Roman" w:hAnsi="Times New Roman"/>
          <w:color w:val="000000"/>
          <w:sz w:val="28"/>
          <w:szCs w:val="28"/>
        </w:rPr>
        <w:t>е</w:t>
      </w:r>
      <w:r w:rsidRPr="0019655E">
        <w:rPr>
          <w:rFonts w:ascii="Times New Roman" w:hAnsi="Times New Roman"/>
          <w:color w:val="000000"/>
          <w:sz w:val="28"/>
          <w:szCs w:val="28"/>
        </w:rPr>
        <w:t>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w:t>
      </w:r>
      <w:r w:rsidRPr="0019655E">
        <w:rPr>
          <w:rFonts w:ascii="Times New Roman" w:hAnsi="Times New Roman"/>
          <w:color w:val="000000"/>
          <w:sz w:val="28"/>
          <w:szCs w:val="28"/>
        </w:rPr>
        <w:t>ь</w:t>
      </w:r>
      <w:r w:rsidRPr="0019655E">
        <w:rPr>
          <w:rFonts w:ascii="Times New Roman" w:hAnsi="Times New Roman"/>
          <w:color w:val="000000"/>
          <w:sz w:val="28"/>
          <w:szCs w:val="28"/>
        </w:rPr>
        <w:t>ев в течение всего срока эксплуатации газопровода.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Отсчет расстояний при определении охранных зон газопроводов прои</w:t>
      </w:r>
      <w:r w:rsidRPr="0019655E">
        <w:rPr>
          <w:rFonts w:ascii="Times New Roman" w:hAnsi="Times New Roman"/>
          <w:color w:val="000000"/>
          <w:sz w:val="28"/>
          <w:szCs w:val="28"/>
        </w:rPr>
        <w:t>з</w:t>
      </w:r>
      <w:r w:rsidRPr="0019655E">
        <w:rPr>
          <w:rFonts w:ascii="Times New Roman" w:hAnsi="Times New Roman"/>
          <w:color w:val="000000"/>
          <w:sz w:val="28"/>
          <w:szCs w:val="28"/>
        </w:rPr>
        <w:t>водится от оси газопровода - для однониточных газопроводов и от осей кра</w:t>
      </w:r>
      <w:r w:rsidRPr="0019655E">
        <w:rPr>
          <w:rFonts w:ascii="Times New Roman" w:hAnsi="Times New Roman"/>
          <w:color w:val="000000"/>
          <w:sz w:val="28"/>
          <w:szCs w:val="28"/>
        </w:rPr>
        <w:t>й</w:t>
      </w:r>
      <w:r w:rsidRPr="0019655E">
        <w:rPr>
          <w:rFonts w:ascii="Times New Roman" w:hAnsi="Times New Roman"/>
          <w:color w:val="000000"/>
          <w:sz w:val="28"/>
          <w:szCs w:val="28"/>
        </w:rPr>
        <w:t>них ниток газопроводов - для многониточных.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59" w:name="sub_12054613"/>
      <w:r w:rsidRPr="0019655E">
        <w:rPr>
          <w:rFonts w:ascii="Times New Roman" w:hAnsi="Times New Roman"/>
          <w:color w:val="000000"/>
          <w:sz w:val="28"/>
          <w:szCs w:val="28"/>
        </w:rPr>
        <w:t>5.4.5.11. Размеры земельных участков ГНС в зависимости от их произв</w:t>
      </w:r>
      <w:r w:rsidRPr="0019655E">
        <w:rPr>
          <w:rFonts w:ascii="Times New Roman" w:hAnsi="Times New Roman"/>
          <w:color w:val="000000"/>
          <w:sz w:val="28"/>
          <w:szCs w:val="28"/>
        </w:rPr>
        <w:t>о</w:t>
      </w:r>
      <w:r w:rsidRPr="0019655E">
        <w:rPr>
          <w:rFonts w:ascii="Times New Roman" w:hAnsi="Times New Roman"/>
          <w:color w:val="000000"/>
          <w:sz w:val="28"/>
          <w:szCs w:val="28"/>
        </w:rPr>
        <w:t>дительности следует принимать по проекту для станций производительностью:</w:t>
      </w:r>
    </w:p>
    <w:bookmarkEnd w:id="459"/>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 тыс. т/год - не более 6 га;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20 тыс. т/год - не более 7 га;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40 тыс. т/год - не более 8 га.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Площадку для размещения ГНС следует предусматривать с учетом обе</w:t>
      </w:r>
      <w:r w:rsidRPr="0019655E">
        <w:rPr>
          <w:rFonts w:ascii="Times New Roman" w:hAnsi="Times New Roman"/>
          <w:color w:val="000000"/>
          <w:sz w:val="28"/>
          <w:szCs w:val="28"/>
        </w:rPr>
        <w:t>с</w:t>
      </w:r>
      <w:r w:rsidRPr="0019655E">
        <w:rPr>
          <w:rFonts w:ascii="Times New Roman" w:hAnsi="Times New Roman"/>
          <w:color w:val="000000"/>
          <w:sz w:val="28"/>
          <w:szCs w:val="28"/>
        </w:rPr>
        <w:t>печения снаружи ограждения противопожарной полосы шириной 10 м и мин</w:t>
      </w:r>
      <w:r w:rsidRPr="0019655E">
        <w:rPr>
          <w:rFonts w:ascii="Times New Roman" w:hAnsi="Times New Roman"/>
          <w:color w:val="000000"/>
          <w:sz w:val="28"/>
          <w:szCs w:val="28"/>
        </w:rPr>
        <w:t>и</w:t>
      </w:r>
      <w:r w:rsidRPr="0019655E">
        <w:rPr>
          <w:rFonts w:ascii="Times New Roman" w:hAnsi="Times New Roman"/>
          <w:color w:val="000000"/>
          <w:sz w:val="28"/>
          <w:szCs w:val="28"/>
        </w:rPr>
        <w:t>мальных расстояний до лесных массивов: хвойных пород - 50 м, лиственных пород - 20 м, смешанных пород - 30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0" w:name="sub_12054614"/>
      <w:r w:rsidRPr="0019655E">
        <w:rPr>
          <w:rFonts w:ascii="Times New Roman" w:hAnsi="Times New Roman"/>
          <w:color w:val="000000"/>
          <w:sz w:val="28"/>
          <w:szCs w:val="28"/>
        </w:rPr>
        <w:t>5.4.5.12. Размеры земельных участков ГНП и промежуточных складов баллонов следует принимать не более 0,6 га.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1" w:name="sub_12054615"/>
      <w:bookmarkEnd w:id="460"/>
      <w:r w:rsidRPr="0019655E">
        <w:rPr>
          <w:rFonts w:ascii="Times New Roman" w:hAnsi="Times New Roman"/>
          <w:color w:val="000000"/>
          <w:sz w:val="28"/>
          <w:szCs w:val="28"/>
        </w:rPr>
        <w:t>5.4.5.13. Газорегуляторные пункты (далее - ГРП) следует размещать в с</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ответствии с требованиями </w:t>
      </w:r>
      <w:hyperlink r:id="rId83" w:history="1">
        <w:r w:rsidRPr="0019655E">
          <w:rPr>
            <w:rStyle w:val="af0"/>
            <w:rFonts w:ascii="Times New Roman" w:hAnsi="Times New Roman"/>
            <w:color w:val="000000"/>
            <w:sz w:val="28"/>
            <w:szCs w:val="28"/>
          </w:rPr>
          <w:t>СП 4.13130.2013</w:t>
        </w:r>
      </w:hyperlink>
      <w:r w:rsidRPr="0019655E">
        <w:rPr>
          <w:rFonts w:ascii="Times New Roman" w:hAnsi="Times New Roman"/>
          <w:color w:val="000000"/>
          <w:sz w:val="28"/>
          <w:szCs w:val="28"/>
        </w:rPr>
        <w:t>:</w:t>
      </w:r>
    </w:p>
    <w:bookmarkEnd w:id="461"/>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отдельно стоящими;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пристроенными к газифицируемым производственным зданиям, котел</w:t>
      </w:r>
      <w:r w:rsidRPr="0019655E">
        <w:rPr>
          <w:rFonts w:ascii="Times New Roman" w:hAnsi="Times New Roman"/>
          <w:color w:val="000000"/>
          <w:sz w:val="28"/>
          <w:szCs w:val="28"/>
        </w:rPr>
        <w:t>ь</w:t>
      </w:r>
      <w:r w:rsidRPr="0019655E">
        <w:rPr>
          <w:rFonts w:ascii="Times New Roman" w:hAnsi="Times New Roman"/>
          <w:color w:val="000000"/>
          <w:sz w:val="28"/>
          <w:szCs w:val="28"/>
        </w:rPr>
        <w:t>ным и общественным зданиям с помещениями производственного характера;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встроенными в одноэтажные газифицируемые производственные здания и к</w:t>
      </w:r>
      <w:r w:rsidRPr="0019655E">
        <w:rPr>
          <w:rFonts w:ascii="Times New Roman" w:hAnsi="Times New Roman"/>
          <w:color w:val="000000"/>
          <w:sz w:val="28"/>
          <w:szCs w:val="28"/>
        </w:rPr>
        <w:t>о</w:t>
      </w:r>
      <w:r w:rsidRPr="0019655E">
        <w:rPr>
          <w:rFonts w:ascii="Times New Roman" w:hAnsi="Times New Roman"/>
          <w:color w:val="000000"/>
          <w:sz w:val="28"/>
          <w:szCs w:val="28"/>
        </w:rPr>
        <w:t>тельные (кроме помещений, расположенных в подвальных и цокольных эт</w:t>
      </w:r>
      <w:r w:rsidRPr="0019655E">
        <w:rPr>
          <w:rFonts w:ascii="Times New Roman" w:hAnsi="Times New Roman"/>
          <w:color w:val="000000"/>
          <w:sz w:val="28"/>
          <w:szCs w:val="28"/>
        </w:rPr>
        <w:t>а</w:t>
      </w:r>
      <w:r w:rsidRPr="0019655E">
        <w:rPr>
          <w:rFonts w:ascii="Times New Roman" w:hAnsi="Times New Roman"/>
          <w:color w:val="000000"/>
          <w:sz w:val="28"/>
          <w:szCs w:val="28"/>
        </w:rPr>
        <w:t>жах);</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покрытиях газифицируемых производственных зданий I и II степеней огнестойкости класса С0 с негорючим утеплителем;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вне зданий на открытых огражденных площадках под навесом на территории промышленных предприятий.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Блочные газорегуляторные пункты (далее - ГРПБ) следует размещать о</w:t>
      </w:r>
      <w:r w:rsidRPr="0019655E">
        <w:rPr>
          <w:rFonts w:ascii="Times New Roman" w:hAnsi="Times New Roman"/>
          <w:color w:val="000000"/>
          <w:sz w:val="28"/>
          <w:szCs w:val="28"/>
        </w:rPr>
        <w:t>т</w:t>
      </w:r>
      <w:r w:rsidRPr="0019655E">
        <w:rPr>
          <w:rFonts w:ascii="Times New Roman" w:hAnsi="Times New Roman"/>
          <w:color w:val="000000"/>
          <w:sz w:val="28"/>
          <w:szCs w:val="28"/>
        </w:rPr>
        <w:t>дельно стоящими.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2" w:name="sub_120546161"/>
      <w:r w:rsidRPr="0019655E">
        <w:rPr>
          <w:rFonts w:ascii="Times New Roman" w:hAnsi="Times New Roman"/>
          <w:color w:val="000000"/>
          <w:sz w:val="28"/>
          <w:szCs w:val="28"/>
        </w:rPr>
        <w:t>5.4.5.13.1. ШРП с входным давлением газа до 0,3 МПа устанавливают:</w:t>
      </w:r>
    </w:p>
    <w:bookmarkEnd w:id="46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наружных стенах жилых, общественных, административных и бытовых зд</w:t>
      </w:r>
      <w:r w:rsidRPr="0019655E">
        <w:rPr>
          <w:rFonts w:ascii="Times New Roman" w:hAnsi="Times New Roman"/>
          <w:color w:val="000000"/>
          <w:sz w:val="28"/>
          <w:szCs w:val="28"/>
        </w:rPr>
        <w:t>а</w:t>
      </w:r>
      <w:r w:rsidRPr="0019655E">
        <w:rPr>
          <w:rFonts w:ascii="Times New Roman" w:hAnsi="Times New Roman"/>
          <w:color w:val="000000"/>
          <w:sz w:val="28"/>
          <w:szCs w:val="28"/>
        </w:rPr>
        <w:t>ний независимо от степени огнестойкости и класса пожарной опасности при расходе газа до 50 куб. м/ч.;</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наружных стенах жилых, общественных, административных и бытовых зд</w:t>
      </w:r>
      <w:r w:rsidRPr="0019655E">
        <w:rPr>
          <w:rFonts w:ascii="Times New Roman" w:hAnsi="Times New Roman"/>
          <w:color w:val="000000"/>
          <w:sz w:val="28"/>
          <w:szCs w:val="28"/>
        </w:rPr>
        <w:t>а</w:t>
      </w:r>
      <w:r w:rsidRPr="0019655E">
        <w:rPr>
          <w:rFonts w:ascii="Times New Roman" w:hAnsi="Times New Roman"/>
          <w:color w:val="000000"/>
          <w:sz w:val="28"/>
          <w:szCs w:val="28"/>
        </w:rPr>
        <w:t>ний не ниже III степени огнестойкости и не ниже класса С1 при расходе газа до 400 куб. м/ч.</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3" w:name="sub_120546162"/>
      <w:r w:rsidRPr="0019655E">
        <w:rPr>
          <w:rFonts w:ascii="Times New Roman" w:hAnsi="Times New Roman"/>
          <w:color w:val="000000"/>
          <w:sz w:val="28"/>
          <w:szCs w:val="28"/>
        </w:rPr>
        <w:t>5.4.5.13.2. ШРП с входным давлением газа до 0,6 МПа устанавливают на наружных стенах производственных зданий, котельных, общественных и быт</w:t>
      </w:r>
      <w:r w:rsidRPr="0019655E">
        <w:rPr>
          <w:rFonts w:ascii="Times New Roman" w:hAnsi="Times New Roman"/>
          <w:color w:val="000000"/>
          <w:sz w:val="28"/>
          <w:szCs w:val="28"/>
        </w:rPr>
        <w:t>о</w:t>
      </w:r>
      <w:r w:rsidRPr="0019655E">
        <w:rPr>
          <w:rFonts w:ascii="Times New Roman" w:hAnsi="Times New Roman"/>
          <w:color w:val="000000"/>
          <w:sz w:val="28"/>
          <w:szCs w:val="28"/>
        </w:rPr>
        <w:t>вых зданий производственного назначения, а также на наружных стенах дейс</w:t>
      </w:r>
      <w:r w:rsidRPr="0019655E">
        <w:rPr>
          <w:rFonts w:ascii="Times New Roman" w:hAnsi="Times New Roman"/>
          <w:color w:val="000000"/>
          <w:sz w:val="28"/>
          <w:szCs w:val="28"/>
        </w:rPr>
        <w:t>т</w:t>
      </w:r>
      <w:r w:rsidRPr="0019655E">
        <w:rPr>
          <w:rFonts w:ascii="Times New Roman" w:hAnsi="Times New Roman"/>
          <w:color w:val="000000"/>
          <w:sz w:val="28"/>
          <w:szCs w:val="28"/>
        </w:rPr>
        <w:t>вующих ГРП не ниже III степени огнестойкости класса С0.</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4" w:name="sub_120546163"/>
      <w:bookmarkEnd w:id="463"/>
      <w:r w:rsidRPr="0019655E">
        <w:rPr>
          <w:rFonts w:ascii="Times New Roman" w:hAnsi="Times New Roman"/>
          <w:color w:val="000000"/>
          <w:sz w:val="28"/>
          <w:szCs w:val="28"/>
        </w:rPr>
        <w:t>5.4.5.13.3. ШРП с входным давлением газа свыше 0,6 МПа и до 1,2 МПа на наружных стенах зданий устанавливать не разрешается.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5" w:name="sub_120546164"/>
      <w:bookmarkEnd w:id="464"/>
      <w:r w:rsidRPr="0019655E">
        <w:rPr>
          <w:rFonts w:ascii="Times New Roman" w:hAnsi="Times New Roman"/>
          <w:color w:val="000000"/>
          <w:sz w:val="28"/>
          <w:szCs w:val="28"/>
        </w:rPr>
        <w:t>5.4.5.13.4. При установке ШРП с давлением газа на вводе до 0,3 МПа на наружных стенах зданий расстояние от стенки ШРП до окон, дверей и других проемов должно быть не менее 1 м, а при давлении газа на вводе свыше 0,3 МПа и до 0,6 МПа - не менее 3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6" w:name="sub_120546165"/>
      <w:bookmarkEnd w:id="465"/>
      <w:r w:rsidRPr="0019655E">
        <w:rPr>
          <w:rFonts w:ascii="Times New Roman" w:hAnsi="Times New Roman"/>
          <w:color w:val="000000"/>
          <w:sz w:val="28"/>
          <w:szCs w:val="28"/>
        </w:rPr>
        <w:t>5.4.5.13.5. Разрешается размещение ШРП на покрытиях с негорючим ут</w:t>
      </w:r>
      <w:r w:rsidRPr="0019655E">
        <w:rPr>
          <w:rFonts w:ascii="Times New Roman" w:hAnsi="Times New Roman"/>
          <w:color w:val="000000"/>
          <w:sz w:val="28"/>
          <w:szCs w:val="28"/>
        </w:rPr>
        <w:t>е</w:t>
      </w:r>
      <w:r w:rsidRPr="0019655E">
        <w:rPr>
          <w:rFonts w:ascii="Times New Roman" w:hAnsi="Times New Roman"/>
          <w:color w:val="000000"/>
          <w:sz w:val="28"/>
          <w:szCs w:val="28"/>
        </w:rPr>
        <w:t>плителем газифицируемых производственных зданий I и II степеней огнесто</w:t>
      </w:r>
      <w:r w:rsidRPr="0019655E">
        <w:rPr>
          <w:rFonts w:ascii="Times New Roman" w:hAnsi="Times New Roman"/>
          <w:color w:val="000000"/>
          <w:sz w:val="28"/>
          <w:szCs w:val="28"/>
        </w:rPr>
        <w:t>й</w:t>
      </w:r>
      <w:r w:rsidRPr="0019655E">
        <w:rPr>
          <w:rFonts w:ascii="Times New Roman" w:hAnsi="Times New Roman"/>
          <w:color w:val="000000"/>
          <w:sz w:val="28"/>
          <w:szCs w:val="28"/>
        </w:rPr>
        <w:t>кости класса С0 со стороны выхода на кровлю на расстоянии не менее 5 м от выхода.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7" w:name="sub_12054617"/>
      <w:bookmarkEnd w:id="466"/>
      <w:r w:rsidRPr="0019655E">
        <w:rPr>
          <w:rFonts w:ascii="Times New Roman" w:hAnsi="Times New Roman"/>
          <w:color w:val="000000"/>
          <w:sz w:val="28"/>
          <w:szCs w:val="28"/>
        </w:rPr>
        <w:t>5.4.5.14. Расстояния от ограждений ГРС, ГГРП и ГРП до зданий и соор</w:t>
      </w:r>
      <w:r w:rsidRPr="0019655E">
        <w:rPr>
          <w:rFonts w:ascii="Times New Roman" w:hAnsi="Times New Roman"/>
          <w:color w:val="000000"/>
          <w:sz w:val="28"/>
          <w:szCs w:val="28"/>
        </w:rPr>
        <w:t>у</w:t>
      </w:r>
      <w:r w:rsidRPr="0019655E">
        <w:rPr>
          <w:rFonts w:ascii="Times New Roman" w:hAnsi="Times New Roman"/>
          <w:color w:val="000000"/>
          <w:sz w:val="28"/>
          <w:szCs w:val="28"/>
        </w:rPr>
        <w:t>жений принимаются в зависимости от класса входного газопровода:</w:t>
      </w:r>
    </w:p>
    <w:bookmarkEnd w:id="46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от ГРП с входным давлением P = 0,6 МПа - 10 м.</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8" w:name="sub_12054618"/>
      <w:r w:rsidRPr="0019655E">
        <w:rPr>
          <w:rFonts w:ascii="Times New Roman" w:hAnsi="Times New Roman"/>
          <w:color w:val="000000"/>
          <w:sz w:val="28"/>
          <w:szCs w:val="28"/>
        </w:rPr>
        <w:t>5.4.5.15. По пешеходным и автомобильным мостам, построенным из м</w:t>
      </w:r>
      <w:r w:rsidRPr="0019655E">
        <w:rPr>
          <w:rFonts w:ascii="Times New Roman" w:hAnsi="Times New Roman"/>
          <w:color w:val="000000"/>
          <w:sz w:val="28"/>
          <w:szCs w:val="28"/>
        </w:rPr>
        <w:t>а</w:t>
      </w:r>
      <w:r w:rsidRPr="0019655E">
        <w:rPr>
          <w:rFonts w:ascii="Times New Roman" w:hAnsi="Times New Roman"/>
          <w:color w:val="000000"/>
          <w:sz w:val="28"/>
          <w:szCs w:val="28"/>
        </w:rPr>
        <w:t>териалов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газопроводов по пешеходным и автомобильным мостам, построенным из гор</w:t>
      </w:r>
      <w:r w:rsidRPr="0019655E">
        <w:rPr>
          <w:rFonts w:ascii="Times New Roman" w:hAnsi="Times New Roman"/>
          <w:color w:val="000000"/>
          <w:sz w:val="28"/>
          <w:szCs w:val="28"/>
        </w:rPr>
        <w:t>ю</w:t>
      </w:r>
      <w:r w:rsidRPr="0019655E">
        <w:rPr>
          <w:rFonts w:ascii="Times New Roman" w:hAnsi="Times New Roman"/>
          <w:color w:val="000000"/>
          <w:sz w:val="28"/>
          <w:szCs w:val="28"/>
        </w:rPr>
        <w:t>чих материалов, не допускается.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69" w:name="sub_12054619"/>
      <w:bookmarkEnd w:id="468"/>
      <w:r w:rsidRPr="0019655E">
        <w:rPr>
          <w:rFonts w:ascii="Times New Roman" w:hAnsi="Times New Roman"/>
          <w:color w:val="000000"/>
          <w:sz w:val="28"/>
          <w:szCs w:val="28"/>
        </w:rPr>
        <w:t>5.4.5.16. Газораспределительные системы населенных пунктов с насел</w:t>
      </w:r>
      <w:r w:rsidRPr="0019655E">
        <w:rPr>
          <w:rFonts w:ascii="Times New Roman" w:hAnsi="Times New Roman"/>
          <w:color w:val="000000"/>
          <w:sz w:val="28"/>
          <w:szCs w:val="28"/>
        </w:rPr>
        <w:t>е</w:t>
      </w:r>
      <w:r w:rsidRPr="0019655E">
        <w:rPr>
          <w:rFonts w:ascii="Times New Roman" w:hAnsi="Times New Roman"/>
          <w:color w:val="000000"/>
          <w:sz w:val="28"/>
          <w:szCs w:val="28"/>
        </w:rPr>
        <w:t>нием более 100 тысяч человек должны быть оснащены автоматизированными системами дистанционного управления технологическим процессом распред</w:t>
      </w:r>
      <w:r w:rsidRPr="0019655E">
        <w:rPr>
          <w:rFonts w:ascii="Times New Roman" w:hAnsi="Times New Roman"/>
          <w:color w:val="000000"/>
          <w:sz w:val="28"/>
          <w:szCs w:val="28"/>
        </w:rPr>
        <w:t>е</w:t>
      </w:r>
      <w:r w:rsidRPr="0019655E">
        <w:rPr>
          <w:rFonts w:ascii="Times New Roman" w:hAnsi="Times New Roman"/>
          <w:color w:val="000000"/>
          <w:sz w:val="28"/>
          <w:szCs w:val="28"/>
        </w:rPr>
        <w:t>ления газа и коммерческого учета потребления газа (далее - АСУ ТП РГ). Для поселений с населением менее 100 тысяч человек решение об оснащении газ</w:t>
      </w:r>
      <w:r w:rsidRPr="0019655E">
        <w:rPr>
          <w:rFonts w:ascii="Times New Roman" w:hAnsi="Times New Roman"/>
          <w:color w:val="000000"/>
          <w:sz w:val="28"/>
          <w:szCs w:val="28"/>
        </w:rPr>
        <w:t>о</w:t>
      </w:r>
      <w:r w:rsidRPr="0019655E">
        <w:rPr>
          <w:rFonts w:ascii="Times New Roman" w:hAnsi="Times New Roman"/>
          <w:color w:val="000000"/>
          <w:sz w:val="28"/>
          <w:szCs w:val="28"/>
        </w:rPr>
        <w:t>распределительных систем АСУ ТП РГ принимается эксплуатирующими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низациями или заказчиком.</w:t>
      </w:r>
    </w:p>
    <w:p w:rsidR="008B5B31" w:rsidRPr="0019655E" w:rsidRDefault="008B5B31" w:rsidP="005E074B">
      <w:pPr>
        <w:pStyle w:val="1"/>
        <w:spacing w:before="0" w:after="0" w:line="240" w:lineRule="auto"/>
        <w:ind w:firstLine="708"/>
        <w:contextualSpacing/>
        <w:jc w:val="both"/>
        <w:rPr>
          <w:rFonts w:ascii="Times New Roman" w:hAnsi="Times New Roman"/>
          <w:b w:val="0"/>
          <w:bCs w:val="0"/>
          <w:color w:val="000000"/>
          <w:sz w:val="28"/>
          <w:szCs w:val="28"/>
        </w:rPr>
      </w:pPr>
      <w:bookmarkStart w:id="470" w:name="_Toc160361650"/>
      <w:bookmarkStart w:id="471" w:name="sub_120547"/>
      <w:bookmarkEnd w:id="469"/>
      <w:r w:rsidRPr="0019655E">
        <w:rPr>
          <w:rFonts w:ascii="Times New Roman" w:hAnsi="Times New Roman"/>
          <w:b w:val="0"/>
          <w:bCs w:val="0"/>
          <w:color w:val="000000"/>
          <w:sz w:val="28"/>
          <w:szCs w:val="28"/>
        </w:rPr>
        <w:t>5.4.6. Электроснабжение:</w:t>
      </w:r>
      <w:bookmarkEnd w:id="470"/>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2" w:name="sub_1205471"/>
      <w:bookmarkEnd w:id="471"/>
      <w:r w:rsidRPr="0019655E">
        <w:rPr>
          <w:rFonts w:ascii="Times New Roman" w:hAnsi="Times New Roman"/>
          <w:color w:val="000000"/>
          <w:sz w:val="28"/>
          <w:szCs w:val="28"/>
        </w:rPr>
        <w:t>5.4.6.1. Систему электроснабжения поселений следует проектировать в соответствии с требованиями Инструкции по проектированию городских эле</w:t>
      </w:r>
      <w:r w:rsidRPr="0019655E">
        <w:rPr>
          <w:rFonts w:ascii="Times New Roman" w:hAnsi="Times New Roman"/>
          <w:color w:val="000000"/>
          <w:sz w:val="28"/>
          <w:szCs w:val="28"/>
        </w:rPr>
        <w:t>к</w:t>
      </w:r>
      <w:r w:rsidRPr="0019655E">
        <w:rPr>
          <w:rFonts w:ascii="Times New Roman" w:hAnsi="Times New Roman"/>
          <w:color w:val="000000"/>
          <w:sz w:val="28"/>
          <w:szCs w:val="28"/>
        </w:rPr>
        <w:t>трических сетей, утвержденной Министерством топлива и энергетики Росси</w:t>
      </w:r>
      <w:r w:rsidRPr="0019655E">
        <w:rPr>
          <w:rFonts w:ascii="Times New Roman" w:hAnsi="Times New Roman"/>
          <w:color w:val="000000"/>
          <w:sz w:val="28"/>
          <w:szCs w:val="28"/>
        </w:rPr>
        <w:t>й</w:t>
      </w:r>
      <w:r w:rsidRPr="0019655E">
        <w:rPr>
          <w:rFonts w:ascii="Times New Roman" w:hAnsi="Times New Roman"/>
          <w:color w:val="000000"/>
          <w:sz w:val="28"/>
          <w:szCs w:val="28"/>
        </w:rPr>
        <w:t>ской Федерации 7 июля 1994 года, Российским акционерным обществом эне</w:t>
      </w:r>
      <w:r w:rsidRPr="0019655E">
        <w:rPr>
          <w:rFonts w:ascii="Times New Roman" w:hAnsi="Times New Roman"/>
          <w:color w:val="000000"/>
          <w:sz w:val="28"/>
          <w:szCs w:val="28"/>
        </w:rPr>
        <w:t>р</w:t>
      </w:r>
      <w:r w:rsidRPr="0019655E">
        <w:rPr>
          <w:rFonts w:ascii="Times New Roman" w:hAnsi="Times New Roman"/>
          <w:color w:val="000000"/>
          <w:sz w:val="28"/>
          <w:szCs w:val="28"/>
        </w:rPr>
        <w:t>гетики и электрификации «ЕЭС России» 31 мая 1994 года (с изменениями, вн</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сенными Нормативами, утвержденными </w:t>
      </w:r>
      <w:hyperlink r:id="rId84" w:history="1">
        <w:r w:rsidRPr="0019655E">
          <w:rPr>
            <w:rStyle w:val="af0"/>
            <w:rFonts w:ascii="Times New Roman" w:hAnsi="Times New Roman"/>
            <w:color w:val="000000"/>
            <w:sz w:val="28"/>
            <w:szCs w:val="28"/>
          </w:rPr>
          <w:t>Приказом</w:t>
        </w:r>
      </w:hyperlink>
      <w:r w:rsidRPr="0019655E">
        <w:rPr>
          <w:rFonts w:ascii="Times New Roman" w:hAnsi="Times New Roman"/>
          <w:color w:val="000000"/>
          <w:sz w:val="28"/>
          <w:szCs w:val="28"/>
        </w:rPr>
        <w:t xml:space="preserve"> Минтопэнерго Российской Федерации от 29 июня 1999 года №213).</w:t>
      </w:r>
    </w:p>
    <w:bookmarkEnd w:id="472"/>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Система электроснабжения выполняется так, чтобы в нормальном реж</w:t>
      </w:r>
      <w:r w:rsidRPr="0019655E">
        <w:rPr>
          <w:rFonts w:ascii="Times New Roman" w:hAnsi="Times New Roman"/>
          <w:color w:val="000000"/>
          <w:sz w:val="28"/>
          <w:szCs w:val="28"/>
        </w:rPr>
        <w:t>и</w:t>
      </w:r>
      <w:r w:rsidRPr="0019655E">
        <w:rPr>
          <w:rFonts w:ascii="Times New Roman" w:hAnsi="Times New Roman"/>
          <w:color w:val="000000"/>
          <w:sz w:val="28"/>
          <w:szCs w:val="28"/>
        </w:rPr>
        <w:t>ме все элементы системы находились под нагрузкой с максимально возможным использованием их нагрузочной способности. При этом рекомендуется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совместное использование отдельных элементов системы электр</w:t>
      </w:r>
      <w:r w:rsidRPr="0019655E">
        <w:rPr>
          <w:rFonts w:ascii="Times New Roman" w:hAnsi="Times New Roman"/>
          <w:color w:val="000000"/>
          <w:sz w:val="28"/>
          <w:szCs w:val="28"/>
        </w:rPr>
        <w:t>о</w:t>
      </w:r>
      <w:r w:rsidRPr="0019655E">
        <w:rPr>
          <w:rFonts w:ascii="Times New Roman" w:hAnsi="Times New Roman"/>
          <w:color w:val="000000"/>
          <w:sz w:val="28"/>
          <w:szCs w:val="28"/>
        </w:rPr>
        <w:t>снабжения для питания различных потребителей независимо от их ведомстве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принадлежности.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реконструкции действующих сетей необходимо максимально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пользовать существующие электросетевые сооружения.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Основные решения по электроснабжению потребителей поселений разр</w:t>
      </w:r>
      <w:r w:rsidRPr="0019655E">
        <w:rPr>
          <w:rFonts w:ascii="Times New Roman" w:hAnsi="Times New Roman"/>
          <w:color w:val="000000"/>
          <w:sz w:val="28"/>
          <w:szCs w:val="28"/>
        </w:rPr>
        <w:t>а</w:t>
      </w:r>
      <w:r w:rsidRPr="0019655E">
        <w:rPr>
          <w:rFonts w:ascii="Times New Roman" w:hAnsi="Times New Roman"/>
          <w:color w:val="000000"/>
          <w:sz w:val="28"/>
          <w:szCs w:val="28"/>
        </w:rPr>
        <w:t>батываются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составе концепции развития поселений рассматриваются основные в</w:t>
      </w:r>
      <w:r w:rsidRPr="0019655E">
        <w:rPr>
          <w:rFonts w:ascii="Times New Roman" w:hAnsi="Times New Roman"/>
          <w:color w:val="000000"/>
          <w:sz w:val="28"/>
          <w:szCs w:val="28"/>
        </w:rPr>
        <w:t>о</w:t>
      </w:r>
      <w:r w:rsidRPr="0019655E">
        <w:rPr>
          <w:rFonts w:ascii="Times New Roman" w:hAnsi="Times New Roman"/>
          <w:color w:val="000000"/>
          <w:sz w:val="28"/>
          <w:szCs w:val="28"/>
        </w:rPr>
        <w:t>просы перспективного развития системы электроснабжения на расчетный срок с выделением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19655E">
        <w:rPr>
          <w:rFonts w:ascii="Times New Roman" w:hAnsi="Times New Roman"/>
          <w:color w:val="000000"/>
          <w:sz w:val="28"/>
          <w:szCs w:val="28"/>
        </w:rPr>
        <w:t>е</w:t>
      </w:r>
      <w:r w:rsidRPr="0019655E">
        <w:rPr>
          <w:rFonts w:ascii="Times New Roman" w:hAnsi="Times New Roman"/>
          <w:color w:val="000000"/>
          <w:sz w:val="28"/>
          <w:szCs w:val="28"/>
        </w:rPr>
        <w:t>тей.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Результаты расчета электрических нагрузок необходимо сопоставлять со среднегодовыми темпами роста нагрузок характерных районов поселения, п</w:t>
      </w:r>
      <w:r w:rsidRPr="0019655E">
        <w:rPr>
          <w:rFonts w:ascii="Times New Roman" w:hAnsi="Times New Roman"/>
          <w:color w:val="000000"/>
          <w:sz w:val="28"/>
          <w:szCs w:val="28"/>
        </w:rPr>
        <w:t>о</w:t>
      </w:r>
      <w:r w:rsidRPr="0019655E">
        <w:rPr>
          <w:rFonts w:ascii="Times New Roman" w:hAnsi="Times New Roman"/>
          <w:color w:val="000000"/>
          <w:sz w:val="28"/>
          <w:szCs w:val="28"/>
        </w:rPr>
        <w:t>лученными из анализа их изменения за последние 5 - 10 лет и при необходим</w:t>
      </w:r>
      <w:r w:rsidRPr="0019655E">
        <w:rPr>
          <w:rFonts w:ascii="Times New Roman" w:hAnsi="Times New Roman"/>
          <w:color w:val="000000"/>
          <w:sz w:val="28"/>
          <w:szCs w:val="28"/>
        </w:rPr>
        <w:t>о</w:t>
      </w:r>
      <w:r w:rsidRPr="0019655E">
        <w:rPr>
          <w:rFonts w:ascii="Times New Roman" w:hAnsi="Times New Roman"/>
          <w:color w:val="000000"/>
          <w:sz w:val="28"/>
          <w:szCs w:val="28"/>
        </w:rPr>
        <w:t>сти корректировать.</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19655E">
        <w:rPr>
          <w:rFonts w:ascii="Times New Roman" w:hAnsi="Times New Roman"/>
          <w:color w:val="000000"/>
          <w:sz w:val="28"/>
          <w:szCs w:val="28"/>
        </w:rPr>
        <w:t>в</w:t>
      </w:r>
      <w:r w:rsidRPr="0019655E">
        <w:rPr>
          <w:rFonts w:ascii="Times New Roman" w:hAnsi="Times New Roman"/>
          <w:color w:val="000000"/>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19655E">
        <w:rPr>
          <w:rFonts w:ascii="Times New Roman" w:hAnsi="Times New Roman"/>
          <w:color w:val="000000"/>
          <w:sz w:val="28"/>
          <w:szCs w:val="28"/>
        </w:rPr>
        <w:t>о</w:t>
      </w:r>
      <w:r w:rsidRPr="0019655E">
        <w:rPr>
          <w:rFonts w:ascii="Times New Roman" w:hAnsi="Times New Roman"/>
          <w:color w:val="000000"/>
          <w:sz w:val="28"/>
          <w:szCs w:val="28"/>
        </w:rPr>
        <w:t>водов воздушных линий электропередачи).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Электрические сети 10(6) кВ разрабатываются в проекте планировки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с расчетом нагрузок всех потребителей и их районированием, опред</w:t>
      </w:r>
      <w:r w:rsidRPr="0019655E">
        <w:rPr>
          <w:rFonts w:ascii="Times New Roman" w:hAnsi="Times New Roman"/>
          <w:color w:val="000000"/>
          <w:sz w:val="28"/>
          <w:szCs w:val="28"/>
        </w:rPr>
        <w:t>е</w:t>
      </w:r>
      <w:r w:rsidRPr="0019655E">
        <w:rPr>
          <w:rFonts w:ascii="Times New Roman" w:hAnsi="Times New Roman"/>
          <w:color w:val="000000"/>
          <w:sz w:val="28"/>
          <w:szCs w:val="28"/>
        </w:rPr>
        <w:t>лением количества и мощности трансформаторных подстанций и распредел</w:t>
      </w:r>
      <w:r w:rsidRPr="0019655E">
        <w:rPr>
          <w:rFonts w:ascii="Times New Roman" w:hAnsi="Times New Roman"/>
          <w:color w:val="000000"/>
          <w:sz w:val="28"/>
          <w:szCs w:val="28"/>
        </w:rPr>
        <w:t>и</w:t>
      </w:r>
      <w:r w:rsidRPr="0019655E">
        <w:rPr>
          <w:rFonts w:ascii="Times New Roman" w:hAnsi="Times New Roman"/>
          <w:color w:val="000000"/>
          <w:sz w:val="28"/>
          <w:szCs w:val="28"/>
        </w:rPr>
        <w:t>тельных пунктов на основании технических условий энергоснабжающих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низаций, выдаваемых на основании утвержденной в установленном порядке схемы развития электрических сетей поселения. В объем графического мат</w:t>
      </w:r>
      <w:r w:rsidRPr="0019655E">
        <w:rPr>
          <w:rFonts w:ascii="Times New Roman" w:hAnsi="Times New Roman"/>
          <w:color w:val="000000"/>
          <w:sz w:val="28"/>
          <w:szCs w:val="28"/>
        </w:rPr>
        <w:t>е</w:t>
      </w:r>
      <w:r w:rsidRPr="0019655E">
        <w:rPr>
          <w:rFonts w:ascii="Times New Roman" w:hAnsi="Times New Roman"/>
          <w:color w:val="000000"/>
          <w:sz w:val="28"/>
          <w:szCs w:val="28"/>
        </w:rPr>
        <w:t>риала по этим сетям входят схемы электрических соединений и конфигурация сетей 10(6) кВ на плане поселения в масштабе 1:2000 с указанием основных п</w:t>
      </w:r>
      <w:r w:rsidRPr="0019655E">
        <w:rPr>
          <w:rFonts w:ascii="Times New Roman" w:hAnsi="Times New Roman"/>
          <w:color w:val="000000"/>
          <w:sz w:val="28"/>
          <w:szCs w:val="28"/>
        </w:rPr>
        <w:t>а</w:t>
      </w:r>
      <w:r w:rsidRPr="0019655E">
        <w:rPr>
          <w:rFonts w:ascii="Times New Roman" w:hAnsi="Times New Roman"/>
          <w:color w:val="000000"/>
          <w:sz w:val="28"/>
          <w:szCs w:val="28"/>
        </w:rPr>
        <w:t>раметров системы электроснабжения.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Схемы развития электрических сетей 10(6) и 35 кВ и выше разрабатыв</w:t>
      </w:r>
      <w:r w:rsidRPr="0019655E">
        <w:rPr>
          <w:rFonts w:ascii="Times New Roman" w:hAnsi="Times New Roman"/>
          <w:color w:val="000000"/>
          <w:sz w:val="28"/>
          <w:szCs w:val="28"/>
        </w:rPr>
        <w:t>а</w:t>
      </w:r>
      <w:r w:rsidRPr="0019655E">
        <w:rPr>
          <w:rFonts w:ascii="Times New Roman" w:hAnsi="Times New Roman"/>
          <w:color w:val="000000"/>
          <w:sz w:val="28"/>
          <w:szCs w:val="28"/>
        </w:rPr>
        <w:t>ются на основе концепции развития поселений в увязке со схемой развития электрических сетей энергосистемы на расчетный срок до 15 лет.</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схеме рассматриваются основные направления развития сетей 35 кВ и выше на расчетный срок концепции поселений.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разработка схемы развития электрических сетей 35 кВ и выше и схемы развития электрических сетей 10(6) кВ в виде двух самосто</w:t>
      </w:r>
      <w:r w:rsidRPr="0019655E">
        <w:rPr>
          <w:rFonts w:ascii="Times New Roman" w:hAnsi="Times New Roman"/>
          <w:color w:val="000000"/>
          <w:sz w:val="28"/>
          <w:szCs w:val="28"/>
        </w:rPr>
        <w:t>я</w:t>
      </w:r>
      <w:r w:rsidRPr="0019655E">
        <w:rPr>
          <w:rFonts w:ascii="Times New Roman" w:hAnsi="Times New Roman"/>
          <w:color w:val="000000"/>
          <w:sz w:val="28"/>
          <w:szCs w:val="28"/>
        </w:rPr>
        <w:t>тельных взаимоувязанных работ.</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Сети внешнего электроснабжения коммунальных, промышленных и пр</w:t>
      </w:r>
      <w:r w:rsidRPr="0019655E">
        <w:rPr>
          <w:rFonts w:ascii="Times New Roman" w:hAnsi="Times New Roman"/>
          <w:color w:val="000000"/>
          <w:sz w:val="28"/>
          <w:szCs w:val="28"/>
        </w:rPr>
        <w:t>о</w:t>
      </w:r>
      <w:r w:rsidRPr="0019655E">
        <w:rPr>
          <w:rFonts w:ascii="Times New Roman" w:hAnsi="Times New Roman"/>
          <w:color w:val="000000"/>
          <w:sz w:val="28"/>
          <w:szCs w:val="28"/>
        </w:rPr>
        <w:t>чих потребителей, расположенных в селитебной зоне, разрабатываются в с</w:t>
      </w:r>
      <w:r w:rsidRPr="0019655E">
        <w:rPr>
          <w:rFonts w:ascii="Times New Roman" w:hAnsi="Times New Roman"/>
          <w:color w:val="000000"/>
          <w:sz w:val="28"/>
          <w:szCs w:val="28"/>
        </w:rPr>
        <w:t>о</w:t>
      </w:r>
      <w:r w:rsidRPr="0019655E">
        <w:rPr>
          <w:rFonts w:ascii="Times New Roman" w:hAnsi="Times New Roman"/>
          <w:color w:val="000000"/>
          <w:sz w:val="28"/>
          <w:szCs w:val="28"/>
        </w:rPr>
        <w:t>ставе проектов строительства или реконструкции указанных потребителей по техническим условиям энергоснабжающей организации, выдаваемым согласно утвержденной в установленном порядке схеме развития электрических сетей.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3" w:name="sub_1205474"/>
      <w:r w:rsidRPr="0019655E">
        <w:rPr>
          <w:rFonts w:ascii="Times New Roman" w:hAnsi="Times New Roman"/>
          <w:color w:val="000000"/>
          <w:sz w:val="28"/>
          <w:szCs w:val="28"/>
        </w:rPr>
        <w:t>5.4.6.2. При проектировании электроснабжения поселений необходимо учитывать требования к обеспечению его надежности в соответствии с катег</w:t>
      </w:r>
      <w:r w:rsidRPr="0019655E">
        <w:rPr>
          <w:rFonts w:ascii="Times New Roman" w:hAnsi="Times New Roman"/>
          <w:color w:val="000000"/>
          <w:sz w:val="28"/>
          <w:szCs w:val="28"/>
        </w:rPr>
        <w:t>о</w:t>
      </w:r>
      <w:r w:rsidRPr="0019655E">
        <w:rPr>
          <w:rFonts w:ascii="Times New Roman" w:hAnsi="Times New Roman"/>
          <w:color w:val="000000"/>
          <w:sz w:val="28"/>
          <w:szCs w:val="28"/>
        </w:rPr>
        <w:t>рией проектируемых территорий.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4" w:name="sub_1205476"/>
      <w:bookmarkEnd w:id="473"/>
      <w:r w:rsidRPr="0019655E">
        <w:rPr>
          <w:rFonts w:ascii="Times New Roman" w:hAnsi="Times New Roman"/>
          <w:color w:val="000000"/>
          <w:sz w:val="28"/>
          <w:szCs w:val="28"/>
        </w:rPr>
        <w:t>5.4.6.3. Проектирование электроснабжения по условиям обеспечения н</w:t>
      </w:r>
      <w:r w:rsidRPr="0019655E">
        <w:rPr>
          <w:rFonts w:ascii="Times New Roman" w:hAnsi="Times New Roman"/>
          <w:color w:val="000000"/>
          <w:sz w:val="28"/>
          <w:szCs w:val="28"/>
        </w:rPr>
        <w:t>е</w:t>
      </w:r>
      <w:r w:rsidRPr="0019655E">
        <w:rPr>
          <w:rFonts w:ascii="Times New Roman" w:hAnsi="Times New Roman"/>
          <w:color w:val="000000"/>
          <w:sz w:val="28"/>
          <w:szCs w:val="28"/>
        </w:rPr>
        <w:t>обходимой надежности выполняется применительно к основной массе электр</w:t>
      </w:r>
      <w:r w:rsidRPr="0019655E">
        <w:rPr>
          <w:rFonts w:ascii="Times New Roman" w:hAnsi="Times New Roman"/>
          <w:color w:val="000000"/>
          <w:sz w:val="28"/>
          <w:szCs w:val="28"/>
        </w:rPr>
        <w:t>о</w:t>
      </w:r>
      <w:r w:rsidRPr="0019655E">
        <w:rPr>
          <w:rFonts w:ascii="Times New Roman" w:hAnsi="Times New Roman"/>
          <w:color w:val="000000"/>
          <w:sz w:val="28"/>
          <w:szCs w:val="28"/>
        </w:rPr>
        <w:t>приемников проектируемой территории. При наличии на них отдельных эле</w:t>
      </w:r>
      <w:r w:rsidRPr="0019655E">
        <w:rPr>
          <w:rFonts w:ascii="Times New Roman" w:hAnsi="Times New Roman"/>
          <w:color w:val="000000"/>
          <w:sz w:val="28"/>
          <w:szCs w:val="28"/>
        </w:rPr>
        <w:t>к</w:t>
      </w:r>
      <w:r w:rsidRPr="0019655E">
        <w:rPr>
          <w:rFonts w:ascii="Times New Roman" w:hAnsi="Times New Roman"/>
          <w:color w:val="000000"/>
          <w:sz w:val="28"/>
          <w:szCs w:val="28"/>
        </w:rPr>
        <w:t>троприемников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5" w:name="sub_1205477"/>
      <w:bookmarkEnd w:id="474"/>
      <w:r w:rsidRPr="0019655E">
        <w:rPr>
          <w:rFonts w:ascii="Times New Roman" w:hAnsi="Times New Roman"/>
          <w:color w:val="000000"/>
          <w:sz w:val="28"/>
          <w:szCs w:val="28"/>
        </w:rPr>
        <w:t>5.4.6.4. Передача и распределение электроэнергии в пределах района должна осуществляться подземными кабельными линиями. Прокладку кабел</w:t>
      </w:r>
      <w:r w:rsidRPr="0019655E">
        <w:rPr>
          <w:rFonts w:ascii="Times New Roman" w:hAnsi="Times New Roman"/>
          <w:color w:val="000000"/>
          <w:sz w:val="28"/>
          <w:szCs w:val="28"/>
        </w:rPr>
        <w:t>ь</w:t>
      </w:r>
      <w:r w:rsidRPr="0019655E">
        <w:rPr>
          <w:rFonts w:ascii="Times New Roman" w:hAnsi="Times New Roman"/>
          <w:color w:val="000000"/>
          <w:sz w:val="28"/>
          <w:szCs w:val="28"/>
        </w:rPr>
        <w:t>ных линий от одного центра питания к потребителям первой категории по н</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дежности электроснабжения следует предусматривать по разным трассам. При отсутствии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w:t>
      </w:r>
      <w:r w:rsidRPr="0019655E">
        <w:rPr>
          <w:rFonts w:ascii="Times New Roman" w:hAnsi="Times New Roman"/>
          <w:color w:val="000000"/>
          <w:sz w:val="28"/>
          <w:szCs w:val="28"/>
        </w:rPr>
        <w:lastRenderedPageBreak/>
        <w:t>коллекторах или в блочной канализации с учетом требований, предусмотре</w:t>
      </w:r>
      <w:r w:rsidRPr="0019655E">
        <w:rPr>
          <w:rFonts w:ascii="Times New Roman" w:hAnsi="Times New Roman"/>
          <w:color w:val="000000"/>
          <w:sz w:val="28"/>
          <w:szCs w:val="28"/>
        </w:rPr>
        <w:t>н</w:t>
      </w:r>
      <w:r w:rsidRPr="0019655E">
        <w:rPr>
          <w:rFonts w:ascii="Times New Roman" w:hAnsi="Times New Roman"/>
          <w:color w:val="000000"/>
          <w:sz w:val="28"/>
          <w:szCs w:val="28"/>
        </w:rPr>
        <w:t xml:space="preserve">ных </w:t>
      </w:r>
      <w:hyperlink r:id="rId85" w:history="1">
        <w:r w:rsidRPr="0019655E">
          <w:rPr>
            <w:rStyle w:val="af0"/>
            <w:rFonts w:ascii="Times New Roman" w:hAnsi="Times New Roman"/>
            <w:color w:val="000000"/>
            <w:sz w:val="28"/>
            <w:szCs w:val="28"/>
          </w:rPr>
          <w:t>правилами устройства электроустановок</w:t>
        </w:r>
      </w:hyperlink>
      <w:r w:rsidRPr="0019655E">
        <w:rPr>
          <w:rFonts w:ascii="Times New Roman" w:hAnsi="Times New Roman"/>
          <w:color w:val="000000"/>
          <w:sz w:val="28"/>
          <w:szCs w:val="28"/>
        </w:rPr>
        <w:t xml:space="preserve"> (далее - ПУЭ).</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6" w:name="sub_1205478"/>
      <w:bookmarkEnd w:id="475"/>
      <w:r w:rsidRPr="0019655E">
        <w:rPr>
          <w:rFonts w:ascii="Times New Roman" w:hAnsi="Times New Roman"/>
          <w:color w:val="000000"/>
          <w:sz w:val="28"/>
          <w:szCs w:val="28"/>
        </w:rPr>
        <w:t>5.4.6.5. Воздушные линии электропередачи напряжением 35 - 220 кВ р</w:t>
      </w:r>
      <w:r w:rsidRPr="0019655E">
        <w:rPr>
          <w:rFonts w:ascii="Times New Roman" w:hAnsi="Times New Roman"/>
          <w:color w:val="000000"/>
          <w:sz w:val="28"/>
          <w:szCs w:val="28"/>
        </w:rPr>
        <w:t>е</w:t>
      </w:r>
      <w:r w:rsidRPr="0019655E">
        <w:rPr>
          <w:rFonts w:ascii="Times New Roman" w:hAnsi="Times New Roman"/>
          <w:color w:val="000000"/>
          <w:sz w:val="28"/>
          <w:szCs w:val="28"/>
        </w:rPr>
        <w:t>комендуется размещать за пределами жилой застройки.</w:t>
      </w:r>
    </w:p>
    <w:bookmarkEnd w:id="47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Проектируемые линии электропередачи напряжением 35 - 220 кВ к пониз</w:t>
      </w:r>
      <w:r w:rsidRPr="0019655E">
        <w:rPr>
          <w:rFonts w:ascii="Times New Roman" w:hAnsi="Times New Roman"/>
          <w:color w:val="000000"/>
          <w:sz w:val="28"/>
          <w:szCs w:val="28"/>
        </w:rPr>
        <w:t>и</w:t>
      </w:r>
      <w:r w:rsidRPr="0019655E">
        <w:rPr>
          <w:rFonts w:ascii="Times New Roman" w:hAnsi="Times New Roman"/>
          <w:color w:val="000000"/>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7" w:name="sub_1205479"/>
      <w:r w:rsidRPr="0019655E">
        <w:rPr>
          <w:rFonts w:ascii="Times New Roman" w:hAnsi="Times New Roman"/>
          <w:color w:val="000000"/>
          <w:sz w:val="28"/>
          <w:szCs w:val="28"/>
        </w:rPr>
        <w:t>5.4.6.6. Линии электропередачи, входящие в общие энергетические си</w:t>
      </w:r>
      <w:r w:rsidRPr="0019655E">
        <w:rPr>
          <w:rFonts w:ascii="Times New Roman" w:hAnsi="Times New Roman"/>
          <w:color w:val="000000"/>
          <w:sz w:val="28"/>
          <w:szCs w:val="28"/>
        </w:rPr>
        <w:t>с</w:t>
      </w:r>
      <w:r w:rsidRPr="0019655E">
        <w:rPr>
          <w:rFonts w:ascii="Times New Roman" w:hAnsi="Times New Roman"/>
          <w:color w:val="000000"/>
          <w:sz w:val="28"/>
          <w:szCs w:val="28"/>
        </w:rPr>
        <w:t>темы, не допускается размещать на территории производственных зон, а также производственных зон сельскохозяйственных предприятий.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8" w:name="sub_12054710"/>
      <w:bookmarkEnd w:id="477"/>
      <w:r w:rsidRPr="0019655E">
        <w:rPr>
          <w:rFonts w:ascii="Times New Roman" w:hAnsi="Times New Roman"/>
          <w:color w:val="000000"/>
          <w:sz w:val="28"/>
          <w:szCs w:val="28"/>
        </w:rPr>
        <w:t>5.4.6.7. Существующие воздушные линии электропередачи напряжением 35 кВ и выше рекомендуется предусматривать к выносу за пределы жилой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или заменять воздушные линии кабельными.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79" w:name="sub_12054711"/>
      <w:bookmarkEnd w:id="478"/>
      <w:r w:rsidRPr="0019655E">
        <w:rPr>
          <w:rFonts w:ascii="Times New Roman" w:hAnsi="Times New Roman"/>
          <w:color w:val="000000"/>
          <w:sz w:val="28"/>
          <w:szCs w:val="28"/>
        </w:rPr>
        <w:t>5.4.6.8. Линии электропередачи напряжением до 10 кВ на территории ж</w:t>
      </w:r>
      <w:r w:rsidRPr="0019655E">
        <w:rPr>
          <w:rFonts w:ascii="Times New Roman" w:hAnsi="Times New Roman"/>
          <w:color w:val="000000"/>
          <w:sz w:val="28"/>
          <w:szCs w:val="28"/>
        </w:rPr>
        <w:t>и</w:t>
      </w:r>
      <w:r w:rsidRPr="0019655E">
        <w:rPr>
          <w:rFonts w:ascii="Times New Roman" w:hAnsi="Times New Roman"/>
          <w:color w:val="000000"/>
          <w:sz w:val="28"/>
          <w:szCs w:val="28"/>
        </w:rPr>
        <w:t>лой зоны в застройке зданиями в 4 этажа и выше должны быть кабельными, а в застройке зданиями в 3 этажа и ниже - воздушными.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0" w:name="sub_12054712"/>
      <w:bookmarkEnd w:id="479"/>
      <w:r w:rsidRPr="0019655E">
        <w:rPr>
          <w:rFonts w:ascii="Times New Roman" w:hAnsi="Times New Roman"/>
          <w:color w:val="000000"/>
          <w:sz w:val="28"/>
          <w:szCs w:val="28"/>
        </w:rPr>
        <w:t xml:space="preserve">5.4.6.9. Выбор, предоставление и использование земель для размещения электрических сетей осуществляется в соответствии с </w:t>
      </w:r>
      <w:hyperlink r:id="rId86" w:history="1">
        <w:r w:rsidRPr="0019655E">
          <w:rPr>
            <w:rStyle w:val="af0"/>
            <w:rFonts w:ascii="Times New Roman" w:hAnsi="Times New Roman"/>
            <w:color w:val="000000"/>
            <w:sz w:val="28"/>
            <w:szCs w:val="28"/>
          </w:rPr>
          <w:t>Земельным кодексом</w:t>
        </w:r>
      </w:hyperlink>
      <w:r w:rsidRPr="0019655E">
        <w:rPr>
          <w:rFonts w:ascii="Times New Roman" w:hAnsi="Times New Roman"/>
          <w:color w:val="000000"/>
          <w:sz w:val="28"/>
          <w:szCs w:val="28"/>
        </w:rPr>
        <w:t xml:space="preserve"> Российской Федерации, </w:t>
      </w:r>
      <w:hyperlink r:id="rId87" w:history="1">
        <w:r w:rsidRPr="0019655E">
          <w:rPr>
            <w:rStyle w:val="af0"/>
            <w:rFonts w:ascii="Times New Roman" w:hAnsi="Times New Roman"/>
            <w:color w:val="000000"/>
            <w:sz w:val="28"/>
            <w:szCs w:val="28"/>
          </w:rPr>
          <w:t>Постановлением</w:t>
        </w:r>
      </w:hyperlink>
      <w:r w:rsidRPr="0019655E">
        <w:rPr>
          <w:rFonts w:ascii="Times New Roman" w:hAnsi="Times New Roman"/>
          <w:color w:val="000000"/>
          <w:sz w:val="28"/>
          <w:szCs w:val="28"/>
        </w:rPr>
        <w:t xml:space="preserve"> Правительства Российской Федерации от 11 августа 2003 года №486 и </w:t>
      </w:r>
      <w:hyperlink r:id="rId88" w:history="1">
        <w:r w:rsidRPr="0019655E">
          <w:rPr>
            <w:rStyle w:val="af0"/>
            <w:rFonts w:ascii="Times New Roman" w:hAnsi="Times New Roman"/>
            <w:color w:val="000000"/>
            <w:sz w:val="28"/>
            <w:szCs w:val="28"/>
          </w:rPr>
          <w:t>СН 465-74</w:t>
        </w:r>
      </w:hyperlink>
      <w:r w:rsidRPr="0019655E">
        <w:rPr>
          <w:rFonts w:ascii="Times New Roman" w:hAnsi="Times New Roman"/>
          <w:color w:val="000000"/>
          <w:sz w:val="28"/>
          <w:szCs w:val="28"/>
        </w:rPr>
        <w:t>.</w:t>
      </w:r>
    </w:p>
    <w:bookmarkEnd w:id="480"/>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размер земельного участка для установки опоры возду</w:t>
      </w:r>
      <w:r w:rsidRPr="0019655E">
        <w:rPr>
          <w:rFonts w:ascii="Times New Roman" w:hAnsi="Times New Roman"/>
          <w:color w:val="000000"/>
          <w:sz w:val="28"/>
          <w:szCs w:val="28"/>
        </w:rPr>
        <w:t>ш</w:t>
      </w:r>
      <w:r w:rsidRPr="0019655E">
        <w:rPr>
          <w:rFonts w:ascii="Times New Roman" w:hAnsi="Times New Roman"/>
          <w:color w:val="000000"/>
          <w:sz w:val="28"/>
          <w:szCs w:val="28"/>
        </w:rPr>
        <w:t>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размер земельного участка для установки опоры возду</w:t>
      </w:r>
      <w:r w:rsidRPr="0019655E">
        <w:rPr>
          <w:rFonts w:ascii="Times New Roman" w:hAnsi="Times New Roman"/>
          <w:color w:val="000000"/>
          <w:sz w:val="28"/>
          <w:szCs w:val="28"/>
        </w:rPr>
        <w:t>ш</w:t>
      </w:r>
      <w:r w:rsidRPr="0019655E">
        <w:rPr>
          <w:rFonts w:ascii="Times New Roman" w:hAnsi="Times New Roman"/>
          <w:color w:val="000000"/>
          <w:sz w:val="28"/>
          <w:szCs w:val="28"/>
        </w:rPr>
        <w:t>ной линии электропередачи напряжением свыше 10 кВ определяется как:</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площадь круга, отстоящего на 1 метр от контура проекции опоры на повер</w:t>
      </w:r>
      <w:r w:rsidRPr="0019655E">
        <w:rPr>
          <w:rFonts w:ascii="Times New Roman" w:hAnsi="Times New Roman"/>
          <w:color w:val="000000"/>
          <w:sz w:val="28"/>
          <w:szCs w:val="28"/>
        </w:rPr>
        <w:t>х</w:t>
      </w:r>
      <w:r w:rsidRPr="0019655E">
        <w:rPr>
          <w:rFonts w:ascii="Times New Roman" w:hAnsi="Times New Roman"/>
          <w:color w:val="000000"/>
          <w:sz w:val="28"/>
          <w:szCs w:val="28"/>
        </w:rPr>
        <w:t>ность земли (для опор на оттяжках - включая оттяжки), - для земельных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ков, граничащих с земельными участками всех категорий земель, кроме пре</w:t>
      </w:r>
      <w:r w:rsidRPr="0019655E">
        <w:rPr>
          <w:rFonts w:ascii="Times New Roman" w:hAnsi="Times New Roman"/>
          <w:color w:val="000000"/>
          <w:sz w:val="28"/>
          <w:szCs w:val="28"/>
        </w:rPr>
        <w:t>д</w:t>
      </w:r>
      <w:r w:rsidRPr="0019655E">
        <w:rPr>
          <w:rFonts w:ascii="Times New Roman" w:hAnsi="Times New Roman"/>
          <w:color w:val="000000"/>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19655E">
        <w:rPr>
          <w:rFonts w:ascii="Times New Roman" w:hAnsi="Times New Roman"/>
          <w:color w:val="000000"/>
          <w:sz w:val="28"/>
          <w:szCs w:val="28"/>
        </w:rPr>
        <w:t>й</w:t>
      </w:r>
      <w:r w:rsidRPr="0019655E">
        <w:rPr>
          <w:rFonts w:ascii="Times New Roman" w:hAnsi="Times New Roman"/>
          <w:color w:val="000000"/>
          <w:sz w:val="28"/>
          <w:szCs w:val="28"/>
        </w:rPr>
        <w:t>ственного назначения;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1" w:name="sub_12054713"/>
      <w:r w:rsidRPr="0019655E">
        <w:rPr>
          <w:rFonts w:ascii="Times New Roman" w:hAnsi="Times New Roman"/>
          <w:color w:val="000000"/>
          <w:sz w:val="28"/>
          <w:szCs w:val="28"/>
        </w:rPr>
        <w:t>5.4.6.10. Для проектируемых воздушных линий электропередач (ЛЭП) напряжением 330 кВ и выше переменного тока промышленной частоты, а та</w:t>
      </w:r>
      <w:r w:rsidRPr="0019655E">
        <w:rPr>
          <w:rFonts w:ascii="Times New Roman" w:hAnsi="Times New Roman"/>
          <w:color w:val="000000"/>
          <w:sz w:val="28"/>
          <w:szCs w:val="28"/>
        </w:rPr>
        <w:t>к</w:t>
      </w:r>
      <w:r w:rsidRPr="0019655E">
        <w:rPr>
          <w:rFonts w:ascii="Times New Roman" w:hAnsi="Times New Roman"/>
          <w:color w:val="000000"/>
          <w:sz w:val="28"/>
          <w:szCs w:val="28"/>
        </w:rPr>
        <w:t>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w:t>
      </w:r>
      <w:r w:rsidRPr="0019655E">
        <w:rPr>
          <w:rFonts w:ascii="Times New Roman" w:hAnsi="Times New Roman"/>
          <w:color w:val="000000"/>
          <w:sz w:val="28"/>
          <w:szCs w:val="28"/>
        </w:rPr>
        <w:t>о</w:t>
      </w:r>
      <w:r w:rsidRPr="0019655E">
        <w:rPr>
          <w:rFonts w:ascii="Times New Roman" w:hAnsi="Times New Roman"/>
          <w:color w:val="000000"/>
          <w:sz w:val="28"/>
          <w:szCs w:val="28"/>
        </w:rPr>
        <w:t>дов в направлении, перпендикулярном к воздушной линии:</w:t>
      </w:r>
    </w:p>
    <w:bookmarkEnd w:id="481"/>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20 м - для линий напряжением 330 кВ;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30 м - для линий напряжением 500 кВ;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40 м - для линий напряжением 750 кВ;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 м - для линий напряжением 1150 кВ.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 вводе объекта в эксплуатацию и в процессе эксплуатации санита</w:t>
      </w:r>
      <w:r w:rsidRPr="0019655E">
        <w:rPr>
          <w:rFonts w:ascii="Times New Roman" w:hAnsi="Times New Roman"/>
          <w:color w:val="000000"/>
          <w:sz w:val="28"/>
          <w:szCs w:val="28"/>
        </w:rPr>
        <w:t>р</w:t>
      </w:r>
      <w:r w:rsidRPr="0019655E">
        <w:rPr>
          <w:rFonts w:ascii="Times New Roman" w:hAnsi="Times New Roman"/>
          <w:color w:val="000000"/>
          <w:sz w:val="28"/>
          <w:szCs w:val="28"/>
        </w:rPr>
        <w:t>ный разрыв должен быть скорректирован по результатам инструментального обследования.</w:t>
      </w:r>
    </w:p>
    <w:p w:rsidR="008B5B31" w:rsidRPr="0019655E" w:rsidRDefault="00AF4ED9" w:rsidP="005E074B">
      <w:pPr>
        <w:spacing w:line="240" w:lineRule="auto"/>
        <w:ind w:firstLine="708"/>
        <w:contextualSpacing/>
        <w:jc w:val="both"/>
        <w:rPr>
          <w:rFonts w:ascii="Times New Roman" w:hAnsi="Times New Roman"/>
          <w:color w:val="000000"/>
          <w:sz w:val="28"/>
          <w:szCs w:val="28"/>
        </w:rPr>
      </w:pPr>
      <w:hyperlink r:id="rId89" w:history="1">
        <w:r w:rsidR="008B5B31" w:rsidRPr="0019655E">
          <w:rPr>
            <w:rStyle w:val="af0"/>
            <w:rFonts w:ascii="Times New Roman" w:hAnsi="Times New Roman"/>
            <w:color w:val="000000"/>
            <w:sz w:val="28"/>
            <w:szCs w:val="28"/>
          </w:rPr>
          <w:t>Правила</w:t>
        </w:r>
      </w:hyperlink>
      <w:r w:rsidR="008B5B31" w:rsidRPr="0019655E">
        <w:rPr>
          <w:rFonts w:ascii="Times New Roman" w:hAnsi="Times New Roman"/>
          <w:color w:val="000000"/>
          <w:sz w:val="28"/>
          <w:szCs w:val="28"/>
        </w:rPr>
        <w:t xml:space="preserve"> определения размеров земельных участков для размещения во</w:t>
      </w:r>
      <w:r w:rsidR="008B5B31" w:rsidRPr="0019655E">
        <w:rPr>
          <w:rFonts w:ascii="Times New Roman" w:hAnsi="Times New Roman"/>
          <w:color w:val="000000"/>
          <w:sz w:val="28"/>
          <w:szCs w:val="28"/>
        </w:rPr>
        <w:t>з</w:t>
      </w:r>
      <w:r w:rsidR="008B5B31" w:rsidRPr="0019655E">
        <w:rPr>
          <w:rFonts w:ascii="Times New Roman" w:hAnsi="Times New Roman"/>
          <w:color w:val="000000"/>
          <w:sz w:val="28"/>
          <w:szCs w:val="28"/>
        </w:rPr>
        <w:t>душных линий электропередачи и опор линий связи, обслуживающих электр</w:t>
      </w:r>
      <w:r w:rsidR="008B5B31" w:rsidRPr="0019655E">
        <w:rPr>
          <w:rFonts w:ascii="Times New Roman" w:hAnsi="Times New Roman"/>
          <w:color w:val="000000"/>
          <w:sz w:val="28"/>
          <w:szCs w:val="28"/>
        </w:rPr>
        <w:t>и</w:t>
      </w:r>
      <w:r w:rsidR="008B5B31" w:rsidRPr="0019655E">
        <w:rPr>
          <w:rFonts w:ascii="Times New Roman" w:hAnsi="Times New Roman"/>
          <w:color w:val="000000"/>
          <w:sz w:val="28"/>
          <w:szCs w:val="28"/>
        </w:rPr>
        <w:t xml:space="preserve">ческие сети, определены </w:t>
      </w:r>
      <w:hyperlink r:id="rId90" w:history="1">
        <w:r w:rsidR="008B5B31" w:rsidRPr="0019655E">
          <w:rPr>
            <w:rStyle w:val="af0"/>
            <w:rFonts w:ascii="Times New Roman" w:hAnsi="Times New Roman"/>
            <w:color w:val="000000"/>
            <w:sz w:val="28"/>
            <w:szCs w:val="28"/>
          </w:rPr>
          <w:t>Постановлением</w:t>
        </w:r>
      </w:hyperlink>
      <w:r w:rsidR="008B5B31" w:rsidRPr="0019655E">
        <w:rPr>
          <w:rFonts w:ascii="Times New Roman" w:hAnsi="Times New Roman"/>
          <w:color w:val="000000"/>
          <w:sz w:val="28"/>
          <w:szCs w:val="28"/>
        </w:rPr>
        <w:t xml:space="preserve"> Правительства Российской Федер</w:t>
      </w:r>
      <w:r w:rsidR="008B5B31" w:rsidRPr="0019655E">
        <w:rPr>
          <w:rFonts w:ascii="Times New Roman" w:hAnsi="Times New Roman"/>
          <w:color w:val="000000"/>
          <w:sz w:val="28"/>
          <w:szCs w:val="28"/>
        </w:rPr>
        <w:t>а</w:t>
      </w:r>
      <w:r w:rsidR="008B5B31" w:rsidRPr="0019655E">
        <w:rPr>
          <w:rFonts w:ascii="Times New Roman" w:hAnsi="Times New Roman"/>
          <w:color w:val="000000"/>
          <w:sz w:val="28"/>
          <w:szCs w:val="28"/>
        </w:rPr>
        <w:t>ции от 11 августа 2003 года №486.</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Воздушная линия электропередачи (линия связи, обслуживающая эле</w:t>
      </w:r>
      <w:r w:rsidRPr="0019655E">
        <w:rPr>
          <w:rFonts w:ascii="Times New Roman" w:hAnsi="Times New Roman"/>
          <w:color w:val="000000"/>
          <w:sz w:val="28"/>
          <w:szCs w:val="28"/>
        </w:rPr>
        <w:t>к</w:t>
      </w:r>
      <w:r w:rsidRPr="0019655E">
        <w:rPr>
          <w:rFonts w:ascii="Times New Roman" w:hAnsi="Times New Roman"/>
          <w:color w:val="000000"/>
          <w:sz w:val="28"/>
          <w:szCs w:val="28"/>
        </w:rPr>
        <w:t>трическую сеть) размещается на обособленных земельных участках, отнесе</w:t>
      </w:r>
      <w:r w:rsidRPr="0019655E">
        <w:rPr>
          <w:rFonts w:ascii="Times New Roman" w:hAnsi="Times New Roman"/>
          <w:color w:val="000000"/>
          <w:sz w:val="28"/>
          <w:szCs w:val="28"/>
        </w:rPr>
        <w:t>н</w:t>
      </w:r>
      <w:r w:rsidRPr="0019655E">
        <w:rPr>
          <w:rFonts w:ascii="Times New Roman" w:hAnsi="Times New Roman"/>
          <w:color w:val="000000"/>
          <w:sz w:val="28"/>
          <w:szCs w:val="28"/>
        </w:rPr>
        <w:t>ных в установленном порядке к землям промышленности и иного специального назначения или землям поселений и предназначенных для установки опор ук</w:t>
      </w:r>
      <w:r w:rsidRPr="0019655E">
        <w:rPr>
          <w:rFonts w:ascii="Times New Roman" w:hAnsi="Times New Roman"/>
          <w:color w:val="000000"/>
          <w:sz w:val="28"/>
          <w:szCs w:val="28"/>
        </w:rPr>
        <w:t>а</w:t>
      </w:r>
      <w:r w:rsidRPr="0019655E">
        <w:rPr>
          <w:rFonts w:ascii="Times New Roman" w:hAnsi="Times New Roman"/>
          <w:color w:val="000000"/>
          <w:sz w:val="28"/>
          <w:szCs w:val="28"/>
        </w:rPr>
        <w:t>занных линий.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w:t>
      </w:r>
      <w:r w:rsidRPr="0019655E">
        <w:rPr>
          <w:rFonts w:ascii="Times New Roman" w:hAnsi="Times New Roman"/>
          <w:color w:val="000000"/>
          <w:sz w:val="28"/>
          <w:szCs w:val="28"/>
        </w:rPr>
        <w:t>и</w:t>
      </w:r>
      <w:r w:rsidRPr="0019655E">
        <w:rPr>
          <w:rFonts w:ascii="Times New Roman" w:hAnsi="Times New Roman"/>
          <w:color w:val="000000"/>
          <w:sz w:val="28"/>
          <w:szCs w:val="28"/>
        </w:rPr>
        <w:t>нии электропередачи (линий связи, обслуживающей электрическую сеть), м</w:t>
      </w:r>
      <w:r w:rsidRPr="0019655E">
        <w:rPr>
          <w:rFonts w:ascii="Times New Roman" w:hAnsi="Times New Roman"/>
          <w:color w:val="000000"/>
          <w:sz w:val="28"/>
          <w:szCs w:val="28"/>
        </w:rPr>
        <w:t>о</w:t>
      </w:r>
      <w:r w:rsidRPr="0019655E">
        <w:rPr>
          <w:rFonts w:ascii="Times New Roman" w:hAnsi="Times New Roman"/>
          <w:color w:val="000000"/>
          <w:sz w:val="28"/>
          <w:szCs w:val="28"/>
        </w:rPr>
        <w:t>гут быть учтены в государственном земельном кадастре в качестве одного об</w:t>
      </w:r>
      <w:r w:rsidRPr="0019655E">
        <w:rPr>
          <w:rFonts w:ascii="Times New Roman" w:hAnsi="Times New Roman"/>
          <w:color w:val="000000"/>
          <w:sz w:val="28"/>
          <w:szCs w:val="28"/>
        </w:rPr>
        <w:t>ъ</w:t>
      </w:r>
      <w:r w:rsidRPr="0019655E">
        <w:rPr>
          <w:rFonts w:ascii="Times New Roman" w:hAnsi="Times New Roman"/>
          <w:color w:val="000000"/>
          <w:sz w:val="28"/>
          <w:szCs w:val="28"/>
        </w:rPr>
        <w:t>екта недвижимого имущества (единого землепользования) с присвоением одн</w:t>
      </w:r>
      <w:r w:rsidRPr="0019655E">
        <w:rPr>
          <w:rFonts w:ascii="Times New Roman" w:hAnsi="Times New Roman"/>
          <w:color w:val="000000"/>
          <w:sz w:val="28"/>
          <w:szCs w:val="28"/>
        </w:rPr>
        <w:t>о</w:t>
      </w:r>
      <w:r w:rsidRPr="0019655E">
        <w:rPr>
          <w:rFonts w:ascii="Times New Roman" w:hAnsi="Times New Roman"/>
          <w:color w:val="000000"/>
          <w:sz w:val="28"/>
          <w:szCs w:val="28"/>
        </w:rPr>
        <w:t>го кадастрового номера.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размер земельного участка для установки опоры возду</w:t>
      </w:r>
      <w:r w:rsidRPr="0019655E">
        <w:rPr>
          <w:rFonts w:ascii="Times New Roman" w:hAnsi="Times New Roman"/>
          <w:color w:val="000000"/>
          <w:sz w:val="28"/>
          <w:szCs w:val="28"/>
        </w:rPr>
        <w:t>ш</w:t>
      </w:r>
      <w:r w:rsidRPr="0019655E">
        <w:rPr>
          <w:rFonts w:ascii="Times New Roman" w:hAnsi="Times New Roman"/>
          <w:color w:val="000000"/>
          <w:sz w:val="28"/>
          <w:szCs w:val="28"/>
        </w:rPr>
        <w:t>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размер земельного участка для установки опоры возду</w:t>
      </w:r>
      <w:r w:rsidRPr="0019655E">
        <w:rPr>
          <w:rFonts w:ascii="Times New Roman" w:hAnsi="Times New Roman"/>
          <w:color w:val="000000"/>
          <w:sz w:val="28"/>
          <w:szCs w:val="28"/>
        </w:rPr>
        <w:t>ш</w:t>
      </w:r>
      <w:r w:rsidRPr="0019655E">
        <w:rPr>
          <w:rFonts w:ascii="Times New Roman" w:hAnsi="Times New Roman"/>
          <w:color w:val="000000"/>
          <w:sz w:val="28"/>
          <w:szCs w:val="28"/>
        </w:rPr>
        <w:t>ной линии электропередачи напряжением свыше 10 кВ определяется как:</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площадь контура, отстоящего на 1 метр от контура проекции опоры на повер</w:t>
      </w:r>
      <w:r w:rsidRPr="0019655E">
        <w:rPr>
          <w:rFonts w:ascii="Times New Roman" w:hAnsi="Times New Roman"/>
          <w:color w:val="000000"/>
          <w:sz w:val="28"/>
          <w:szCs w:val="28"/>
        </w:rPr>
        <w:t>х</w:t>
      </w:r>
      <w:r w:rsidRPr="0019655E">
        <w:rPr>
          <w:rFonts w:ascii="Times New Roman" w:hAnsi="Times New Roman"/>
          <w:color w:val="000000"/>
          <w:sz w:val="28"/>
          <w:szCs w:val="28"/>
        </w:rPr>
        <w:t>ность земли (для опор на оттяжках - включая оттяжки), - для земельных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ков, граничащих с земельными участками всех категорий земель, кроме пре</w:t>
      </w:r>
      <w:r w:rsidRPr="0019655E">
        <w:rPr>
          <w:rFonts w:ascii="Times New Roman" w:hAnsi="Times New Roman"/>
          <w:color w:val="000000"/>
          <w:sz w:val="28"/>
          <w:szCs w:val="28"/>
        </w:rPr>
        <w:t>д</w:t>
      </w:r>
      <w:r w:rsidRPr="0019655E">
        <w:rPr>
          <w:rFonts w:ascii="Times New Roman" w:hAnsi="Times New Roman"/>
          <w:color w:val="000000"/>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19655E">
        <w:rPr>
          <w:rFonts w:ascii="Times New Roman" w:hAnsi="Times New Roman"/>
          <w:color w:val="000000"/>
          <w:sz w:val="28"/>
          <w:szCs w:val="28"/>
        </w:rPr>
        <w:t>й</w:t>
      </w:r>
      <w:r w:rsidRPr="0019655E">
        <w:rPr>
          <w:rFonts w:ascii="Times New Roman" w:hAnsi="Times New Roman"/>
          <w:color w:val="000000"/>
          <w:sz w:val="28"/>
          <w:szCs w:val="28"/>
        </w:rPr>
        <w:t>ственного назначения;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площадь контура, отстоящего на 1,5 метра от контура проекции опоры на поверхность земли (для опор на оттяжках - включая оттяжки), - для предназн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19655E">
        <w:rPr>
          <w:rFonts w:ascii="Times New Roman" w:hAnsi="Times New Roman"/>
          <w:color w:val="000000"/>
          <w:sz w:val="28"/>
          <w:szCs w:val="28"/>
        </w:rPr>
        <w:t>н</w:t>
      </w:r>
      <w:r w:rsidRPr="0019655E">
        <w:rPr>
          <w:rFonts w:ascii="Times New Roman" w:hAnsi="Times New Roman"/>
          <w:color w:val="000000"/>
          <w:sz w:val="28"/>
          <w:szCs w:val="28"/>
        </w:rPr>
        <w:t>ного назначения.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Минимальные размеры обособленных земельных участков для установки опоры воздушной линии электропередачи напряжением 330 кВт выше, в конс</w:t>
      </w:r>
      <w:r w:rsidRPr="0019655E">
        <w:rPr>
          <w:rFonts w:ascii="Times New Roman" w:hAnsi="Times New Roman"/>
          <w:color w:val="000000"/>
          <w:sz w:val="28"/>
          <w:szCs w:val="28"/>
        </w:rPr>
        <w:t>т</w:t>
      </w:r>
      <w:r w:rsidRPr="0019655E">
        <w:rPr>
          <w:rFonts w:ascii="Times New Roman" w:hAnsi="Times New Roman"/>
          <w:color w:val="000000"/>
          <w:sz w:val="28"/>
          <w:szCs w:val="28"/>
        </w:rPr>
        <w:t>рукции которой используются закрепленные в земле стойки (оттяжки), допу</w:t>
      </w:r>
      <w:r w:rsidRPr="0019655E">
        <w:rPr>
          <w:rFonts w:ascii="Times New Roman" w:hAnsi="Times New Roman"/>
          <w:color w:val="000000"/>
          <w:sz w:val="28"/>
          <w:szCs w:val="28"/>
        </w:rPr>
        <w:t>с</w:t>
      </w:r>
      <w:r w:rsidRPr="0019655E">
        <w:rPr>
          <w:rFonts w:ascii="Times New Roman" w:hAnsi="Times New Roman"/>
          <w:color w:val="000000"/>
          <w:sz w:val="28"/>
          <w:szCs w:val="28"/>
        </w:rPr>
        <w:t>кается определять как площади контуров, отстоящих на 1 метр от внешних ко</w:t>
      </w:r>
      <w:r w:rsidRPr="0019655E">
        <w:rPr>
          <w:rFonts w:ascii="Times New Roman" w:hAnsi="Times New Roman"/>
          <w:color w:val="000000"/>
          <w:sz w:val="28"/>
          <w:szCs w:val="28"/>
        </w:rPr>
        <w:t>н</w:t>
      </w:r>
      <w:r w:rsidRPr="0019655E">
        <w:rPr>
          <w:rFonts w:ascii="Times New Roman" w:hAnsi="Times New Roman"/>
          <w:color w:val="000000"/>
          <w:sz w:val="28"/>
          <w:szCs w:val="28"/>
        </w:rPr>
        <w:t>туров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19655E">
        <w:rPr>
          <w:rFonts w:ascii="Times New Roman" w:hAnsi="Times New Roman"/>
          <w:color w:val="000000"/>
          <w:sz w:val="28"/>
          <w:szCs w:val="28"/>
        </w:rPr>
        <w:t>а</w:t>
      </w:r>
      <w:r w:rsidRPr="0019655E">
        <w:rPr>
          <w:rFonts w:ascii="Times New Roman" w:hAnsi="Times New Roman"/>
          <w:color w:val="000000"/>
          <w:sz w:val="28"/>
          <w:szCs w:val="28"/>
        </w:rPr>
        <w:t>стков, граничащих с земельными участками сельскохозяйственного назначения.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Конкретные размеры земельных участков для установки опор воздушных линий электропередачи (опор линий связи, обслуживающих электрические с</w:t>
      </w:r>
      <w:r w:rsidRPr="0019655E">
        <w:rPr>
          <w:rFonts w:ascii="Times New Roman" w:hAnsi="Times New Roman"/>
          <w:color w:val="000000"/>
          <w:sz w:val="28"/>
          <w:szCs w:val="28"/>
        </w:rPr>
        <w:t>е</w:t>
      </w:r>
      <w:r w:rsidRPr="0019655E">
        <w:rPr>
          <w:rFonts w:ascii="Times New Roman" w:hAnsi="Times New Roman"/>
          <w:color w:val="000000"/>
          <w:sz w:val="28"/>
          <w:szCs w:val="28"/>
        </w:rPr>
        <w:lastRenderedPageBreak/>
        <w:t>ти) определяются исходя из необходимости закрепления опор в земле, размеров и типов опор, несущей способности грунтов и необходимости инженерного обустройства площадки опоры с целью обеспечения ее устойчивости и без</w:t>
      </w:r>
      <w:r w:rsidRPr="0019655E">
        <w:rPr>
          <w:rFonts w:ascii="Times New Roman" w:hAnsi="Times New Roman"/>
          <w:color w:val="000000"/>
          <w:sz w:val="28"/>
          <w:szCs w:val="28"/>
        </w:rPr>
        <w:t>о</w:t>
      </w:r>
      <w:r w:rsidRPr="0019655E">
        <w:rPr>
          <w:rFonts w:ascii="Times New Roman" w:hAnsi="Times New Roman"/>
          <w:color w:val="000000"/>
          <w:sz w:val="28"/>
          <w:szCs w:val="28"/>
        </w:rPr>
        <w:t>пасной эксплуатации.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Земельные участки (части земельных участков), используемые 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Земельные участки (части земельных участков), используемые 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вующими субъектами при производстве указанных работ в отношении возду</w:t>
      </w:r>
      <w:r w:rsidRPr="0019655E">
        <w:rPr>
          <w:rFonts w:ascii="Times New Roman" w:hAnsi="Times New Roman"/>
          <w:color w:val="000000"/>
          <w:sz w:val="28"/>
          <w:szCs w:val="28"/>
        </w:rPr>
        <w:t>ш</w:t>
      </w:r>
      <w:r w:rsidRPr="0019655E">
        <w:rPr>
          <w:rFonts w:ascii="Times New Roman" w:hAnsi="Times New Roman"/>
          <w:color w:val="000000"/>
          <w:sz w:val="28"/>
          <w:szCs w:val="28"/>
        </w:rPr>
        <w:t>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2" w:name="sub_12054714"/>
      <w:r w:rsidRPr="0019655E">
        <w:rPr>
          <w:rFonts w:ascii="Times New Roman" w:hAnsi="Times New Roman"/>
          <w:color w:val="000000"/>
          <w:sz w:val="28"/>
          <w:szCs w:val="28"/>
        </w:rPr>
        <w:t xml:space="preserve">5.4.6.11. В соответствии с </w:t>
      </w:r>
      <w:hyperlink r:id="rId91" w:history="1">
        <w:r w:rsidRPr="0019655E">
          <w:rPr>
            <w:rStyle w:val="af0"/>
            <w:rFonts w:ascii="Times New Roman" w:hAnsi="Times New Roman"/>
            <w:color w:val="000000"/>
            <w:sz w:val="28"/>
            <w:szCs w:val="28"/>
          </w:rPr>
          <w:t>Земельным кодексом</w:t>
        </w:r>
      </w:hyperlink>
      <w:r w:rsidRPr="0019655E">
        <w:rPr>
          <w:rFonts w:ascii="Times New Roman" w:hAnsi="Times New Roman"/>
          <w:color w:val="000000"/>
          <w:sz w:val="28"/>
          <w:szCs w:val="28"/>
        </w:rPr>
        <w:t xml:space="preserve"> Российской Федерации для обеспечения безопасного и безаварийного функционирования, безопасной эксплуатации объектов электросетевого хозяйства и иных определенных </w:t>
      </w:r>
      <w:hyperlink r:id="rId92" w:history="1">
        <w:r w:rsidRPr="0019655E">
          <w:rPr>
            <w:rStyle w:val="af0"/>
            <w:rFonts w:ascii="Times New Roman" w:hAnsi="Times New Roman"/>
            <w:color w:val="000000"/>
            <w:sz w:val="28"/>
            <w:szCs w:val="28"/>
          </w:rPr>
          <w:t>зак</w:t>
        </w:r>
        <w:r w:rsidRPr="0019655E">
          <w:rPr>
            <w:rStyle w:val="af0"/>
            <w:rFonts w:ascii="Times New Roman" w:hAnsi="Times New Roman"/>
            <w:color w:val="000000"/>
            <w:sz w:val="28"/>
            <w:szCs w:val="28"/>
          </w:rPr>
          <w:t>о</w:t>
        </w:r>
        <w:r w:rsidRPr="0019655E">
          <w:rPr>
            <w:rStyle w:val="af0"/>
            <w:rFonts w:ascii="Times New Roman" w:hAnsi="Times New Roman"/>
            <w:color w:val="000000"/>
            <w:sz w:val="28"/>
            <w:szCs w:val="28"/>
          </w:rPr>
          <w:t>нодательством</w:t>
        </w:r>
      </w:hyperlink>
      <w:r w:rsidRPr="0019655E">
        <w:rPr>
          <w:rFonts w:ascii="Times New Roman" w:hAnsi="Times New Roman"/>
          <w:color w:val="000000"/>
          <w:sz w:val="28"/>
          <w:szCs w:val="28"/>
        </w:rPr>
        <w:t xml:space="preserve"> Российской Федерации об электроэнергетике объектов электр</w:t>
      </w:r>
      <w:r w:rsidRPr="0019655E">
        <w:rPr>
          <w:rFonts w:ascii="Times New Roman" w:hAnsi="Times New Roman"/>
          <w:color w:val="000000"/>
          <w:sz w:val="28"/>
          <w:szCs w:val="28"/>
        </w:rPr>
        <w:t>о</w:t>
      </w:r>
      <w:r w:rsidRPr="0019655E">
        <w:rPr>
          <w:rFonts w:ascii="Times New Roman" w:hAnsi="Times New Roman"/>
          <w:color w:val="000000"/>
          <w:sz w:val="28"/>
          <w:szCs w:val="28"/>
        </w:rPr>
        <w:t>энергетики устанавливаются охранные зоны с особыми условиями использов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ния земельных участков независимо от категории земель, в состав которых входят эти земельные участки.</w:t>
      </w:r>
    </w:p>
    <w:bookmarkEnd w:id="482"/>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Над подземными кабельными линиями в соответствии с действующими правилами охраны электрических сетей должны устанавливаться охранные з</w:t>
      </w:r>
      <w:r w:rsidRPr="0019655E">
        <w:rPr>
          <w:rFonts w:ascii="Times New Roman" w:hAnsi="Times New Roman"/>
          <w:color w:val="000000"/>
          <w:sz w:val="28"/>
          <w:szCs w:val="28"/>
        </w:rPr>
        <w:t>о</w:t>
      </w:r>
      <w:r w:rsidRPr="0019655E">
        <w:rPr>
          <w:rFonts w:ascii="Times New Roman" w:hAnsi="Times New Roman"/>
          <w:color w:val="000000"/>
          <w:sz w:val="28"/>
          <w:szCs w:val="28"/>
        </w:rPr>
        <w:t>ны в размере площадки над кабелями: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кабельных линий выше 1 кВ - по 1 м с каждой стороны от крайних кабелей;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кабельных линий до 1 кВ - по 1 м с каждой стороны от крайних каб</w:t>
      </w:r>
      <w:r w:rsidRPr="0019655E">
        <w:rPr>
          <w:rFonts w:ascii="Times New Roman" w:hAnsi="Times New Roman"/>
          <w:color w:val="000000"/>
          <w:sz w:val="28"/>
          <w:szCs w:val="28"/>
        </w:rPr>
        <w:t>е</w:t>
      </w:r>
      <w:r w:rsidRPr="0019655E">
        <w:rPr>
          <w:rFonts w:ascii="Times New Roman" w:hAnsi="Times New Roman"/>
          <w:color w:val="000000"/>
          <w:sz w:val="28"/>
          <w:szCs w:val="28"/>
        </w:rPr>
        <w:t>лей, а при прохождении кабельных линий в городах под тротуарами - на 0,6 м в сторону зданий, сооружений и на 1 м в сторону проезжей части улицы.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подводных кабельных линий до и выше 1 кВ должна быть устано</w:t>
      </w:r>
      <w:r w:rsidRPr="0019655E">
        <w:rPr>
          <w:rFonts w:ascii="Times New Roman" w:hAnsi="Times New Roman"/>
          <w:color w:val="000000"/>
          <w:sz w:val="28"/>
          <w:szCs w:val="28"/>
        </w:rPr>
        <w:t>в</w:t>
      </w:r>
      <w:r w:rsidRPr="0019655E">
        <w:rPr>
          <w:rFonts w:ascii="Times New Roman" w:hAnsi="Times New Roman"/>
          <w:color w:val="000000"/>
          <w:sz w:val="28"/>
          <w:szCs w:val="28"/>
        </w:rPr>
        <w:t>лена охранная зона, определяемая параллельными прямыми на расстоянии 100 м от крайних кабелей.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3" w:name="sub_12054715"/>
      <w:r w:rsidRPr="0019655E">
        <w:rPr>
          <w:rFonts w:ascii="Times New Roman" w:hAnsi="Times New Roman"/>
          <w:color w:val="000000"/>
          <w:sz w:val="28"/>
          <w:szCs w:val="28"/>
        </w:rPr>
        <w:t>5.4.6.12. Охранные зоны кабельных линий используются с соблюдением требований правил охраны электрических сетей.</w:t>
      </w:r>
    </w:p>
    <w:bookmarkEnd w:id="48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Охранные зоны кабельных линий, проложенных в земле в незастроенной мес</w:t>
      </w:r>
      <w:r w:rsidRPr="0019655E">
        <w:rPr>
          <w:rFonts w:ascii="Times New Roman" w:hAnsi="Times New Roman"/>
          <w:color w:val="000000"/>
          <w:sz w:val="28"/>
          <w:szCs w:val="28"/>
        </w:rPr>
        <w:t>т</w:t>
      </w:r>
      <w:r w:rsidRPr="0019655E">
        <w:rPr>
          <w:rFonts w:ascii="Times New Roman" w:hAnsi="Times New Roman"/>
          <w:color w:val="000000"/>
          <w:sz w:val="28"/>
          <w:szCs w:val="28"/>
        </w:rPr>
        <w:t>ности, должны быть обозначены информационными знаками. Информацио</w:t>
      </w:r>
      <w:r w:rsidRPr="0019655E">
        <w:rPr>
          <w:rFonts w:ascii="Times New Roman" w:hAnsi="Times New Roman"/>
          <w:color w:val="000000"/>
          <w:sz w:val="28"/>
          <w:szCs w:val="28"/>
        </w:rPr>
        <w:t>н</w:t>
      </w:r>
      <w:r w:rsidRPr="0019655E">
        <w:rPr>
          <w:rFonts w:ascii="Times New Roman" w:hAnsi="Times New Roman"/>
          <w:color w:val="000000"/>
          <w:sz w:val="28"/>
          <w:szCs w:val="28"/>
        </w:rPr>
        <w:t>ные знаки следует устанавливать не реже чем через 500 м, а также в местах и</w:t>
      </w:r>
      <w:r w:rsidRPr="0019655E">
        <w:rPr>
          <w:rFonts w:ascii="Times New Roman" w:hAnsi="Times New Roman"/>
          <w:color w:val="000000"/>
          <w:sz w:val="28"/>
          <w:szCs w:val="28"/>
        </w:rPr>
        <w:t>з</w:t>
      </w:r>
      <w:r w:rsidRPr="0019655E">
        <w:rPr>
          <w:rFonts w:ascii="Times New Roman" w:hAnsi="Times New Roman"/>
          <w:color w:val="000000"/>
          <w:sz w:val="28"/>
          <w:szCs w:val="28"/>
        </w:rPr>
        <w:t>менения направления кабельных линий.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4" w:name="sub_12054716"/>
      <w:r w:rsidRPr="0019655E">
        <w:rPr>
          <w:rFonts w:ascii="Times New Roman" w:hAnsi="Times New Roman"/>
          <w:color w:val="000000"/>
          <w:sz w:val="28"/>
          <w:szCs w:val="28"/>
        </w:rPr>
        <w:t>5.4.6.13. Распределительные и трансформаторные подстанции (РП и ТП) напряжением до 10 кВ следует предусматривать закрытого типа.</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5" w:name="sub_12054717"/>
      <w:bookmarkEnd w:id="484"/>
      <w:r w:rsidRPr="0019655E">
        <w:rPr>
          <w:rFonts w:ascii="Times New Roman" w:hAnsi="Times New Roman"/>
          <w:color w:val="000000"/>
          <w:sz w:val="28"/>
          <w:szCs w:val="28"/>
        </w:rPr>
        <w:t>5.4.6.14. В спальных корпусах различных учреждений, в школьных и др</w:t>
      </w:r>
      <w:r w:rsidRPr="0019655E">
        <w:rPr>
          <w:rFonts w:ascii="Times New Roman" w:hAnsi="Times New Roman"/>
          <w:color w:val="000000"/>
          <w:sz w:val="28"/>
          <w:szCs w:val="28"/>
        </w:rPr>
        <w:t>у</w:t>
      </w:r>
      <w:r w:rsidRPr="0019655E">
        <w:rPr>
          <w:rFonts w:ascii="Times New Roman" w:hAnsi="Times New Roman"/>
          <w:color w:val="000000"/>
          <w:sz w:val="28"/>
          <w:szCs w:val="28"/>
        </w:rPr>
        <w:t>гих учебных заведениях и т.п. сооружение встроенных и пристроенных по</w:t>
      </w:r>
      <w:r w:rsidRPr="0019655E">
        <w:rPr>
          <w:rFonts w:ascii="Times New Roman" w:hAnsi="Times New Roman"/>
          <w:color w:val="000000"/>
          <w:sz w:val="28"/>
          <w:szCs w:val="28"/>
        </w:rPr>
        <w:t>д</w:t>
      </w:r>
      <w:r w:rsidRPr="0019655E">
        <w:rPr>
          <w:rFonts w:ascii="Times New Roman" w:hAnsi="Times New Roman"/>
          <w:color w:val="000000"/>
          <w:sz w:val="28"/>
          <w:szCs w:val="28"/>
        </w:rPr>
        <w:t>станций не допускается.</w:t>
      </w:r>
    </w:p>
    <w:bookmarkEnd w:id="485"/>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жилых зданиях в исключительных случаях допускается размещение встроенных и пристроенных подстанций с использованием сухих трансформ</w:t>
      </w:r>
      <w:r w:rsidRPr="0019655E">
        <w:rPr>
          <w:rFonts w:ascii="Times New Roman" w:hAnsi="Times New Roman"/>
          <w:color w:val="000000"/>
          <w:sz w:val="28"/>
          <w:szCs w:val="28"/>
        </w:rPr>
        <w:t>а</w:t>
      </w:r>
      <w:r w:rsidRPr="0019655E">
        <w:rPr>
          <w:rFonts w:ascii="Times New Roman" w:hAnsi="Times New Roman"/>
          <w:color w:val="000000"/>
          <w:sz w:val="28"/>
          <w:szCs w:val="28"/>
        </w:rPr>
        <w:t>торов по согласованию с органами государственного надзора, при этом в по</w:t>
      </w:r>
      <w:r w:rsidRPr="0019655E">
        <w:rPr>
          <w:rFonts w:ascii="Times New Roman" w:hAnsi="Times New Roman"/>
          <w:color w:val="000000"/>
          <w:sz w:val="28"/>
          <w:szCs w:val="28"/>
        </w:rPr>
        <w:t>л</w:t>
      </w:r>
      <w:r w:rsidRPr="0019655E">
        <w:rPr>
          <w:rFonts w:ascii="Times New Roman" w:hAnsi="Times New Roman"/>
          <w:color w:val="000000"/>
          <w:sz w:val="28"/>
          <w:szCs w:val="28"/>
        </w:rPr>
        <w:t>ном объеме должны быть выполнены требования по ограничению уровня ш</w:t>
      </w:r>
      <w:r w:rsidRPr="0019655E">
        <w:rPr>
          <w:rFonts w:ascii="Times New Roman" w:hAnsi="Times New Roman"/>
          <w:color w:val="000000"/>
          <w:sz w:val="28"/>
          <w:szCs w:val="28"/>
        </w:rPr>
        <w:t>у</w:t>
      </w:r>
      <w:r w:rsidRPr="0019655E">
        <w:rPr>
          <w:rFonts w:ascii="Times New Roman" w:hAnsi="Times New Roman"/>
          <w:color w:val="000000"/>
          <w:sz w:val="28"/>
          <w:szCs w:val="28"/>
        </w:rPr>
        <w:t>ма, вибрации и электромагнитного излучения в соответствии с действующими нормами.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Устройство и размещение встроенных, пристроенных и отдельно сто</w:t>
      </w:r>
      <w:r w:rsidRPr="0019655E">
        <w:rPr>
          <w:rFonts w:ascii="Times New Roman" w:hAnsi="Times New Roman"/>
          <w:color w:val="000000"/>
          <w:sz w:val="28"/>
          <w:szCs w:val="28"/>
        </w:rPr>
        <w:t>я</w:t>
      </w:r>
      <w:r w:rsidRPr="0019655E">
        <w:rPr>
          <w:rFonts w:ascii="Times New Roman" w:hAnsi="Times New Roman"/>
          <w:color w:val="000000"/>
          <w:sz w:val="28"/>
          <w:szCs w:val="28"/>
        </w:rPr>
        <w:t xml:space="preserve">щих подстанций должно выполняться в соответствии с требованиями глав </w:t>
      </w:r>
      <w:hyperlink r:id="rId93" w:history="1">
        <w:r w:rsidRPr="0019655E">
          <w:rPr>
            <w:rStyle w:val="af0"/>
            <w:rFonts w:ascii="Times New Roman" w:hAnsi="Times New Roman"/>
            <w:color w:val="000000"/>
            <w:sz w:val="28"/>
            <w:szCs w:val="28"/>
          </w:rPr>
          <w:t>ра</w:t>
        </w:r>
        <w:r w:rsidRPr="0019655E">
          <w:rPr>
            <w:rStyle w:val="af0"/>
            <w:rFonts w:ascii="Times New Roman" w:hAnsi="Times New Roman"/>
            <w:color w:val="000000"/>
            <w:sz w:val="28"/>
            <w:szCs w:val="28"/>
          </w:rPr>
          <w:t>з</w:t>
        </w:r>
        <w:r w:rsidRPr="0019655E">
          <w:rPr>
            <w:rStyle w:val="af0"/>
            <w:rFonts w:ascii="Times New Roman" w:hAnsi="Times New Roman"/>
            <w:color w:val="000000"/>
            <w:sz w:val="28"/>
            <w:szCs w:val="28"/>
          </w:rPr>
          <w:t>дела 4</w:t>
        </w:r>
      </w:hyperlink>
      <w:r w:rsidRPr="0019655E">
        <w:rPr>
          <w:rFonts w:ascii="Times New Roman" w:hAnsi="Times New Roman"/>
          <w:color w:val="000000"/>
          <w:sz w:val="28"/>
          <w:szCs w:val="28"/>
        </w:rPr>
        <w:t xml:space="preserve"> ПУЭ.</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6" w:name="sub_12054718"/>
      <w:r w:rsidRPr="0019655E">
        <w:rPr>
          <w:rFonts w:ascii="Times New Roman" w:hAnsi="Times New Roman"/>
          <w:color w:val="000000"/>
          <w:sz w:val="28"/>
          <w:szCs w:val="28"/>
        </w:rPr>
        <w:t>5.4.6.15. На подходах к подстанции и распределительным пунктам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предусматривать технические полосы для ввода и вывода кабельных и во</w:t>
      </w:r>
      <w:r w:rsidRPr="0019655E">
        <w:rPr>
          <w:rFonts w:ascii="Times New Roman" w:hAnsi="Times New Roman"/>
          <w:color w:val="000000"/>
          <w:sz w:val="28"/>
          <w:szCs w:val="28"/>
        </w:rPr>
        <w:t>з</w:t>
      </w:r>
      <w:r w:rsidRPr="0019655E">
        <w:rPr>
          <w:rFonts w:ascii="Times New Roman" w:hAnsi="Times New Roman"/>
          <w:color w:val="000000"/>
          <w:sz w:val="28"/>
          <w:szCs w:val="28"/>
        </w:rPr>
        <w:t>душных линий. Размеры земельных участков для пунктов перехода воздушных линий в кабельные следует принимать не более 0,1 га.</w:t>
      </w:r>
    </w:p>
    <w:p w:rsidR="008B5B31" w:rsidRPr="0019655E" w:rsidRDefault="008B5B31" w:rsidP="005E074B">
      <w:pPr>
        <w:pStyle w:val="1"/>
        <w:spacing w:before="0" w:after="0" w:line="240" w:lineRule="auto"/>
        <w:ind w:firstLine="708"/>
        <w:contextualSpacing/>
        <w:jc w:val="both"/>
        <w:rPr>
          <w:rFonts w:ascii="Times New Roman" w:hAnsi="Times New Roman"/>
          <w:b w:val="0"/>
          <w:bCs w:val="0"/>
          <w:color w:val="000000"/>
          <w:sz w:val="28"/>
          <w:szCs w:val="28"/>
        </w:rPr>
      </w:pPr>
      <w:bookmarkStart w:id="487" w:name="_Toc160361651"/>
      <w:bookmarkStart w:id="488" w:name="sub_120548"/>
      <w:bookmarkEnd w:id="486"/>
      <w:r w:rsidRPr="0019655E">
        <w:rPr>
          <w:rFonts w:ascii="Times New Roman" w:hAnsi="Times New Roman"/>
          <w:b w:val="0"/>
          <w:bCs w:val="0"/>
          <w:color w:val="000000"/>
          <w:sz w:val="28"/>
          <w:szCs w:val="28"/>
        </w:rPr>
        <w:t>5.4.7. Объекты связи:</w:t>
      </w:r>
      <w:bookmarkEnd w:id="487"/>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89" w:name="sub_1205481"/>
      <w:bookmarkEnd w:id="488"/>
      <w:r w:rsidRPr="0019655E">
        <w:rPr>
          <w:rFonts w:ascii="Times New Roman" w:hAnsi="Times New Roman"/>
          <w:color w:val="000000"/>
          <w:sz w:val="28"/>
          <w:szCs w:val="28"/>
        </w:rPr>
        <w:t>5.4.7.1. Размещение предприятий, зданий и сооружений связи, радиов</w:t>
      </w:r>
      <w:r w:rsidRPr="0019655E">
        <w:rPr>
          <w:rFonts w:ascii="Times New Roman" w:hAnsi="Times New Roman"/>
          <w:color w:val="000000"/>
          <w:sz w:val="28"/>
          <w:szCs w:val="28"/>
        </w:rPr>
        <w:t>е</w:t>
      </w:r>
      <w:r w:rsidRPr="0019655E">
        <w:rPr>
          <w:rFonts w:ascii="Times New Roman" w:hAnsi="Times New Roman"/>
          <w:color w:val="000000"/>
          <w:sz w:val="28"/>
          <w:szCs w:val="28"/>
        </w:rPr>
        <w:t>щания и телевидения, пожарной и охранной сигнализации, диспетчеризации систем инженерного оборудования следует осуществлять в соответствии с тр</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бованиями </w:t>
      </w:r>
      <w:hyperlink r:id="rId94" w:history="1">
        <w:r w:rsidRPr="0019655E">
          <w:rPr>
            <w:rStyle w:val="af0"/>
            <w:rFonts w:ascii="Times New Roman" w:hAnsi="Times New Roman"/>
            <w:color w:val="000000"/>
            <w:sz w:val="28"/>
            <w:szCs w:val="28"/>
          </w:rPr>
          <w:t>СН 461-74</w:t>
        </w:r>
      </w:hyperlink>
      <w:r w:rsidRPr="0019655E">
        <w:rPr>
          <w:rFonts w:ascii="Times New Roman" w:hAnsi="Times New Roman"/>
          <w:color w:val="000000"/>
          <w:sz w:val="28"/>
          <w:szCs w:val="28"/>
        </w:rPr>
        <w:t xml:space="preserve">, </w:t>
      </w:r>
      <w:hyperlink r:id="rId95" w:history="1">
        <w:r w:rsidRPr="0019655E">
          <w:rPr>
            <w:rStyle w:val="af0"/>
            <w:rFonts w:ascii="Times New Roman" w:hAnsi="Times New Roman"/>
            <w:color w:val="000000"/>
            <w:sz w:val="28"/>
            <w:szCs w:val="28"/>
          </w:rPr>
          <w:t>ВСН 60-89</w:t>
        </w:r>
      </w:hyperlink>
      <w:r w:rsidRPr="0019655E">
        <w:rPr>
          <w:rFonts w:ascii="Times New Roman" w:hAnsi="Times New Roman"/>
          <w:color w:val="000000"/>
          <w:sz w:val="28"/>
          <w:szCs w:val="28"/>
        </w:rPr>
        <w:t xml:space="preserve"> и настоящих Нормативов.</w:t>
      </w:r>
    </w:p>
    <w:bookmarkEnd w:id="48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устройств связи, сигнализации, диспетчеризации инж</w:t>
      </w:r>
      <w:r w:rsidRPr="0019655E">
        <w:rPr>
          <w:rFonts w:ascii="Times New Roman" w:hAnsi="Times New Roman"/>
          <w:color w:val="000000"/>
          <w:sz w:val="28"/>
          <w:szCs w:val="28"/>
        </w:rPr>
        <w:t>е</w:t>
      </w:r>
      <w:r w:rsidRPr="0019655E">
        <w:rPr>
          <w:rFonts w:ascii="Times New Roman" w:hAnsi="Times New Roman"/>
          <w:color w:val="000000"/>
          <w:sz w:val="28"/>
          <w:szCs w:val="28"/>
        </w:rPr>
        <w:t>нерного оборудования следует предусматривать возможность управления си</w:t>
      </w:r>
      <w:r w:rsidRPr="0019655E">
        <w:rPr>
          <w:rFonts w:ascii="Times New Roman" w:hAnsi="Times New Roman"/>
          <w:color w:val="000000"/>
          <w:sz w:val="28"/>
          <w:szCs w:val="28"/>
        </w:rPr>
        <w:t>с</w:t>
      </w:r>
      <w:r w:rsidRPr="0019655E">
        <w:rPr>
          <w:rFonts w:ascii="Times New Roman" w:hAnsi="Times New Roman"/>
          <w:color w:val="000000"/>
          <w:sz w:val="28"/>
          <w:szCs w:val="28"/>
        </w:rPr>
        <w:t>темой оповещения населения по сигналам гражданской обороны и по сигналам чрезвычайных ситуаций.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0" w:name="sub_1205484"/>
      <w:r w:rsidRPr="0019655E">
        <w:rPr>
          <w:rFonts w:ascii="Times New Roman" w:hAnsi="Times New Roman"/>
          <w:color w:val="000000"/>
          <w:sz w:val="28"/>
          <w:szCs w:val="28"/>
        </w:rPr>
        <w:t>5.4.7.2. Здания предприятий связи следует размещать с наветренной ст</w:t>
      </w:r>
      <w:r w:rsidRPr="0019655E">
        <w:rPr>
          <w:rFonts w:ascii="Times New Roman" w:hAnsi="Times New Roman"/>
          <w:color w:val="000000"/>
          <w:sz w:val="28"/>
          <w:szCs w:val="28"/>
        </w:rPr>
        <w:t>о</w:t>
      </w:r>
      <w:r w:rsidRPr="0019655E">
        <w:rPr>
          <w:rFonts w:ascii="Times New Roman" w:hAnsi="Times New Roman"/>
          <w:color w:val="000000"/>
          <w:sz w:val="28"/>
          <w:szCs w:val="28"/>
        </w:rPr>
        <w:t>роны ветров преобладающего направления по отношению к соседним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ятиям или объектам с технологическими процессами, являющимися источн</w:t>
      </w:r>
      <w:r w:rsidRPr="0019655E">
        <w:rPr>
          <w:rFonts w:ascii="Times New Roman" w:hAnsi="Times New Roman"/>
          <w:color w:val="000000"/>
          <w:sz w:val="28"/>
          <w:szCs w:val="28"/>
        </w:rPr>
        <w:t>и</w:t>
      </w:r>
      <w:r w:rsidRPr="0019655E">
        <w:rPr>
          <w:rFonts w:ascii="Times New Roman" w:hAnsi="Times New Roman"/>
          <w:color w:val="000000"/>
          <w:sz w:val="28"/>
          <w:szCs w:val="28"/>
        </w:rPr>
        <w:t>ками выделений вредных, коррозийно-активных, неприятно пахнущих веществ и пыли, за пределами их санитарно-защитных зон.</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1" w:name="sub_1205486"/>
      <w:bookmarkEnd w:id="490"/>
      <w:r w:rsidRPr="0019655E">
        <w:rPr>
          <w:rFonts w:ascii="Times New Roman" w:hAnsi="Times New Roman"/>
          <w:color w:val="000000"/>
          <w:sz w:val="28"/>
          <w:szCs w:val="28"/>
        </w:rPr>
        <w:t>5.4.7.3. Почтамты, районные узлы связи и другие предприятия связи и п</w:t>
      </w:r>
      <w:r w:rsidRPr="0019655E">
        <w:rPr>
          <w:rFonts w:ascii="Times New Roman" w:hAnsi="Times New Roman"/>
          <w:color w:val="000000"/>
          <w:sz w:val="28"/>
          <w:szCs w:val="28"/>
        </w:rPr>
        <w:t>е</w:t>
      </w:r>
      <w:r w:rsidRPr="0019655E">
        <w:rPr>
          <w:rFonts w:ascii="Times New Roman" w:hAnsi="Times New Roman"/>
          <w:color w:val="000000"/>
          <w:sz w:val="28"/>
          <w:szCs w:val="28"/>
        </w:rPr>
        <w:t>чати размещаются в зависимости от градостроительных условий.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2" w:name="sub_1205488"/>
      <w:bookmarkEnd w:id="491"/>
      <w:r w:rsidRPr="0019655E">
        <w:rPr>
          <w:rFonts w:ascii="Times New Roman" w:hAnsi="Times New Roman"/>
          <w:color w:val="000000"/>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w:t>
      </w:r>
      <w:r w:rsidRPr="0019655E">
        <w:rPr>
          <w:rFonts w:ascii="Times New Roman" w:hAnsi="Times New Roman"/>
          <w:color w:val="000000"/>
          <w:sz w:val="28"/>
          <w:szCs w:val="28"/>
        </w:rPr>
        <w:t>з</w:t>
      </w:r>
      <w:r w:rsidRPr="0019655E">
        <w:rPr>
          <w:rFonts w:ascii="Times New Roman" w:hAnsi="Times New Roman"/>
          <w:color w:val="000000"/>
          <w:sz w:val="28"/>
          <w:szCs w:val="28"/>
        </w:rPr>
        <w:t>да) на пассажирские платформы.</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3" w:name="sub_12054810"/>
      <w:bookmarkEnd w:id="492"/>
      <w:r w:rsidRPr="0019655E">
        <w:rPr>
          <w:rFonts w:ascii="Times New Roman" w:hAnsi="Times New Roman"/>
          <w:color w:val="000000"/>
          <w:sz w:val="28"/>
          <w:szCs w:val="28"/>
        </w:rPr>
        <w:t>5.4.7.5. Земельный участок должен быть благоустроен, озеленен и огра</w:t>
      </w:r>
      <w:r w:rsidRPr="0019655E">
        <w:rPr>
          <w:rFonts w:ascii="Times New Roman" w:hAnsi="Times New Roman"/>
          <w:color w:val="000000"/>
          <w:sz w:val="28"/>
          <w:szCs w:val="28"/>
        </w:rPr>
        <w:t>ж</w:t>
      </w:r>
      <w:r w:rsidRPr="0019655E">
        <w:rPr>
          <w:rFonts w:ascii="Times New Roman" w:hAnsi="Times New Roman"/>
          <w:color w:val="000000"/>
          <w:sz w:val="28"/>
          <w:szCs w:val="28"/>
        </w:rPr>
        <w:t>ден.</w:t>
      </w:r>
    </w:p>
    <w:bookmarkEnd w:id="493"/>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Высота ограждения принимается:</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1,2 м - для хозяйственных дворов междугородных телефонных станций, телеграфных узлов и станций городских телефонных станций;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w:t>
      </w:r>
      <w:r w:rsidRPr="0019655E">
        <w:rPr>
          <w:rFonts w:ascii="Times New Roman" w:hAnsi="Times New Roman"/>
          <w:color w:val="000000"/>
          <w:sz w:val="28"/>
          <w:szCs w:val="28"/>
        </w:rPr>
        <w:t>в</w:t>
      </w:r>
      <w:r w:rsidRPr="0019655E">
        <w:rPr>
          <w:rFonts w:ascii="Times New Roman" w:hAnsi="Times New Roman"/>
          <w:color w:val="000000"/>
          <w:sz w:val="28"/>
          <w:szCs w:val="28"/>
        </w:rPr>
        <w:t>томобилей спецсвязи, хозяйственных дворов территориальных центров упра</w:t>
      </w:r>
      <w:r w:rsidRPr="0019655E">
        <w:rPr>
          <w:rFonts w:ascii="Times New Roman" w:hAnsi="Times New Roman"/>
          <w:color w:val="000000"/>
          <w:sz w:val="28"/>
          <w:szCs w:val="28"/>
        </w:rPr>
        <w:t>в</w:t>
      </w:r>
      <w:r w:rsidRPr="0019655E">
        <w:rPr>
          <w:rFonts w:ascii="Times New Roman" w:hAnsi="Times New Roman"/>
          <w:color w:val="000000"/>
          <w:sz w:val="28"/>
          <w:szCs w:val="28"/>
        </w:rPr>
        <w:t>ления междугородной связи и телевидения, государственных предприятий св</w:t>
      </w:r>
      <w:r w:rsidRPr="0019655E">
        <w:rPr>
          <w:rFonts w:ascii="Times New Roman" w:hAnsi="Times New Roman"/>
          <w:color w:val="000000"/>
          <w:sz w:val="28"/>
          <w:szCs w:val="28"/>
        </w:rPr>
        <w:t>я</w:t>
      </w:r>
      <w:r w:rsidRPr="0019655E">
        <w:rPr>
          <w:rFonts w:ascii="Times New Roman" w:hAnsi="Times New Roman"/>
          <w:color w:val="000000"/>
          <w:sz w:val="28"/>
          <w:szCs w:val="28"/>
        </w:rPr>
        <w:t>зи, технических узлов связи Российских магистральных связей и телевидения, эксплуатационно-технических узлов связи, почтовых дворов прижелезнод</w:t>
      </w:r>
      <w:r w:rsidRPr="0019655E">
        <w:rPr>
          <w:rFonts w:ascii="Times New Roman" w:hAnsi="Times New Roman"/>
          <w:color w:val="000000"/>
          <w:sz w:val="28"/>
          <w:szCs w:val="28"/>
        </w:rPr>
        <w:t>о</w:t>
      </w:r>
      <w:r w:rsidRPr="0019655E">
        <w:rPr>
          <w:rFonts w:ascii="Times New Roman" w:hAnsi="Times New Roman"/>
          <w:color w:val="000000"/>
          <w:sz w:val="28"/>
          <w:szCs w:val="28"/>
        </w:rPr>
        <w:lastRenderedPageBreak/>
        <w:t>рожных почтамтов, отделений перевозки почты, почтамтов, районных узлов связи, предприятий Роспечать.</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4" w:name="sub_12054812"/>
      <w:r w:rsidRPr="0019655E">
        <w:rPr>
          <w:rFonts w:ascii="Times New Roman" w:hAnsi="Times New Roman"/>
          <w:color w:val="000000"/>
          <w:sz w:val="28"/>
          <w:szCs w:val="28"/>
        </w:rPr>
        <w:t>5.4.7.6. Выбор, отвод и использование земель для линий связи осущест</w:t>
      </w:r>
      <w:r w:rsidRPr="0019655E">
        <w:rPr>
          <w:rFonts w:ascii="Times New Roman" w:hAnsi="Times New Roman"/>
          <w:color w:val="000000"/>
          <w:sz w:val="28"/>
          <w:szCs w:val="28"/>
        </w:rPr>
        <w:t>в</w:t>
      </w:r>
      <w:r w:rsidRPr="0019655E">
        <w:rPr>
          <w:rFonts w:ascii="Times New Roman" w:hAnsi="Times New Roman"/>
          <w:color w:val="000000"/>
          <w:sz w:val="28"/>
          <w:szCs w:val="28"/>
        </w:rPr>
        <w:t xml:space="preserve">ляются в соответствии с требованиями </w:t>
      </w:r>
      <w:hyperlink r:id="rId96" w:history="1">
        <w:r w:rsidRPr="0019655E">
          <w:rPr>
            <w:rStyle w:val="af0"/>
            <w:rFonts w:ascii="Times New Roman" w:hAnsi="Times New Roman"/>
            <w:color w:val="000000"/>
            <w:sz w:val="28"/>
            <w:szCs w:val="28"/>
          </w:rPr>
          <w:t>СН 461-74</w:t>
        </w:r>
      </w:hyperlink>
      <w:r w:rsidRPr="0019655E">
        <w:rPr>
          <w:rFonts w:ascii="Times New Roman" w:hAnsi="Times New Roman"/>
          <w:color w:val="000000"/>
          <w:sz w:val="28"/>
          <w:szCs w:val="28"/>
        </w:rPr>
        <w:t xml:space="preserve"> «Нормы отвода земель для линий связи».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5" w:name="sub_12054813"/>
      <w:bookmarkEnd w:id="494"/>
      <w:r w:rsidRPr="0019655E">
        <w:rPr>
          <w:rFonts w:ascii="Times New Roman" w:hAnsi="Times New Roman"/>
          <w:color w:val="000000"/>
          <w:sz w:val="28"/>
          <w:szCs w:val="28"/>
        </w:rPr>
        <w:t>5.4.7.7. Проектирование линейно-кабельных сооружений должно осущ</w:t>
      </w:r>
      <w:r w:rsidRPr="0019655E">
        <w:rPr>
          <w:rFonts w:ascii="Times New Roman" w:hAnsi="Times New Roman"/>
          <w:color w:val="000000"/>
          <w:sz w:val="28"/>
          <w:szCs w:val="28"/>
        </w:rPr>
        <w:t>е</w:t>
      </w:r>
      <w:r w:rsidRPr="0019655E">
        <w:rPr>
          <w:rFonts w:ascii="Times New Roman" w:hAnsi="Times New Roman"/>
          <w:color w:val="000000"/>
          <w:sz w:val="28"/>
          <w:szCs w:val="28"/>
        </w:rPr>
        <w:t>ствляться с учетом перспективного развития первичных сетей связи.</w:t>
      </w:r>
    </w:p>
    <w:bookmarkEnd w:id="49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трасс (площадок) для линий связи (кабельных, воздушных и др</w:t>
      </w:r>
      <w:r w:rsidRPr="0019655E">
        <w:rPr>
          <w:rFonts w:ascii="Times New Roman" w:hAnsi="Times New Roman"/>
          <w:color w:val="000000"/>
          <w:sz w:val="28"/>
          <w:szCs w:val="28"/>
        </w:rPr>
        <w:t>у</w:t>
      </w:r>
      <w:r w:rsidRPr="0019655E">
        <w:rPr>
          <w:rFonts w:ascii="Times New Roman" w:hAnsi="Times New Roman"/>
          <w:color w:val="000000"/>
          <w:sz w:val="28"/>
          <w:szCs w:val="28"/>
        </w:rPr>
        <w:t xml:space="preserve">гих) следует осуществлять в соответствии с </w:t>
      </w:r>
      <w:hyperlink r:id="rId97" w:history="1">
        <w:r w:rsidRPr="0019655E">
          <w:rPr>
            <w:rStyle w:val="af0"/>
            <w:rFonts w:ascii="Times New Roman" w:hAnsi="Times New Roman"/>
            <w:color w:val="000000"/>
            <w:sz w:val="28"/>
            <w:szCs w:val="28"/>
          </w:rPr>
          <w:t>Земельным кодексом</w:t>
        </w:r>
      </w:hyperlink>
      <w:r w:rsidRPr="0019655E">
        <w:rPr>
          <w:rFonts w:ascii="Times New Roman" w:hAnsi="Times New Roman"/>
          <w:color w:val="000000"/>
          <w:sz w:val="28"/>
          <w:szCs w:val="28"/>
        </w:rPr>
        <w:t xml:space="preserve"> Российской Федерации на землях промышленности, энергетики, транспорта, связи, ради</w:t>
      </w:r>
      <w:r w:rsidRPr="0019655E">
        <w:rPr>
          <w:rFonts w:ascii="Times New Roman" w:hAnsi="Times New Roman"/>
          <w:color w:val="000000"/>
          <w:sz w:val="28"/>
          <w:szCs w:val="28"/>
        </w:rPr>
        <w:t>о</w:t>
      </w:r>
      <w:r w:rsidRPr="0019655E">
        <w:rPr>
          <w:rFonts w:ascii="Times New Roman" w:hAnsi="Times New Roman"/>
          <w:color w:val="000000"/>
          <w:sz w:val="28"/>
          <w:szCs w:val="28"/>
        </w:rPr>
        <w:t>вещания, телевидения, информатики, землях для обеспечения космической де</w:t>
      </w:r>
      <w:r w:rsidRPr="0019655E">
        <w:rPr>
          <w:rFonts w:ascii="Times New Roman" w:hAnsi="Times New Roman"/>
          <w:color w:val="000000"/>
          <w:sz w:val="28"/>
          <w:szCs w:val="28"/>
        </w:rPr>
        <w:t>я</w:t>
      </w:r>
      <w:r w:rsidRPr="0019655E">
        <w:rPr>
          <w:rFonts w:ascii="Times New Roman" w:hAnsi="Times New Roman"/>
          <w:color w:val="000000"/>
          <w:sz w:val="28"/>
          <w:szCs w:val="28"/>
        </w:rPr>
        <w:t>тельности, землях обороны, безопасности и землях иного специального 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w:t>
      </w:r>
    </w:p>
    <w:p w:rsidR="008B5B31" w:rsidRPr="0019655E" w:rsidRDefault="008B5B31" w:rsidP="005E074B">
      <w:pPr>
        <w:spacing w:line="240" w:lineRule="auto"/>
        <w:ind w:left="708"/>
        <w:contextualSpacing/>
        <w:jc w:val="both"/>
        <w:rPr>
          <w:rFonts w:ascii="Times New Roman" w:hAnsi="Times New Roman"/>
          <w:color w:val="000000"/>
          <w:sz w:val="28"/>
          <w:szCs w:val="28"/>
        </w:rPr>
      </w:pPr>
      <w:r w:rsidRPr="0019655E">
        <w:rPr>
          <w:rFonts w:ascii="Times New Roman" w:hAnsi="Times New Roman"/>
          <w:color w:val="000000"/>
          <w:sz w:val="28"/>
          <w:szCs w:val="28"/>
        </w:rPr>
        <w:t>вне населенных пунктов и в сельских поселениях - главным образом, вдоль дорог, существующих трасс и границ полей севооборотов;</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поселениях - преимущественно на пешеходной части улиц (под троту</w:t>
      </w:r>
      <w:r w:rsidRPr="0019655E">
        <w:rPr>
          <w:rFonts w:ascii="Times New Roman" w:hAnsi="Times New Roman"/>
          <w:color w:val="000000"/>
          <w:sz w:val="28"/>
          <w:szCs w:val="28"/>
        </w:rPr>
        <w:t>а</w:t>
      </w:r>
      <w:r w:rsidRPr="0019655E">
        <w:rPr>
          <w:rFonts w:ascii="Times New Roman" w:hAnsi="Times New Roman"/>
          <w:color w:val="000000"/>
          <w:sz w:val="28"/>
          <w:szCs w:val="28"/>
        </w:rPr>
        <w:t>рами) и в полосе между красной линией и линией застройки.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6" w:name="sub_12054814"/>
      <w:r w:rsidRPr="0019655E">
        <w:rPr>
          <w:rFonts w:ascii="Times New Roman" w:hAnsi="Times New Roman"/>
          <w:color w:val="000000"/>
          <w:sz w:val="28"/>
          <w:szCs w:val="28"/>
        </w:rPr>
        <w:t>5.4.7.8. Кабельные линии связи размещаются вдоль автомобильных дорог при выполнении следующих требований:</w:t>
      </w:r>
    </w:p>
    <w:bookmarkEnd w:id="49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придорожных полосах существующих автомобильных дорог, вблизи их гр</w:t>
      </w:r>
      <w:r w:rsidRPr="0019655E">
        <w:rPr>
          <w:rFonts w:ascii="Times New Roman" w:hAnsi="Times New Roman"/>
          <w:color w:val="000000"/>
          <w:sz w:val="28"/>
          <w:szCs w:val="28"/>
        </w:rPr>
        <w:t>а</w:t>
      </w:r>
      <w:r w:rsidRPr="0019655E">
        <w:rPr>
          <w:rFonts w:ascii="Times New Roman" w:hAnsi="Times New Roman"/>
          <w:color w:val="000000"/>
          <w:sz w:val="28"/>
          <w:szCs w:val="28"/>
        </w:rPr>
        <w:t>ниц полос отвода и с учетом того, чтобы вновь строящиеся линии связи не пр</w:t>
      </w:r>
      <w:r w:rsidRPr="0019655E">
        <w:rPr>
          <w:rFonts w:ascii="Times New Roman" w:hAnsi="Times New Roman"/>
          <w:color w:val="000000"/>
          <w:sz w:val="28"/>
          <w:szCs w:val="28"/>
        </w:rPr>
        <w:t>е</w:t>
      </w:r>
      <w:r w:rsidRPr="0019655E">
        <w:rPr>
          <w:rFonts w:ascii="Times New Roman" w:hAnsi="Times New Roman"/>
          <w:color w:val="000000"/>
          <w:sz w:val="28"/>
          <w:szCs w:val="28"/>
        </w:rPr>
        <w:t>пятствовали реконструкции автомобильных дорог;</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землях, наименее пригодных для сельского хозяйства, - по показателям з</w:t>
      </w:r>
      <w:r w:rsidRPr="0019655E">
        <w:rPr>
          <w:rFonts w:ascii="Times New Roman" w:hAnsi="Times New Roman"/>
          <w:color w:val="000000"/>
          <w:sz w:val="28"/>
          <w:szCs w:val="28"/>
        </w:rPr>
        <w:t>а</w:t>
      </w:r>
      <w:r w:rsidRPr="0019655E">
        <w:rPr>
          <w:rFonts w:ascii="Times New Roman" w:hAnsi="Times New Roman"/>
          <w:color w:val="000000"/>
          <w:sz w:val="28"/>
          <w:szCs w:val="28"/>
        </w:rPr>
        <w:t>грязнения выбросами автомобильного транспорта;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соблюдение допустимых расстояний приближения полосы земель связи к гр</w:t>
      </w:r>
      <w:r w:rsidRPr="0019655E">
        <w:rPr>
          <w:rFonts w:ascii="Times New Roman" w:hAnsi="Times New Roman"/>
          <w:color w:val="000000"/>
          <w:sz w:val="28"/>
          <w:szCs w:val="28"/>
        </w:rPr>
        <w:t>а</w:t>
      </w:r>
      <w:r w:rsidRPr="0019655E">
        <w:rPr>
          <w:rFonts w:ascii="Times New Roman" w:hAnsi="Times New Roman"/>
          <w:color w:val="000000"/>
          <w:sz w:val="28"/>
          <w:szCs w:val="28"/>
        </w:rPr>
        <w:t>нице полосы отвода автомобильных дорог.</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w:t>
      </w:r>
      <w:r w:rsidRPr="0019655E">
        <w:rPr>
          <w:rFonts w:ascii="Times New Roman" w:hAnsi="Times New Roman"/>
          <w:color w:val="000000"/>
          <w:sz w:val="28"/>
          <w:szCs w:val="28"/>
        </w:rPr>
        <w:t>е</w:t>
      </w:r>
      <w:r w:rsidRPr="0019655E">
        <w:rPr>
          <w:rFonts w:ascii="Times New Roman" w:hAnsi="Times New Roman"/>
          <w:color w:val="000000"/>
          <w:sz w:val="28"/>
          <w:szCs w:val="28"/>
        </w:rPr>
        <w:t>ния для сокращения длины трассы.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7" w:name="sub_12054815"/>
      <w:r w:rsidRPr="0019655E">
        <w:rPr>
          <w:rFonts w:ascii="Times New Roman" w:hAnsi="Times New Roman"/>
          <w:color w:val="000000"/>
          <w:sz w:val="28"/>
          <w:szCs w:val="28"/>
        </w:rPr>
        <w:t>5.4.7.9. Трассу кабельной линии вне населенных пунктов следует выб</w:t>
      </w:r>
      <w:r w:rsidRPr="0019655E">
        <w:rPr>
          <w:rFonts w:ascii="Times New Roman" w:hAnsi="Times New Roman"/>
          <w:color w:val="000000"/>
          <w:sz w:val="28"/>
          <w:szCs w:val="28"/>
        </w:rPr>
        <w:t>и</w:t>
      </w:r>
      <w:r w:rsidRPr="0019655E">
        <w:rPr>
          <w:rFonts w:ascii="Times New Roman" w:hAnsi="Times New Roman"/>
          <w:color w:val="000000"/>
          <w:sz w:val="28"/>
          <w:szCs w:val="28"/>
        </w:rPr>
        <w:t>рать в зависимости от конкретных условий на всех земельных участках, в том числе в полосах отвода автомобильных и железных дорог, охранных и запре</w:t>
      </w:r>
      <w:r w:rsidRPr="0019655E">
        <w:rPr>
          <w:rFonts w:ascii="Times New Roman" w:hAnsi="Times New Roman"/>
          <w:color w:val="000000"/>
          <w:sz w:val="28"/>
          <w:szCs w:val="28"/>
        </w:rPr>
        <w:t>т</w:t>
      </w:r>
      <w:r w:rsidRPr="0019655E">
        <w:rPr>
          <w:rFonts w:ascii="Times New Roman" w:hAnsi="Times New Roman"/>
          <w:color w:val="000000"/>
          <w:sz w:val="28"/>
          <w:szCs w:val="28"/>
        </w:rPr>
        <w:t>ных зонах, а также на автодорожных и железнодорожных мостах, в коллект</w:t>
      </w:r>
      <w:r w:rsidRPr="0019655E">
        <w:rPr>
          <w:rFonts w:ascii="Times New Roman" w:hAnsi="Times New Roman"/>
          <w:color w:val="000000"/>
          <w:sz w:val="28"/>
          <w:szCs w:val="28"/>
        </w:rPr>
        <w:t>о</w:t>
      </w:r>
      <w:r w:rsidRPr="0019655E">
        <w:rPr>
          <w:rFonts w:ascii="Times New Roman" w:hAnsi="Times New Roman"/>
          <w:color w:val="000000"/>
          <w:sz w:val="28"/>
          <w:szCs w:val="28"/>
        </w:rPr>
        <w:t>рах и тоннелях автомобильных и железных дорог.</w:t>
      </w:r>
    </w:p>
    <w:bookmarkEnd w:id="49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кабельной линии в полосе отвода автомобильных дорог допускае</w:t>
      </w:r>
      <w:r w:rsidRPr="0019655E">
        <w:rPr>
          <w:rFonts w:ascii="Times New Roman" w:hAnsi="Times New Roman"/>
          <w:color w:val="000000"/>
          <w:sz w:val="28"/>
          <w:szCs w:val="28"/>
        </w:rPr>
        <w:t>т</w:t>
      </w:r>
      <w:r w:rsidRPr="0019655E">
        <w:rPr>
          <w:rFonts w:ascii="Times New Roman" w:hAnsi="Times New Roman"/>
          <w:color w:val="000000"/>
          <w:sz w:val="28"/>
          <w:szCs w:val="28"/>
        </w:rPr>
        <w:t>ся в особо неблагоприятных условиях местности в придорожной зоне - переу</w:t>
      </w:r>
      <w:r w:rsidRPr="0019655E">
        <w:rPr>
          <w:rFonts w:ascii="Times New Roman" w:hAnsi="Times New Roman"/>
          <w:color w:val="000000"/>
          <w:sz w:val="28"/>
          <w:szCs w:val="28"/>
        </w:rPr>
        <w:t>в</w:t>
      </w:r>
      <w:r w:rsidRPr="0019655E">
        <w:rPr>
          <w:rFonts w:ascii="Times New Roman" w:hAnsi="Times New Roman"/>
          <w:color w:val="000000"/>
          <w:sz w:val="28"/>
          <w:szCs w:val="28"/>
        </w:rPr>
        <w:t>лажненные грунты (болота, трясина) глубиной более 2 м, неустойчивые (по</w:t>
      </w:r>
      <w:r w:rsidRPr="0019655E">
        <w:rPr>
          <w:rFonts w:ascii="Times New Roman" w:hAnsi="Times New Roman"/>
          <w:color w:val="000000"/>
          <w:sz w:val="28"/>
          <w:szCs w:val="28"/>
        </w:rPr>
        <w:t>д</w:t>
      </w:r>
      <w:r w:rsidRPr="0019655E">
        <w:rPr>
          <w:rFonts w:ascii="Times New Roman" w:hAnsi="Times New Roman"/>
          <w:color w:val="000000"/>
          <w:sz w:val="28"/>
          <w:szCs w:val="28"/>
        </w:rPr>
        <w:t>вижные) грунты и оползневые участки, застроенность, смененные условия го</w:t>
      </w:r>
      <w:r w:rsidRPr="0019655E">
        <w:rPr>
          <w:rFonts w:ascii="Times New Roman" w:hAnsi="Times New Roman"/>
          <w:color w:val="000000"/>
          <w:sz w:val="28"/>
          <w:szCs w:val="28"/>
        </w:rPr>
        <w:t>р</w:t>
      </w:r>
      <w:r w:rsidRPr="0019655E">
        <w:rPr>
          <w:rFonts w:ascii="Times New Roman" w:hAnsi="Times New Roman"/>
          <w:color w:val="000000"/>
          <w:sz w:val="28"/>
          <w:szCs w:val="28"/>
        </w:rPr>
        <w:t>ной местности.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исключительных случаях допускается размещение кабельной линии по обочине автомобильной дороги.</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498" w:name="sub_12054816"/>
      <w:r w:rsidRPr="0019655E">
        <w:rPr>
          <w:rFonts w:ascii="Times New Roman" w:hAnsi="Times New Roman"/>
          <w:color w:val="000000"/>
          <w:sz w:val="28"/>
          <w:szCs w:val="28"/>
        </w:rPr>
        <w:lastRenderedPageBreak/>
        <w:t>5.4.7.10. Трассы кабельных линий связи вне населенных пунктов при о</w:t>
      </w:r>
      <w:r w:rsidRPr="0019655E">
        <w:rPr>
          <w:rFonts w:ascii="Times New Roman" w:hAnsi="Times New Roman"/>
          <w:color w:val="000000"/>
          <w:sz w:val="28"/>
          <w:szCs w:val="28"/>
        </w:rPr>
        <w:t>т</w:t>
      </w:r>
      <w:r w:rsidRPr="0019655E">
        <w:rPr>
          <w:rFonts w:ascii="Times New Roman" w:hAnsi="Times New Roman"/>
          <w:color w:val="000000"/>
          <w:sz w:val="28"/>
          <w:szCs w:val="28"/>
        </w:rPr>
        <w:t>сутствии автомобильных дорог могут размещаться вдоль железных дорог и продуктопроводов.</w:t>
      </w:r>
    </w:p>
    <w:bookmarkEnd w:id="498"/>
    <w:p w:rsidR="008B5B31" w:rsidRPr="0019655E" w:rsidRDefault="008B5B31" w:rsidP="005E074B">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полосах отвода железных дорог кабельные линии связи и высоковоль</w:t>
      </w:r>
      <w:r w:rsidRPr="0019655E">
        <w:rPr>
          <w:rFonts w:ascii="Times New Roman" w:hAnsi="Times New Roman"/>
          <w:color w:val="000000"/>
          <w:sz w:val="28"/>
          <w:szCs w:val="28"/>
        </w:rPr>
        <w:t>т</w:t>
      </w:r>
      <w:r w:rsidRPr="0019655E">
        <w:rPr>
          <w:rFonts w:ascii="Times New Roman" w:hAnsi="Times New Roman"/>
          <w:color w:val="000000"/>
          <w:sz w:val="28"/>
          <w:szCs w:val="28"/>
        </w:rPr>
        <w:t>ные линии автоблокировки и диспетчерской централизации должны по во</w:t>
      </w:r>
      <w:r w:rsidRPr="0019655E">
        <w:rPr>
          <w:rFonts w:ascii="Times New Roman" w:hAnsi="Times New Roman"/>
          <w:color w:val="000000"/>
          <w:sz w:val="28"/>
          <w:szCs w:val="28"/>
        </w:rPr>
        <w:t>з</w:t>
      </w:r>
      <w:r w:rsidRPr="0019655E">
        <w:rPr>
          <w:rFonts w:ascii="Times New Roman" w:hAnsi="Times New Roman"/>
          <w:color w:val="000000"/>
          <w:sz w:val="28"/>
          <w:szCs w:val="28"/>
        </w:rPr>
        <w:t>можности размещаться по разные стороны пути. При вынужденном размещ</w:t>
      </w:r>
      <w:r w:rsidRPr="0019655E">
        <w:rPr>
          <w:rFonts w:ascii="Times New Roman" w:hAnsi="Times New Roman"/>
          <w:color w:val="000000"/>
          <w:sz w:val="28"/>
          <w:szCs w:val="28"/>
        </w:rPr>
        <w:t>е</w:t>
      </w:r>
      <w:r w:rsidRPr="0019655E">
        <w:rPr>
          <w:rFonts w:ascii="Times New Roman" w:hAnsi="Times New Roman"/>
          <w:color w:val="000000"/>
          <w:sz w:val="28"/>
          <w:szCs w:val="28"/>
        </w:rPr>
        <w:t>нии этих сооружений на одной стороне пути прокладка кабелей связи должна предусматриваться за высоковольтными линиями со стороны поля.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трассы прокладки кабеля связи в полосе отвода железных д</w:t>
      </w:r>
      <w:r w:rsidRPr="0019655E">
        <w:rPr>
          <w:rFonts w:ascii="Times New Roman" w:hAnsi="Times New Roman"/>
          <w:color w:val="000000"/>
          <w:sz w:val="28"/>
          <w:szCs w:val="28"/>
        </w:rPr>
        <w:t>о</w:t>
      </w:r>
      <w:r w:rsidRPr="0019655E">
        <w:rPr>
          <w:rFonts w:ascii="Times New Roman" w:hAnsi="Times New Roman"/>
          <w:color w:val="000000"/>
          <w:sz w:val="28"/>
          <w:szCs w:val="28"/>
        </w:rPr>
        <w:t>рог следует также учитывать планируемое в перспективе строительство допо</w:t>
      </w:r>
      <w:r w:rsidRPr="0019655E">
        <w:rPr>
          <w:rFonts w:ascii="Times New Roman" w:hAnsi="Times New Roman"/>
          <w:color w:val="000000"/>
          <w:sz w:val="28"/>
          <w:szCs w:val="28"/>
        </w:rPr>
        <w:t>л</w:t>
      </w:r>
      <w:r w:rsidRPr="0019655E">
        <w:rPr>
          <w:rFonts w:ascii="Times New Roman" w:hAnsi="Times New Roman"/>
          <w:color w:val="000000"/>
          <w:sz w:val="28"/>
          <w:szCs w:val="28"/>
        </w:rPr>
        <w:t>нительных путей.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499" w:name="sub_12054817"/>
      <w:r w:rsidRPr="0019655E">
        <w:rPr>
          <w:rFonts w:ascii="Times New Roman" w:hAnsi="Times New Roman"/>
          <w:color w:val="000000"/>
          <w:sz w:val="28"/>
          <w:szCs w:val="28"/>
        </w:rPr>
        <w:t>5.4.7.11. При отсутствии дорог трассы кабельных линий связи следует по возможности размещать на землях несельскохозяйственного назначения или непригодных для сельского хозяйства либо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00" w:name="sub_12054818"/>
      <w:bookmarkEnd w:id="499"/>
      <w:r w:rsidRPr="0019655E">
        <w:rPr>
          <w:rFonts w:ascii="Times New Roman" w:hAnsi="Times New Roman"/>
          <w:color w:val="000000"/>
          <w:sz w:val="28"/>
          <w:szCs w:val="28"/>
        </w:rPr>
        <w:t>5.4.7.12. Необслуживаемые усилительные и регенерационные пункты следует располагать вдоль трассы кабельной линии, по возможности - в неп</w:t>
      </w:r>
      <w:r w:rsidRPr="0019655E">
        <w:rPr>
          <w:rFonts w:ascii="Times New Roman" w:hAnsi="Times New Roman"/>
          <w:color w:val="000000"/>
          <w:sz w:val="28"/>
          <w:szCs w:val="28"/>
        </w:rPr>
        <w:t>о</w:t>
      </w:r>
      <w:r w:rsidRPr="0019655E">
        <w:rPr>
          <w:rFonts w:ascii="Times New Roman" w:hAnsi="Times New Roman"/>
          <w:color w:val="000000"/>
          <w:sz w:val="28"/>
          <w:szCs w:val="28"/>
        </w:rPr>
        <w:t>средственной близости от оси прокладки кабеля в незаболоченных и не зата</w:t>
      </w:r>
      <w:r w:rsidRPr="0019655E">
        <w:rPr>
          <w:rFonts w:ascii="Times New Roman" w:hAnsi="Times New Roman"/>
          <w:color w:val="000000"/>
          <w:sz w:val="28"/>
          <w:szCs w:val="28"/>
        </w:rPr>
        <w:t>п</w:t>
      </w:r>
      <w:r w:rsidRPr="0019655E">
        <w:rPr>
          <w:rFonts w:ascii="Times New Roman" w:hAnsi="Times New Roman"/>
          <w:color w:val="000000"/>
          <w:sz w:val="28"/>
          <w:szCs w:val="28"/>
        </w:rPr>
        <w:t>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01" w:name="sub_12054819"/>
      <w:bookmarkEnd w:id="500"/>
      <w:r w:rsidRPr="0019655E">
        <w:rPr>
          <w:rFonts w:ascii="Times New Roman" w:hAnsi="Times New Roman"/>
          <w:color w:val="000000"/>
          <w:sz w:val="28"/>
          <w:szCs w:val="28"/>
        </w:rPr>
        <w:t xml:space="preserve">5.4.7.13. </w:t>
      </w:r>
      <w:bookmarkEnd w:id="501"/>
      <w:r w:rsidRPr="0019655E">
        <w:rPr>
          <w:rFonts w:ascii="Times New Roman" w:hAnsi="Times New Roman"/>
          <w:color w:val="000000"/>
          <w:sz w:val="28"/>
          <w:szCs w:val="28"/>
        </w:rPr>
        <w:t>При выборе трасс кабельной канализации необходимо стремит</w:t>
      </w:r>
      <w:r w:rsidRPr="0019655E">
        <w:rPr>
          <w:rFonts w:ascii="Times New Roman" w:hAnsi="Times New Roman"/>
          <w:color w:val="000000"/>
          <w:sz w:val="28"/>
          <w:szCs w:val="28"/>
        </w:rPr>
        <w:t>ь</w:t>
      </w:r>
      <w:r w:rsidRPr="0019655E">
        <w:rPr>
          <w:rFonts w:ascii="Times New Roman" w:hAnsi="Times New Roman"/>
          <w:color w:val="000000"/>
          <w:sz w:val="28"/>
          <w:szCs w:val="28"/>
        </w:rPr>
        <w:t>ся к тому, чтобы число пересечений с уличными проездами, дорогами и рельс</w:t>
      </w:r>
      <w:r w:rsidRPr="0019655E">
        <w:rPr>
          <w:rFonts w:ascii="Times New Roman" w:hAnsi="Times New Roman"/>
          <w:color w:val="000000"/>
          <w:sz w:val="28"/>
          <w:szCs w:val="28"/>
        </w:rPr>
        <w:t>о</w:t>
      </w:r>
      <w:r w:rsidRPr="0019655E">
        <w:rPr>
          <w:rFonts w:ascii="Times New Roman" w:hAnsi="Times New Roman"/>
          <w:color w:val="000000"/>
          <w:sz w:val="28"/>
          <w:szCs w:val="28"/>
        </w:rPr>
        <w:t>выми путями было наименьшим.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02" w:name="sub_12054820"/>
      <w:r w:rsidRPr="0019655E">
        <w:rPr>
          <w:rFonts w:ascii="Times New Roman" w:hAnsi="Times New Roman"/>
          <w:color w:val="000000"/>
          <w:sz w:val="28"/>
          <w:szCs w:val="28"/>
        </w:rPr>
        <w:t>5.4.7.14. Смотровые устройства (колодцы) кабельной канализации дол</w:t>
      </w:r>
      <w:r w:rsidRPr="0019655E">
        <w:rPr>
          <w:rFonts w:ascii="Times New Roman" w:hAnsi="Times New Roman"/>
          <w:color w:val="000000"/>
          <w:sz w:val="28"/>
          <w:szCs w:val="28"/>
        </w:rPr>
        <w:t>ж</w:t>
      </w:r>
      <w:r w:rsidRPr="0019655E">
        <w:rPr>
          <w:rFonts w:ascii="Times New Roman" w:hAnsi="Times New Roman"/>
          <w:color w:val="000000"/>
          <w:sz w:val="28"/>
          <w:szCs w:val="28"/>
        </w:rPr>
        <w:t>ны устанавливаться:</w:t>
      </w:r>
    </w:p>
    <w:bookmarkEnd w:id="50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19655E">
        <w:rPr>
          <w:rFonts w:ascii="Times New Roman" w:hAnsi="Times New Roman"/>
          <w:color w:val="000000"/>
          <w:sz w:val="28"/>
          <w:szCs w:val="28"/>
        </w:rPr>
        <w:t>о</w:t>
      </w:r>
      <w:r w:rsidRPr="0019655E">
        <w:rPr>
          <w:rFonts w:ascii="Times New Roman" w:hAnsi="Times New Roman"/>
          <w:color w:val="000000"/>
          <w:sz w:val="28"/>
          <w:szCs w:val="28"/>
        </w:rPr>
        <w:t>провода;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угловые - в местах поворота трассы более чем на 15 градусов;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разветвительные - в местах разветвления трассы на два (три) направления;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станционные - в местах ввода кабелей в здания телефонных станций.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03" w:name="sub_12054821"/>
      <w:r w:rsidRPr="0019655E">
        <w:rPr>
          <w:rFonts w:ascii="Times New Roman" w:hAnsi="Times New Roman"/>
          <w:color w:val="000000"/>
          <w:sz w:val="28"/>
          <w:szCs w:val="28"/>
        </w:rPr>
        <w:t>5.4.7.15. Подвеску кабелей связи на опорах воздушных линий допускае</w:t>
      </w:r>
      <w:r w:rsidRPr="0019655E">
        <w:rPr>
          <w:rFonts w:ascii="Times New Roman" w:hAnsi="Times New Roman"/>
          <w:color w:val="000000"/>
          <w:sz w:val="28"/>
          <w:szCs w:val="28"/>
        </w:rPr>
        <w:t>т</w:t>
      </w:r>
      <w:r w:rsidRPr="0019655E">
        <w:rPr>
          <w:rFonts w:ascii="Times New Roman" w:hAnsi="Times New Roman"/>
          <w:color w:val="000000"/>
          <w:sz w:val="28"/>
          <w:szCs w:val="28"/>
        </w:rPr>
        <w:t>ся предусматривать на распределительных участках абонентских городских т</w:t>
      </w:r>
      <w:r w:rsidRPr="0019655E">
        <w:rPr>
          <w:rFonts w:ascii="Times New Roman" w:hAnsi="Times New Roman"/>
          <w:color w:val="000000"/>
          <w:sz w:val="28"/>
          <w:szCs w:val="28"/>
        </w:rPr>
        <w:t>е</w:t>
      </w:r>
      <w:r w:rsidRPr="0019655E">
        <w:rPr>
          <w:rFonts w:ascii="Times New Roman" w:hAnsi="Times New Roman"/>
          <w:color w:val="000000"/>
          <w:sz w:val="28"/>
          <w:szCs w:val="28"/>
        </w:rPr>
        <w:t>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реки и другие препятс</w:t>
      </w:r>
      <w:r w:rsidRPr="0019655E">
        <w:rPr>
          <w:rFonts w:ascii="Times New Roman" w:hAnsi="Times New Roman"/>
          <w:color w:val="000000"/>
          <w:sz w:val="28"/>
          <w:szCs w:val="28"/>
        </w:rPr>
        <w:t>т</w:t>
      </w:r>
      <w:r w:rsidRPr="0019655E">
        <w:rPr>
          <w:rFonts w:ascii="Times New Roman" w:hAnsi="Times New Roman"/>
          <w:color w:val="000000"/>
          <w:sz w:val="28"/>
          <w:szCs w:val="28"/>
        </w:rPr>
        <w:t>вия).</w:t>
      </w:r>
    </w:p>
    <w:bookmarkEnd w:id="50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Подвеску кабелей сельских телефонных сетей следует предусматривать на оп</w:t>
      </w:r>
      <w:r w:rsidRPr="0019655E">
        <w:rPr>
          <w:rFonts w:ascii="Times New Roman" w:hAnsi="Times New Roman"/>
          <w:color w:val="000000"/>
          <w:sz w:val="28"/>
          <w:szCs w:val="28"/>
        </w:rPr>
        <w:t>о</w:t>
      </w:r>
      <w:r w:rsidRPr="0019655E">
        <w:rPr>
          <w:rFonts w:ascii="Times New Roman" w:hAnsi="Times New Roman"/>
          <w:color w:val="000000"/>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населенных пунктов могут быть использованы стоечные опоры, устанавливаемые на крышах зданий.</w:t>
      </w:r>
    </w:p>
    <w:p w:rsidR="008B5B31" w:rsidRPr="0019655E" w:rsidRDefault="008B5B31" w:rsidP="005E074B">
      <w:pPr>
        <w:spacing w:line="240" w:lineRule="auto"/>
        <w:ind w:firstLine="708"/>
        <w:contextualSpacing/>
        <w:jc w:val="both"/>
        <w:rPr>
          <w:rFonts w:ascii="Times New Roman" w:hAnsi="Times New Roman"/>
          <w:color w:val="000000"/>
          <w:sz w:val="28"/>
          <w:szCs w:val="28"/>
        </w:rPr>
      </w:pPr>
      <w:bookmarkStart w:id="504" w:name="sub_12054822"/>
      <w:r w:rsidRPr="0019655E">
        <w:rPr>
          <w:rFonts w:ascii="Times New Roman" w:hAnsi="Times New Roman"/>
          <w:color w:val="000000"/>
          <w:sz w:val="28"/>
          <w:szCs w:val="28"/>
        </w:rPr>
        <w:t>5.4.7.16. Размещение воздушных линий связи в пределах придорожных полос возможно при соблюдении требований:</w:t>
      </w:r>
    </w:p>
    <w:bookmarkEnd w:id="50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подъезда к краевому центру, для участков федеральных автомобильных д</w:t>
      </w:r>
      <w:r w:rsidRPr="0019655E">
        <w:rPr>
          <w:rFonts w:ascii="Times New Roman" w:hAnsi="Times New Roman"/>
          <w:color w:val="000000"/>
          <w:sz w:val="28"/>
          <w:szCs w:val="28"/>
        </w:rPr>
        <w:t>о</w:t>
      </w:r>
      <w:r w:rsidRPr="0019655E">
        <w:rPr>
          <w:rFonts w:ascii="Times New Roman" w:hAnsi="Times New Roman"/>
          <w:color w:val="000000"/>
          <w:sz w:val="28"/>
          <w:szCs w:val="28"/>
        </w:rPr>
        <w:t>рог, построенных в обход городов, расстояние от границы полосы отвода фед</w:t>
      </w:r>
      <w:r w:rsidRPr="0019655E">
        <w:rPr>
          <w:rFonts w:ascii="Times New Roman" w:hAnsi="Times New Roman"/>
          <w:color w:val="000000"/>
          <w:sz w:val="28"/>
          <w:szCs w:val="28"/>
        </w:rPr>
        <w:t>е</w:t>
      </w:r>
      <w:r w:rsidRPr="0019655E">
        <w:rPr>
          <w:rFonts w:ascii="Times New Roman" w:hAnsi="Times New Roman"/>
          <w:color w:val="000000"/>
          <w:sz w:val="28"/>
          <w:szCs w:val="28"/>
        </w:rPr>
        <w:t>ральной автомобильной дороги до основания опор воздушных линий связи должно составлять не менее 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19655E">
        <w:rPr>
          <w:rFonts w:ascii="Times New Roman" w:hAnsi="Times New Roman"/>
          <w:color w:val="000000"/>
          <w:sz w:val="28"/>
          <w:szCs w:val="28"/>
        </w:rPr>
        <w:t>ь</w:t>
      </w:r>
      <w:r w:rsidRPr="0019655E">
        <w:rPr>
          <w:rFonts w:ascii="Times New Roman" w:hAnsi="Times New Roman"/>
          <w:color w:val="000000"/>
          <w:sz w:val="28"/>
          <w:szCs w:val="28"/>
        </w:rPr>
        <w:t>ной автомобильной дороги до основания опор воздушных линий связи должно составлять не менее 25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пересечения автомобильных федеральных дорог воздушными лини</w:t>
      </w:r>
      <w:r w:rsidRPr="0019655E">
        <w:rPr>
          <w:rFonts w:ascii="Times New Roman" w:hAnsi="Times New Roman"/>
          <w:color w:val="000000"/>
          <w:sz w:val="28"/>
          <w:szCs w:val="28"/>
        </w:rPr>
        <w:t>я</w:t>
      </w:r>
      <w:r w:rsidRPr="0019655E">
        <w:rPr>
          <w:rFonts w:ascii="Times New Roman" w:hAnsi="Times New Roman"/>
          <w:color w:val="000000"/>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05" w:name="sub_12054823"/>
      <w:r w:rsidRPr="0019655E">
        <w:rPr>
          <w:rFonts w:ascii="Times New Roman" w:hAnsi="Times New Roman"/>
          <w:color w:val="000000"/>
          <w:sz w:val="28"/>
          <w:szCs w:val="28"/>
        </w:rPr>
        <w:t>5.4.7.17 Кабельные переходы через водные преграды в зависимости от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линий и местных условий могут выполняться:</w:t>
      </w:r>
    </w:p>
    <w:bookmarkEnd w:id="50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кабелями, прокладываемыми под водой;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кабелями, прокладываемыми по мостам;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подвесными кабелями на опорах.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06" w:name="sub_12054825"/>
      <w:r w:rsidRPr="0019655E">
        <w:rPr>
          <w:rFonts w:ascii="Times New Roman" w:hAnsi="Times New Roman"/>
          <w:color w:val="000000"/>
          <w:sz w:val="28"/>
          <w:szCs w:val="28"/>
        </w:rPr>
        <w:t>5.4.7.18. При размещении передающих радиотехнических объектов дол</w:t>
      </w:r>
      <w:r w:rsidRPr="0019655E">
        <w:rPr>
          <w:rFonts w:ascii="Times New Roman" w:hAnsi="Times New Roman"/>
          <w:color w:val="000000"/>
          <w:sz w:val="28"/>
          <w:szCs w:val="28"/>
        </w:rPr>
        <w:t>ж</w:t>
      </w:r>
      <w:r w:rsidRPr="0019655E">
        <w:rPr>
          <w:rFonts w:ascii="Times New Roman" w:hAnsi="Times New Roman"/>
          <w:color w:val="000000"/>
          <w:sz w:val="28"/>
          <w:szCs w:val="28"/>
        </w:rPr>
        <w:t>ны соблюдаться требования санитарных правил и норм, в том числе устанавл</w:t>
      </w:r>
      <w:r w:rsidRPr="0019655E">
        <w:rPr>
          <w:rFonts w:ascii="Times New Roman" w:hAnsi="Times New Roman"/>
          <w:color w:val="000000"/>
          <w:sz w:val="28"/>
          <w:szCs w:val="28"/>
        </w:rPr>
        <w:t>и</w:t>
      </w:r>
      <w:r w:rsidRPr="0019655E">
        <w:rPr>
          <w:rFonts w:ascii="Times New Roman" w:hAnsi="Times New Roman"/>
          <w:color w:val="000000"/>
          <w:sz w:val="28"/>
          <w:szCs w:val="28"/>
        </w:rPr>
        <w:t>вается охранная зона:</w:t>
      </w:r>
    </w:p>
    <w:bookmarkEnd w:id="50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19655E">
        <w:rPr>
          <w:rFonts w:ascii="Times New Roman" w:hAnsi="Times New Roman"/>
          <w:color w:val="000000"/>
          <w:sz w:val="28"/>
          <w:szCs w:val="28"/>
        </w:rPr>
        <w:t>н</w:t>
      </w:r>
      <w:r w:rsidRPr="0019655E">
        <w:rPr>
          <w:rFonts w:ascii="Times New Roman" w:hAnsi="Times New Roman"/>
          <w:color w:val="000000"/>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19655E">
        <w:rPr>
          <w:rFonts w:ascii="Times New Roman" w:hAnsi="Times New Roman"/>
          <w:color w:val="000000"/>
          <w:sz w:val="28"/>
          <w:szCs w:val="28"/>
        </w:rPr>
        <w:t>я</w:t>
      </w:r>
      <w:r w:rsidRPr="0019655E">
        <w:rPr>
          <w:rFonts w:ascii="Times New Roman" w:hAnsi="Times New Roman"/>
          <w:color w:val="000000"/>
          <w:sz w:val="28"/>
          <w:szCs w:val="28"/>
        </w:rPr>
        <w:t>нии не менее 25 м от любой точки антенны независимо от ее типа и направл</w:t>
      </w:r>
      <w:r w:rsidRPr="0019655E">
        <w:rPr>
          <w:rFonts w:ascii="Times New Roman" w:hAnsi="Times New Roman"/>
          <w:color w:val="000000"/>
          <w:sz w:val="28"/>
          <w:szCs w:val="28"/>
        </w:rPr>
        <w:t>е</w:t>
      </w:r>
      <w:r w:rsidRPr="0019655E">
        <w:rPr>
          <w:rFonts w:ascii="Times New Roman" w:hAnsi="Times New Roman"/>
          <w:color w:val="000000"/>
          <w:sz w:val="28"/>
          <w:szCs w:val="28"/>
        </w:rPr>
        <w:t>ния излучения. При установке на крыше здания антенна должна монтироваться на высоте не менее 5 м над крышей.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Рекомендуется размещение антенн на отдельно стоящих опорах и мачтах.</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07" w:name="sub_12054826"/>
      <w:r w:rsidRPr="0019655E">
        <w:rPr>
          <w:rFonts w:ascii="Times New Roman" w:hAnsi="Times New Roman"/>
          <w:color w:val="000000"/>
          <w:sz w:val="28"/>
          <w:szCs w:val="28"/>
        </w:rPr>
        <w:t xml:space="preserve">5.4.7.19. Уровни электромагнитных излучений не должны превышать предельно допустимые уровни (ПДУ) согласно </w:t>
      </w:r>
      <w:hyperlink r:id="rId98" w:history="1">
        <w:r w:rsidRPr="0019655E">
          <w:rPr>
            <w:rStyle w:val="af0"/>
            <w:rFonts w:ascii="Times New Roman" w:hAnsi="Times New Roman"/>
            <w:color w:val="000000"/>
            <w:sz w:val="28"/>
            <w:szCs w:val="28"/>
          </w:rPr>
          <w:t>приложению 1</w:t>
        </w:r>
      </w:hyperlink>
      <w:r w:rsidRPr="0019655E">
        <w:rPr>
          <w:rFonts w:ascii="Times New Roman" w:hAnsi="Times New Roman"/>
          <w:color w:val="000000"/>
          <w:sz w:val="28"/>
          <w:szCs w:val="28"/>
        </w:rPr>
        <w:t xml:space="preserve"> к СанПиН 2.1.8/2.2.4.1383-03.</w:t>
      </w:r>
    </w:p>
    <w:bookmarkEnd w:id="50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целях защиты населения от воздействия электромагнитных полей, создава</w:t>
      </w:r>
      <w:r w:rsidRPr="0019655E">
        <w:rPr>
          <w:rFonts w:ascii="Times New Roman" w:hAnsi="Times New Roman"/>
          <w:color w:val="000000"/>
          <w:sz w:val="28"/>
          <w:szCs w:val="28"/>
        </w:rPr>
        <w:t>е</w:t>
      </w:r>
      <w:r w:rsidRPr="0019655E">
        <w:rPr>
          <w:rFonts w:ascii="Times New Roman" w:hAnsi="Times New Roman"/>
          <w:color w:val="000000"/>
          <w:sz w:val="28"/>
          <w:szCs w:val="28"/>
        </w:rPr>
        <w:t>мых передающими радиотехническими объектами, устанавливаются санита</w:t>
      </w:r>
      <w:r w:rsidRPr="0019655E">
        <w:rPr>
          <w:rFonts w:ascii="Times New Roman" w:hAnsi="Times New Roman"/>
          <w:color w:val="000000"/>
          <w:sz w:val="28"/>
          <w:szCs w:val="28"/>
        </w:rPr>
        <w:t>р</w:t>
      </w:r>
      <w:r w:rsidRPr="0019655E">
        <w:rPr>
          <w:rFonts w:ascii="Times New Roman" w:hAnsi="Times New Roman"/>
          <w:color w:val="000000"/>
          <w:sz w:val="28"/>
          <w:szCs w:val="28"/>
        </w:rPr>
        <w:t>но-защитные зоны и зоны ограничения с учетом перспективного развития п</w:t>
      </w:r>
      <w:r w:rsidRPr="0019655E">
        <w:rPr>
          <w:rFonts w:ascii="Times New Roman" w:hAnsi="Times New Roman"/>
          <w:color w:val="000000"/>
          <w:sz w:val="28"/>
          <w:szCs w:val="28"/>
        </w:rPr>
        <w:t>е</w:t>
      </w:r>
      <w:r w:rsidRPr="0019655E">
        <w:rPr>
          <w:rFonts w:ascii="Times New Roman" w:hAnsi="Times New Roman"/>
          <w:color w:val="000000"/>
          <w:sz w:val="28"/>
          <w:szCs w:val="28"/>
        </w:rPr>
        <w:t>редающих радиотехнических объектов и населенного пункта.</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Границы санитарно-защитных зон определяются на высоте 2 м от п</w:t>
      </w:r>
      <w:r w:rsidRPr="0019655E">
        <w:rPr>
          <w:rFonts w:ascii="Times New Roman" w:hAnsi="Times New Roman"/>
          <w:color w:val="000000"/>
          <w:sz w:val="28"/>
          <w:szCs w:val="28"/>
        </w:rPr>
        <w:t>о</w:t>
      </w:r>
      <w:r w:rsidRPr="0019655E">
        <w:rPr>
          <w:rFonts w:ascii="Times New Roman" w:hAnsi="Times New Roman"/>
          <w:color w:val="000000"/>
          <w:sz w:val="28"/>
          <w:szCs w:val="28"/>
        </w:rPr>
        <w:t>верхности земли по ПДУ.</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Зона ограничения представляет собой территорию, на внешних границах кот</w:t>
      </w:r>
      <w:r w:rsidRPr="0019655E">
        <w:rPr>
          <w:rFonts w:ascii="Times New Roman" w:hAnsi="Times New Roman"/>
          <w:color w:val="000000"/>
          <w:sz w:val="28"/>
          <w:szCs w:val="28"/>
        </w:rPr>
        <w:t>о</w:t>
      </w:r>
      <w:r w:rsidRPr="0019655E">
        <w:rPr>
          <w:rFonts w:ascii="Times New Roman" w:hAnsi="Times New Roman"/>
          <w:color w:val="000000"/>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19655E">
        <w:rPr>
          <w:rFonts w:ascii="Times New Roman" w:hAnsi="Times New Roman"/>
          <w:color w:val="000000"/>
          <w:sz w:val="28"/>
          <w:szCs w:val="28"/>
        </w:rPr>
        <w:t>и</w:t>
      </w:r>
      <w:r w:rsidRPr="0019655E">
        <w:rPr>
          <w:rFonts w:ascii="Times New Roman" w:hAnsi="Times New Roman"/>
          <w:color w:val="000000"/>
          <w:sz w:val="28"/>
          <w:szCs w:val="28"/>
        </w:rPr>
        <w:t>мальной высоте зданий перспективной застройки, на высоте верхнего этажа к</w:t>
      </w:r>
      <w:r w:rsidRPr="0019655E">
        <w:rPr>
          <w:rFonts w:ascii="Times New Roman" w:hAnsi="Times New Roman"/>
          <w:color w:val="000000"/>
          <w:sz w:val="28"/>
          <w:szCs w:val="28"/>
        </w:rPr>
        <w:t>о</w:t>
      </w:r>
      <w:r w:rsidRPr="0019655E">
        <w:rPr>
          <w:rFonts w:ascii="Times New Roman" w:hAnsi="Times New Roman"/>
          <w:color w:val="000000"/>
          <w:sz w:val="28"/>
          <w:szCs w:val="28"/>
        </w:rPr>
        <w:t>торых уровень электромагнитного поля не превышает ПДУ.</w:t>
      </w:r>
    </w:p>
    <w:p w:rsidR="008B5B31" w:rsidRPr="0019655E" w:rsidRDefault="008B5B31" w:rsidP="008B5B31">
      <w:pPr>
        <w:spacing w:line="240" w:lineRule="auto"/>
        <w:contextualSpacing/>
        <w:jc w:val="both"/>
        <w:rPr>
          <w:rFonts w:ascii="Times New Roman" w:hAnsi="Times New Roman"/>
          <w:color w:val="000000"/>
          <w:sz w:val="28"/>
          <w:szCs w:val="28"/>
        </w:rPr>
      </w:pPr>
      <w:bookmarkStart w:id="508" w:name="sub_12054827"/>
      <w:r w:rsidRPr="0019655E">
        <w:rPr>
          <w:rFonts w:ascii="Times New Roman" w:hAnsi="Times New Roman"/>
          <w:color w:val="000000"/>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19655E">
        <w:rPr>
          <w:rFonts w:ascii="Times New Roman" w:hAnsi="Times New Roman"/>
          <w:color w:val="000000"/>
          <w:sz w:val="28"/>
          <w:szCs w:val="28"/>
        </w:rPr>
        <w:t>н</w:t>
      </w:r>
      <w:r w:rsidRPr="0019655E">
        <w:rPr>
          <w:rFonts w:ascii="Times New Roman" w:hAnsi="Times New Roman"/>
          <w:color w:val="000000"/>
          <w:sz w:val="28"/>
          <w:szCs w:val="28"/>
        </w:rPr>
        <w:t>женерного оборудования (в том числе противопожарного) от всех зданий, ра</w:t>
      </w:r>
      <w:r w:rsidRPr="0019655E">
        <w:rPr>
          <w:rFonts w:ascii="Times New Roman" w:hAnsi="Times New Roman"/>
          <w:color w:val="000000"/>
          <w:sz w:val="28"/>
          <w:szCs w:val="28"/>
        </w:rPr>
        <w:t>с</w:t>
      </w:r>
      <w:r w:rsidRPr="0019655E">
        <w:rPr>
          <w:rFonts w:ascii="Times New Roman" w:hAnsi="Times New Roman"/>
          <w:color w:val="000000"/>
          <w:sz w:val="28"/>
          <w:szCs w:val="28"/>
        </w:rPr>
        <w:t>положенных в районе, группе микрорайонов или кондоминиуме. Диспетче</w:t>
      </w:r>
      <w:r w:rsidRPr="0019655E">
        <w:rPr>
          <w:rFonts w:ascii="Times New Roman" w:hAnsi="Times New Roman"/>
          <w:color w:val="000000"/>
          <w:sz w:val="28"/>
          <w:szCs w:val="28"/>
        </w:rPr>
        <w:t>р</w:t>
      </w:r>
      <w:r w:rsidRPr="0019655E">
        <w:rPr>
          <w:rFonts w:ascii="Times New Roman" w:hAnsi="Times New Roman"/>
          <w:color w:val="000000"/>
          <w:sz w:val="28"/>
          <w:szCs w:val="28"/>
        </w:rPr>
        <w:t>ские пункты следует размещать в центре обслуживаемой территории.</w:t>
      </w:r>
    </w:p>
    <w:bookmarkEnd w:id="50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Диспетчерские пункты размещаются в зданиях эксплуатационных служб или в обслуживаемых зданиях.</w:t>
      </w:r>
    </w:p>
    <w:p w:rsidR="008B5B31" w:rsidRPr="0019655E" w:rsidRDefault="008B5B31" w:rsidP="00B66743">
      <w:pPr>
        <w:pStyle w:val="1"/>
        <w:spacing w:before="0" w:after="0" w:line="240" w:lineRule="auto"/>
        <w:ind w:firstLine="708"/>
        <w:contextualSpacing/>
        <w:jc w:val="both"/>
        <w:rPr>
          <w:rFonts w:ascii="Times New Roman" w:hAnsi="Times New Roman"/>
          <w:b w:val="0"/>
          <w:bCs w:val="0"/>
          <w:color w:val="000000"/>
          <w:sz w:val="28"/>
          <w:szCs w:val="28"/>
        </w:rPr>
      </w:pPr>
      <w:bookmarkStart w:id="509" w:name="_Toc160361652"/>
      <w:bookmarkStart w:id="510" w:name="sub_120549"/>
      <w:r w:rsidRPr="0019655E">
        <w:rPr>
          <w:rFonts w:ascii="Times New Roman" w:hAnsi="Times New Roman"/>
          <w:b w:val="0"/>
          <w:bCs w:val="0"/>
          <w:color w:val="000000"/>
          <w:sz w:val="28"/>
          <w:szCs w:val="28"/>
        </w:rPr>
        <w:t>5.4.8. Размещение инженерных сетей:</w:t>
      </w:r>
      <w:bookmarkEnd w:id="509"/>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1" w:name="sub_1205491"/>
      <w:bookmarkEnd w:id="510"/>
      <w:r w:rsidRPr="0019655E">
        <w:rPr>
          <w:rFonts w:ascii="Times New Roman" w:hAnsi="Times New Roman"/>
          <w:color w:val="000000"/>
          <w:sz w:val="28"/>
          <w:szCs w:val="28"/>
        </w:rPr>
        <w:t>5.4.8.1. Инженерные сети должны размещаться вдоль улиц, дорог и пр</w:t>
      </w:r>
      <w:r w:rsidRPr="0019655E">
        <w:rPr>
          <w:rFonts w:ascii="Times New Roman" w:hAnsi="Times New Roman"/>
          <w:color w:val="000000"/>
          <w:sz w:val="28"/>
          <w:szCs w:val="28"/>
        </w:rPr>
        <w:t>о</w:t>
      </w:r>
      <w:r w:rsidRPr="0019655E">
        <w:rPr>
          <w:rFonts w:ascii="Times New Roman" w:hAnsi="Times New Roman"/>
          <w:color w:val="000000"/>
          <w:sz w:val="28"/>
          <w:szCs w:val="28"/>
        </w:rPr>
        <w:t>ездов вне пределов проезжей части в полосе озеленения при ее наличии.</w:t>
      </w:r>
    </w:p>
    <w:bookmarkEnd w:id="51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сложившейся застройки по существующим улицам, дорогам и пр</w:t>
      </w:r>
      <w:r w:rsidRPr="0019655E">
        <w:rPr>
          <w:rFonts w:ascii="Times New Roman" w:hAnsi="Times New Roman"/>
          <w:color w:val="000000"/>
          <w:sz w:val="28"/>
          <w:szCs w:val="28"/>
        </w:rPr>
        <w:t>о</w:t>
      </w:r>
      <w:r w:rsidRPr="0019655E">
        <w:rPr>
          <w:rFonts w:ascii="Times New Roman" w:hAnsi="Times New Roman"/>
          <w:color w:val="000000"/>
          <w:sz w:val="28"/>
          <w:szCs w:val="28"/>
        </w:rPr>
        <w:t>ездам при отсутствии полосы озеленения допускается прокладка под раздел</w:t>
      </w:r>
      <w:r w:rsidRPr="0019655E">
        <w:rPr>
          <w:rFonts w:ascii="Times New Roman" w:hAnsi="Times New Roman"/>
          <w:color w:val="000000"/>
          <w:sz w:val="28"/>
          <w:szCs w:val="28"/>
        </w:rPr>
        <w:t>и</w:t>
      </w:r>
      <w:r w:rsidRPr="0019655E">
        <w:rPr>
          <w:rFonts w:ascii="Times New Roman" w:hAnsi="Times New Roman"/>
          <w:color w:val="000000"/>
          <w:sz w:val="28"/>
          <w:szCs w:val="28"/>
        </w:rPr>
        <w:t>тельными полосами или тротуарами в коллекторах, каналах или тоннелях.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19655E">
        <w:rPr>
          <w:rFonts w:ascii="Times New Roman" w:hAnsi="Times New Roman"/>
          <w:color w:val="000000"/>
          <w:sz w:val="28"/>
          <w:szCs w:val="28"/>
        </w:rPr>
        <w:t>о</w:t>
      </w:r>
      <w:r w:rsidRPr="0019655E">
        <w:rPr>
          <w:rFonts w:ascii="Times New Roman" w:hAnsi="Times New Roman"/>
          <w:color w:val="000000"/>
          <w:sz w:val="28"/>
          <w:szCs w:val="28"/>
        </w:rPr>
        <w:t>дов из коллекторов вне проезжей части в полосе озеленения при ее наличии или в технической полосе коммуникаций.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полосе между красной линией и линией застройки следует размещать газ</w:t>
      </w:r>
      <w:r w:rsidRPr="0019655E">
        <w:rPr>
          <w:rFonts w:ascii="Times New Roman" w:hAnsi="Times New Roman"/>
          <w:color w:val="000000"/>
          <w:sz w:val="28"/>
          <w:szCs w:val="28"/>
        </w:rPr>
        <w:t>о</w:t>
      </w:r>
      <w:r w:rsidRPr="0019655E">
        <w:rPr>
          <w:rFonts w:ascii="Times New Roman" w:hAnsi="Times New Roman"/>
          <w:color w:val="000000"/>
          <w:sz w:val="28"/>
          <w:szCs w:val="28"/>
        </w:rPr>
        <w:t>вые сети низкого давления и кабельные сети (силовые, связи, сигнализации и диспетчеризации).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населенных пунктов не допускается: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надземная и наземная прокладка канализационных сетей;</w:t>
      </w:r>
    </w:p>
    <w:p w:rsidR="008B5B31" w:rsidRPr="0019655E" w:rsidRDefault="008B5B31" w:rsidP="00B66743">
      <w:pPr>
        <w:spacing w:line="240" w:lineRule="auto"/>
        <w:ind w:left="708"/>
        <w:contextualSpacing/>
        <w:jc w:val="both"/>
        <w:rPr>
          <w:rFonts w:ascii="Times New Roman" w:hAnsi="Times New Roman"/>
          <w:color w:val="000000"/>
          <w:sz w:val="28"/>
          <w:szCs w:val="28"/>
        </w:rPr>
      </w:pPr>
      <w:r w:rsidRPr="0019655E">
        <w:rPr>
          <w:rFonts w:ascii="Times New Roman" w:hAnsi="Times New Roman"/>
          <w:color w:val="000000"/>
          <w:sz w:val="28"/>
          <w:szCs w:val="28"/>
        </w:rPr>
        <w:t>прокладка трубопроводов с легковоспламеняющимися и горючими жи</w:t>
      </w:r>
      <w:r w:rsidRPr="0019655E">
        <w:rPr>
          <w:rFonts w:ascii="Times New Roman" w:hAnsi="Times New Roman"/>
          <w:color w:val="000000"/>
          <w:sz w:val="28"/>
          <w:szCs w:val="28"/>
        </w:rPr>
        <w:t>д</w:t>
      </w:r>
      <w:r w:rsidRPr="0019655E">
        <w:rPr>
          <w:rFonts w:ascii="Times New Roman" w:hAnsi="Times New Roman"/>
          <w:color w:val="000000"/>
          <w:sz w:val="28"/>
          <w:szCs w:val="28"/>
        </w:rPr>
        <w:t>костями, а также со сжиженными газами для снабжения промышленных предприятий и складов;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прокладка магистральных трубопроводов.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2" w:name="sub_1205492"/>
      <w:r w:rsidRPr="0019655E">
        <w:rPr>
          <w:rFonts w:ascii="Times New Roman" w:hAnsi="Times New Roman"/>
          <w:color w:val="000000"/>
          <w:sz w:val="28"/>
          <w:szCs w:val="28"/>
        </w:rPr>
        <w:t>5.4.8.2. Сети водопровода следует размещать по обеим сторонам улицы при ширине:</w:t>
      </w:r>
    </w:p>
    <w:bookmarkEnd w:id="51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проезжей части более 22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улиц в пределах красных линий 60 м и более.</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3" w:name="sub_1205493"/>
      <w:r w:rsidRPr="0019655E">
        <w:rPr>
          <w:rFonts w:ascii="Times New Roman" w:hAnsi="Times New Roman"/>
          <w:color w:val="000000"/>
          <w:sz w:val="28"/>
          <w:szCs w:val="28"/>
        </w:rPr>
        <w:lastRenderedPageBreak/>
        <w:t>5.4.8.3. По насыпям автомобильных дорог общей сети I, II и III категорий прокладка тепловых сетей не допускается.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4" w:name="sub_1205494"/>
      <w:bookmarkEnd w:id="513"/>
      <w:r w:rsidRPr="0019655E">
        <w:rPr>
          <w:rFonts w:ascii="Times New Roman" w:hAnsi="Times New Roman"/>
          <w:color w:val="000000"/>
          <w:sz w:val="28"/>
          <w:szCs w:val="28"/>
        </w:rPr>
        <w:t>5.4.8.4. При реконструкции проезжих частей улиц и дорог с устройством дорожных капитальных покрытий, под которыми расположены подземные и</w:t>
      </w:r>
      <w:r w:rsidRPr="0019655E">
        <w:rPr>
          <w:rFonts w:ascii="Times New Roman" w:hAnsi="Times New Roman"/>
          <w:color w:val="000000"/>
          <w:sz w:val="28"/>
          <w:szCs w:val="28"/>
        </w:rPr>
        <w:t>н</w:t>
      </w:r>
      <w:r w:rsidRPr="0019655E">
        <w:rPr>
          <w:rFonts w:ascii="Times New Roman" w:hAnsi="Times New Roman"/>
          <w:color w:val="000000"/>
          <w:sz w:val="28"/>
          <w:szCs w:val="28"/>
        </w:rPr>
        <w:t>женерные сети, следует предусматривать вынос этих сетей на разделительные полосы и под тротуары. При соответствующем обосновании допускается под проезжими частями улиц сохранение существующих сетей, а также прокладка в каналах и тоннелях новых сетей.</w:t>
      </w:r>
    </w:p>
    <w:bookmarkEnd w:id="514"/>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существующих улицах, не имеющих разделительных полос,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5" w:name="sub_1205495"/>
      <w:r w:rsidRPr="0019655E">
        <w:rPr>
          <w:rFonts w:ascii="Times New Roman" w:hAnsi="Times New Roman"/>
          <w:color w:val="000000"/>
          <w:sz w:val="28"/>
          <w:szCs w:val="28"/>
        </w:rPr>
        <w:t>5.4.8.5. Пересечение инженерными сетями рек, автомобильных дорог, а также зданий и сооружений следует предусматривать под прямым углом. Д</w:t>
      </w:r>
      <w:r w:rsidRPr="0019655E">
        <w:rPr>
          <w:rFonts w:ascii="Times New Roman" w:hAnsi="Times New Roman"/>
          <w:color w:val="000000"/>
          <w:sz w:val="28"/>
          <w:szCs w:val="28"/>
        </w:rPr>
        <w:t>о</w:t>
      </w:r>
      <w:r w:rsidRPr="0019655E">
        <w:rPr>
          <w:rFonts w:ascii="Times New Roman" w:hAnsi="Times New Roman"/>
          <w:color w:val="000000"/>
          <w:sz w:val="28"/>
          <w:szCs w:val="28"/>
        </w:rPr>
        <w:t>пускается при обосновании пересечение под меньшим углом, но не менее 45 градусов, а сооружений железных дорог - не менее 60 градусов.</w:t>
      </w:r>
    </w:p>
    <w:bookmarkEnd w:id="51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Выбор места пересечения инженерными сетями рек, автомобильных и желе</w:t>
      </w:r>
      <w:r w:rsidRPr="0019655E">
        <w:rPr>
          <w:rFonts w:ascii="Times New Roman" w:hAnsi="Times New Roman"/>
          <w:color w:val="000000"/>
          <w:sz w:val="28"/>
          <w:szCs w:val="28"/>
        </w:rPr>
        <w:t>з</w:t>
      </w:r>
      <w:r w:rsidRPr="0019655E">
        <w:rPr>
          <w:rFonts w:ascii="Times New Roman" w:hAnsi="Times New Roman"/>
          <w:color w:val="000000"/>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19655E">
        <w:rPr>
          <w:rFonts w:ascii="Times New Roman" w:hAnsi="Times New Roman"/>
          <w:color w:val="000000"/>
          <w:sz w:val="28"/>
          <w:szCs w:val="28"/>
        </w:rPr>
        <w:t>а</w:t>
      </w:r>
      <w:r w:rsidRPr="0019655E">
        <w:rPr>
          <w:rFonts w:ascii="Times New Roman" w:hAnsi="Times New Roman"/>
          <w:color w:val="000000"/>
          <w:sz w:val="28"/>
          <w:szCs w:val="28"/>
        </w:rPr>
        <w:t>нами государственного надзора.</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6" w:name="sub_1205496"/>
      <w:r w:rsidRPr="0019655E">
        <w:rPr>
          <w:rFonts w:ascii="Times New Roman" w:hAnsi="Times New Roman"/>
          <w:color w:val="000000"/>
          <w:sz w:val="28"/>
          <w:szCs w:val="28"/>
        </w:rPr>
        <w:t>5.4.8.6. При пересечении железных дорог общей сети, а также рек, овр</w:t>
      </w:r>
      <w:r w:rsidRPr="0019655E">
        <w:rPr>
          <w:rFonts w:ascii="Times New Roman" w:hAnsi="Times New Roman"/>
          <w:color w:val="000000"/>
          <w:sz w:val="28"/>
          <w:szCs w:val="28"/>
        </w:rPr>
        <w:t>а</w:t>
      </w:r>
      <w:r w:rsidRPr="0019655E">
        <w:rPr>
          <w:rFonts w:ascii="Times New Roman" w:hAnsi="Times New Roman"/>
          <w:color w:val="000000"/>
          <w:sz w:val="28"/>
          <w:szCs w:val="28"/>
        </w:rPr>
        <w:t>гов, открытых водостоков прокладка тепловых сетей должна предусматриват</w:t>
      </w:r>
      <w:r w:rsidRPr="0019655E">
        <w:rPr>
          <w:rFonts w:ascii="Times New Roman" w:hAnsi="Times New Roman"/>
          <w:color w:val="000000"/>
          <w:sz w:val="28"/>
          <w:szCs w:val="28"/>
        </w:rPr>
        <w:t>ь</w:t>
      </w:r>
      <w:r w:rsidRPr="0019655E">
        <w:rPr>
          <w:rFonts w:ascii="Times New Roman" w:hAnsi="Times New Roman"/>
          <w:color w:val="000000"/>
          <w:sz w:val="28"/>
          <w:szCs w:val="28"/>
        </w:rPr>
        <w:t>ся надземной. При этом допускается использовать постоянные автодорожные и железнодорожные мосты.</w:t>
      </w:r>
    </w:p>
    <w:bookmarkEnd w:id="51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Прокладку тепловых сетей при подземном пересечении железных, автомобил</w:t>
      </w:r>
      <w:r w:rsidRPr="0019655E">
        <w:rPr>
          <w:rFonts w:ascii="Times New Roman" w:hAnsi="Times New Roman"/>
          <w:color w:val="000000"/>
          <w:sz w:val="28"/>
          <w:szCs w:val="28"/>
        </w:rPr>
        <w:t>ь</w:t>
      </w:r>
      <w:r w:rsidRPr="0019655E">
        <w:rPr>
          <w:rFonts w:ascii="Times New Roman" w:hAnsi="Times New Roman"/>
          <w:color w:val="000000"/>
          <w:sz w:val="28"/>
          <w:szCs w:val="28"/>
        </w:rPr>
        <w:t>ных, магистральных дорог, улиц, проездов общегородского и районного знач</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99" w:history="1">
        <w:r w:rsidRPr="0019655E">
          <w:rPr>
            <w:rStyle w:val="af0"/>
            <w:rFonts w:ascii="Times New Roman" w:hAnsi="Times New Roman"/>
            <w:color w:val="000000"/>
            <w:sz w:val="28"/>
            <w:szCs w:val="28"/>
          </w:rPr>
          <w:t>СНиП 41-02-2003</w:t>
        </w:r>
      </w:hyperlink>
      <w:r w:rsidRPr="0019655E">
        <w:rPr>
          <w:rFonts w:ascii="Times New Roman" w:hAnsi="Times New Roman"/>
          <w:color w:val="000000"/>
          <w:sz w:val="28"/>
          <w:szCs w:val="28"/>
        </w:rPr>
        <w:t>.</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7" w:name="sub_1205497"/>
      <w:r w:rsidRPr="0019655E">
        <w:rPr>
          <w:rFonts w:ascii="Times New Roman" w:hAnsi="Times New Roman"/>
          <w:color w:val="000000"/>
          <w:sz w:val="28"/>
          <w:szCs w:val="28"/>
        </w:rPr>
        <w:t>5.4.8.7. Расстояние по горизонтали от мест пересечения подземными г</w:t>
      </w:r>
      <w:r w:rsidRPr="0019655E">
        <w:rPr>
          <w:rFonts w:ascii="Times New Roman" w:hAnsi="Times New Roman"/>
          <w:color w:val="000000"/>
          <w:sz w:val="28"/>
          <w:szCs w:val="28"/>
        </w:rPr>
        <w:t>а</w:t>
      </w:r>
      <w:r w:rsidRPr="0019655E">
        <w:rPr>
          <w:rFonts w:ascii="Times New Roman" w:hAnsi="Times New Roman"/>
          <w:color w:val="000000"/>
          <w:sz w:val="28"/>
          <w:szCs w:val="28"/>
        </w:rPr>
        <w:t>зопроводами трамвайных и железнодорожных путей и автомобильных дорог должны быть не менее:</w:t>
      </w:r>
    </w:p>
    <w:bookmarkEnd w:id="517"/>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мостов и тоннелей на железных дорогах общего пользования, тра</w:t>
      </w:r>
      <w:r w:rsidRPr="0019655E">
        <w:rPr>
          <w:rFonts w:ascii="Times New Roman" w:hAnsi="Times New Roman"/>
          <w:color w:val="000000"/>
          <w:sz w:val="28"/>
          <w:szCs w:val="28"/>
        </w:rPr>
        <w:t>м</w:t>
      </w:r>
      <w:r w:rsidRPr="0019655E">
        <w:rPr>
          <w:rFonts w:ascii="Times New Roman" w:hAnsi="Times New Roman"/>
          <w:color w:val="000000"/>
          <w:sz w:val="28"/>
          <w:szCs w:val="28"/>
        </w:rPr>
        <w:t>вайных путях, автомобильных дорогах I - III категорий, а также до пешеходных мостов, тоннелей через них - 30 м, а для железных дорог необщего 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ния, автомобильных дорог IV - V категорий и труб - 15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зоны стрелочного перевода (начала остряков, хвоста крестовин, мест присоединения к рельсам отсасывающих кабелей и других пересечений пути)  20 м для железных дорог;</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опор контактной сети - 3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Разрешается сокращение указанных расстояний по согласованию с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низациями, в ведении которых находятся пересекаемые сооружения.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8" w:name="sub_1205498"/>
      <w:r w:rsidRPr="0019655E">
        <w:rPr>
          <w:rFonts w:ascii="Times New Roman" w:hAnsi="Times New Roman"/>
          <w:color w:val="000000"/>
          <w:sz w:val="28"/>
          <w:szCs w:val="28"/>
        </w:rPr>
        <w:t>5.4.8.8. По пешеходным и автомобильным мостам прокладка газопров</w:t>
      </w:r>
      <w:r w:rsidRPr="0019655E">
        <w:rPr>
          <w:rFonts w:ascii="Times New Roman" w:hAnsi="Times New Roman"/>
          <w:color w:val="000000"/>
          <w:sz w:val="28"/>
          <w:szCs w:val="28"/>
        </w:rPr>
        <w:t>о</w:t>
      </w:r>
      <w:r w:rsidRPr="0019655E">
        <w:rPr>
          <w:rFonts w:ascii="Times New Roman" w:hAnsi="Times New Roman"/>
          <w:color w:val="000000"/>
          <w:sz w:val="28"/>
          <w:szCs w:val="28"/>
        </w:rPr>
        <w:t>дов:</w:t>
      </w:r>
    </w:p>
    <w:bookmarkEnd w:id="51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допускается давлением до 0,6 МПа из бесшовных или электросварных труб, прошедших стопроцентный контроль заводских сварных соединений физич</w:t>
      </w:r>
      <w:r w:rsidRPr="0019655E">
        <w:rPr>
          <w:rFonts w:ascii="Times New Roman" w:hAnsi="Times New Roman"/>
          <w:color w:val="000000"/>
          <w:sz w:val="28"/>
          <w:szCs w:val="28"/>
        </w:rPr>
        <w:t>е</w:t>
      </w:r>
      <w:r w:rsidRPr="0019655E">
        <w:rPr>
          <w:rFonts w:ascii="Times New Roman" w:hAnsi="Times New Roman"/>
          <w:color w:val="000000"/>
          <w:sz w:val="28"/>
          <w:szCs w:val="28"/>
        </w:rPr>
        <w:t>скими методами, если мост построен из негорючих материалов;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не допускается, если мост построен из горючих материалов.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19" w:name="sub_1205499"/>
      <w:r w:rsidRPr="0019655E">
        <w:rPr>
          <w:rFonts w:ascii="Times New Roman" w:hAnsi="Times New Roman"/>
          <w:color w:val="000000"/>
          <w:sz w:val="28"/>
          <w:szCs w:val="28"/>
        </w:rPr>
        <w:t>5.4.8.9. Прокладку подземных инженерных сетей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w:t>
      </w:r>
    </w:p>
    <w:bookmarkEnd w:id="519"/>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совмещенную в общих траншеях;</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тоннелях - при необходимости одновременного размещения тепловых сетей диаметром от 500 до 900 мм, водопровода до 500 мм, свыше десяти каб</w:t>
      </w:r>
      <w:r w:rsidRPr="0019655E">
        <w:rPr>
          <w:rFonts w:ascii="Times New Roman" w:hAnsi="Times New Roman"/>
          <w:color w:val="000000"/>
          <w:sz w:val="28"/>
          <w:szCs w:val="28"/>
        </w:rPr>
        <w:t>е</w:t>
      </w:r>
      <w:r w:rsidRPr="0019655E">
        <w:rPr>
          <w:rFonts w:ascii="Times New Roman" w:hAnsi="Times New Roman"/>
          <w:color w:val="000000"/>
          <w:sz w:val="28"/>
          <w:szCs w:val="28"/>
        </w:rPr>
        <w:t>лей связи и десяти силовых кабелей напряжением до 10 кВ, при реконструкции магистральных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19655E">
        <w:rPr>
          <w:rFonts w:ascii="Times New Roman" w:hAnsi="Times New Roman"/>
          <w:color w:val="000000"/>
          <w:sz w:val="28"/>
          <w:szCs w:val="28"/>
        </w:rPr>
        <w:t>ы</w:t>
      </w:r>
      <w:r w:rsidRPr="0019655E">
        <w:rPr>
          <w:rFonts w:ascii="Times New Roman" w:hAnsi="Times New Roman"/>
          <w:color w:val="000000"/>
          <w:sz w:val="28"/>
          <w:szCs w:val="28"/>
        </w:rPr>
        <w:t>ми линиями не допускается.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r w:rsidRPr="0019655E">
        <w:rPr>
          <w:rFonts w:ascii="Times New Roman" w:hAnsi="Times New Roman"/>
          <w:color w:val="000000"/>
          <w:sz w:val="28"/>
          <w:szCs w:val="28"/>
        </w:rPr>
        <w:t>.</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На участках застройки в сложных грунтовых условиях необходимо предусматривать прокладку водонесущих инженерных сетей в проходных то</w:t>
      </w:r>
      <w:r w:rsidRPr="0019655E">
        <w:rPr>
          <w:rFonts w:ascii="Times New Roman" w:hAnsi="Times New Roman"/>
          <w:color w:val="000000"/>
          <w:sz w:val="28"/>
          <w:szCs w:val="28"/>
        </w:rPr>
        <w:t>н</w:t>
      </w:r>
      <w:r w:rsidRPr="0019655E">
        <w:rPr>
          <w:rFonts w:ascii="Times New Roman" w:hAnsi="Times New Roman"/>
          <w:color w:val="000000"/>
          <w:sz w:val="28"/>
          <w:szCs w:val="28"/>
        </w:rPr>
        <w:t>нелях.</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На селитебных территориях в сложных планировочных условиях как исключение допускается прокладка наземных и надземных тепловых сетей при наличии соответствующего обоснования и разрешения местной администр</w:t>
      </w:r>
      <w:r w:rsidRPr="0019655E">
        <w:rPr>
          <w:rFonts w:ascii="Times New Roman" w:hAnsi="Times New Roman"/>
          <w:color w:val="000000"/>
          <w:sz w:val="28"/>
          <w:szCs w:val="28"/>
        </w:rPr>
        <w:t>а</w:t>
      </w:r>
      <w:r w:rsidRPr="0019655E">
        <w:rPr>
          <w:rFonts w:ascii="Times New Roman" w:hAnsi="Times New Roman"/>
          <w:color w:val="000000"/>
          <w:sz w:val="28"/>
          <w:szCs w:val="28"/>
        </w:rPr>
        <w:t>ции.</w:t>
      </w:r>
    </w:p>
    <w:p w:rsidR="008B5B31" w:rsidRPr="0019655E" w:rsidRDefault="00B66743"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ab/>
      </w:r>
      <w:bookmarkStart w:id="520" w:name="sub_12054910"/>
      <w:r w:rsidR="008B5B31" w:rsidRPr="0019655E">
        <w:rPr>
          <w:rFonts w:ascii="Times New Roman" w:hAnsi="Times New Roman"/>
          <w:color w:val="000000"/>
          <w:sz w:val="28"/>
          <w:szCs w:val="28"/>
        </w:rPr>
        <w:t>5.4.8.10. Подземную прокладку тепловых сетей допускается принимать совместно со следующими инженерными сетями:</w:t>
      </w:r>
    </w:p>
    <w:bookmarkEnd w:id="520"/>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тоннелях - с водопроводами диаметром до 500 мм, кабелями связи, с</w:t>
      </w:r>
      <w:r w:rsidRPr="0019655E">
        <w:rPr>
          <w:rFonts w:ascii="Times New Roman" w:hAnsi="Times New Roman"/>
          <w:color w:val="000000"/>
          <w:sz w:val="28"/>
          <w:szCs w:val="28"/>
        </w:rPr>
        <w:t>и</w:t>
      </w:r>
      <w:r w:rsidRPr="0019655E">
        <w:rPr>
          <w:rFonts w:ascii="Times New Roman" w:hAnsi="Times New Roman"/>
          <w:color w:val="000000"/>
          <w:sz w:val="28"/>
          <w:szCs w:val="28"/>
        </w:rPr>
        <w:t>ловыми кабелями напряжением до 10 кВ, трубопроводами сжатого воздуха давлением до 1,6 МПа, трубопроводами напорной канализации.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Прокладка трубопроводов тепловых сетей в каналах и тоннелях с друг</w:t>
      </w:r>
      <w:r w:rsidRPr="0019655E">
        <w:rPr>
          <w:rFonts w:ascii="Times New Roman" w:hAnsi="Times New Roman"/>
          <w:color w:val="000000"/>
          <w:sz w:val="28"/>
          <w:szCs w:val="28"/>
        </w:rPr>
        <w:t>и</w:t>
      </w:r>
      <w:r w:rsidRPr="0019655E">
        <w:rPr>
          <w:rFonts w:ascii="Times New Roman" w:hAnsi="Times New Roman"/>
          <w:color w:val="000000"/>
          <w:sz w:val="28"/>
          <w:szCs w:val="28"/>
        </w:rPr>
        <w:t>ми инженерными сетями кроме указанных - не допускается.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5.4.8.11. На площадках промышленных предприятий следует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 преимущественно наземный и надземный способы размещения инж</w:t>
      </w:r>
      <w:r w:rsidRPr="0019655E">
        <w:rPr>
          <w:rFonts w:ascii="Times New Roman" w:hAnsi="Times New Roman"/>
          <w:color w:val="000000"/>
          <w:sz w:val="28"/>
          <w:szCs w:val="28"/>
        </w:rPr>
        <w:t>е</w:t>
      </w:r>
      <w:r w:rsidRPr="0019655E">
        <w:rPr>
          <w:rFonts w:ascii="Times New Roman" w:hAnsi="Times New Roman"/>
          <w:color w:val="000000"/>
          <w:sz w:val="28"/>
          <w:szCs w:val="28"/>
        </w:rPr>
        <w:t>нерных сетей.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1" w:name="sub_549112"/>
      <w:r w:rsidRPr="0019655E">
        <w:rPr>
          <w:rFonts w:ascii="Times New Roman" w:hAnsi="Times New Roman"/>
          <w:color w:val="000000"/>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предусматривать подземное размещение инженерных сетей.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2" w:name="sub_12054912"/>
      <w:bookmarkEnd w:id="521"/>
      <w:r w:rsidRPr="0019655E">
        <w:rPr>
          <w:rFonts w:ascii="Times New Roman" w:hAnsi="Times New Roman"/>
          <w:color w:val="000000"/>
          <w:sz w:val="28"/>
          <w:szCs w:val="28"/>
        </w:rPr>
        <w:t>5.4.8.12. При пересечении подземных инженерных сетей с пешеходными переходами следует предусматривать прокладку трубопроводов под тоннелями, а кабелей силовых и связи - над тоннелями.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3" w:name="sub_12054913"/>
      <w:bookmarkEnd w:id="522"/>
      <w:r w:rsidRPr="0019655E">
        <w:rPr>
          <w:rFonts w:ascii="Times New Roman" w:hAnsi="Times New Roman"/>
          <w:color w:val="000000"/>
          <w:sz w:val="28"/>
          <w:szCs w:val="28"/>
        </w:rPr>
        <w:lastRenderedPageBreak/>
        <w:t>5.4.8.13. Надземные трубопроводы для легковоспламеняющихся и гор</w:t>
      </w:r>
      <w:r w:rsidRPr="0019655E">
        <w:rPr>
          <w:rFonts w:ascii="Times New Roman" w:hAnsi="Times New Roman"/>
          <w:color w:val="000000"/>
          <w:sz w:val="28"/>
          <w:szCs w:val="28"/>
        </w:rPr>
        <w:t>ю</w:t>
      </w:r>
      <w:r w:rsidRPr="0019655E">
        <w:rPr>
          <w:rFonts w:ascii="Times New Roman" w:hAnsi="Times New Roman"/>
          <w:color w:val="000000"/>
          <w:sz w:val="28"/>
          <w:szCs w:val="28"/>
        </w:rPr>
        <w:t>чих жидкостей, прокладываемые на отдельных опорах, эстакадах и т.п., следует размещать на расстоянии не менее 3 м от стен зданий с проемами, от стен зд</w:t>
      </w:r>
      <w:r w:rsidRPr="0019655E">
        <w:rPr>
          <w:rFonts w:ascii="Times New Roman" w:hAnsi="Times New Roman"/>
          <w:color w:val="000000"/>
          <w:sz w:val="28"/>
          <w:szCs w:val="28"/>
        </w:rPr>
        <w:t>а</w:t>
      </w:r>
      <w:r w:rsidRPr="0019655E">
        <w:rPr>
          <w:rFonts w:ascii="Times New Roman" w:hAnsi="Times New Roman"/>
          <w:color w:val="000000"/>
          <w:sz w:val="28"/>
          <w:szCs w:val="28"/>
        </w:rPr>
        <w:t>ний без проемов это расстояние может быть уменьшено до 0,5 м.</w:t>
      </w:r>
    </w:p>
    <w:bookmarkEnd w:id="523"/>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Надземные газопроводы в зависимости от давления следует проклад</w:t>
      </w:r>
      <w:r w:rsidRPr="0019655E">
        <w:rPr>
          <w:rFonts w:ascii="Times New Roman" w:hAnsi="Times New Roman"/>
          <w:color w:val="000000"/>
          <w:sz w:val="28"/>
          <w:szCs w:val="28"/>
        </w:rPr>
        <w:t>ы</w:t>
      </w:r>
      <w:r w:rsidRPr="0019655E">
        <w:rPr>
          <w:rFonts w:ascii="Times New Roman" w:hAnsi="Times New Roman"/>
          <w:color w:val="000000"/>
          <w:sz w:val="28"/>
          <w:szCs w:val="28"/>
        </w:rPr>
        <w:t>вать на опорах из негорючих материалов или по конструкциям зданий и соор</w:t>
      </w:r>
      <w:r w:rsidRPr="0019655E">
        <w:rPr>
          <w:rFonts w:ascii="Times New Roman" w:hAnsi="Times New Roman"/>
          <w:color w:val="000000"/>
          <w:sz w:val="28"/>
          <w:szCs w:val="28"/>
        </w:rPr>
        <w:t>у</w:t>
      </w:r>
      <w:r w:rsidRPr="0019655E">
        <w:rPr>
          <w:rFonts w:ascii="Times New Roman" w:hAnsi="Times New Roman"/>
          <w:color w:val="000000"/>
          <w:sz w:val="28"/>
          <w:szCs w:val="28"/>
        </w:rPr>
        <w:t xml:space="preserve">жений в соответствии с </w:t>
      </w:r>
      <w:hyperlink r:id="rId100" w:history="1">
        <w:r w:rsidRPr="0019655E">
          <w:rPr>
            <w:rStyle w:val="af0"/>
            <w:rFonts w:ascii="Times New Roman" w:hAnsi="Times New Roman"/>
            <w:color w:val="000000"/>
            <w:sz w:val="28"/>
            <w:szCs w:val="28"/>
          </w:rPr>
          <w:t>таблицей 3</w:t>
        </w:r>
      </w:hyperlink>
      <w:r w:rsidRPr="0019655E">
        <w:rPr>
          <w:rFonts w:ascii="Times New Roman" w:hAnsi="Times New Roman"/>
          <w:color w:val="000000"/>
          <w:sz w:val="28"/>
          <w:szCs w:val="28"/>
        </w:rPr>
        <w:t xml:space="preserve"> СП 62.13330.2011.</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4" w:name="sub_12054914"/>
      <w:r w:rsidRPr="0019655E">
        <w:rPr>
          <w:rFonts w:ascii="Times New Roman" w:hAnsi="Times New Roman"/>
          <w:color w:val="000000"/>
          <w:sz w:val="28"/>
          <w:szCs w:val="28"/>
        </w:rPr>
        <w:t>5.4.8.14. На низких опорах следует размещать напорные трубопроводы с жидкостями и газами, а также кабели силовые и связи, располагаемые:</w:t>
      </w:r>
    </w:p>
    <w:bookmarkEnd w:id="52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специально отведенных для этих целей технических полосах площадок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складов жидких продуктов и сжиженных газов.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Кроме того, на низких опорах следует предусматривать прокладку тепл</w:t>
      </w:r>
      <w:r w:rsidRPr="0019655E">
        <w:rPr>
          <w:rFonts w:ascii="Times New Roman" w:hAnsi="Times New Roman"/>
          <w:color w:val="000000"/>
          <w:sz w:val="28"/>
          <w:szCs w:val="28"/>
        </w:rPr>
        <w:t>о</w:t>
      </w:r>
      <w:r w:rsidRPr="0019655E">
        <w:rPr>
          <w:rFonts w:ascii="Times New Roman" w:hAnsi="Times New Roman"/>
          <w:color w:val="000000"/>
          <w:sz w:val="28"/>
          <w:szCs w:val="28"/>
        </w:rPr>
        <w:t>вых сетей по территории, не подлежащей застройке вне населенных пунктов.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5" w:name="sub_12054915"/>
      <w:r w:rsidRPr="0019655E">
        <w:rPr>
          <w:rFonts w:ascii="Times New Roman" w:hAnsi="Times New Roman"/>
          <w:color w:val="000000"/>
          <w:sz w:val="28"/>
          <w:szCs w:val="28"/>
        </w:rPr>
        <w:t>5.4.8.15. Высоту от уровня земли до низа труб (или поверхности их из</w:t>
      </w:r>
      <w:r w:rsidRPr="0019655E">
        <w:rPr>
          <w:rFonts w:ascii="Times New Roman" w:hAnsi="Times New Roman"/>
          <w:color w:val="000000"/>
          <w:sz w:val="28"/>
          <w:szCs w:val="28"/>
        </w:rPr>
        <w:t>о</w:t>
      </w:r>
      <w:r w:rsidRPr="0019655E">
        <w:rPr>
          <w:rFonts w:ascii="Times New Roman" w:hAnsi="Times New Roman"/>
          <w:color w:val="000000"/>
          <w:sz w:val="28"/>
          <w:szCs w:val="28"/>
        </w:rPr>
        <w:t>ляции), прокладываемых на низких опорах на свободной территории вне прое</w:t>
      </w:r>
      <w:r w:rsidRPr="0019655E">
        <w:rPr>
          <w:rFonts w:ascii="Times New Roman" w:hAnsi="Times New Roman"/>
          <w:color w:val="000000"/>
          <w:sz w:val="28"/>
          <w:szCs w:val="28"/>
        </w:rPr>
        <w:t>з</w:t>
      </w:r>
      <w:r w:rsidRPr="0019655E">
        <w:rPr>
          <w:rFonts w:ascii="Times New Roman" w:hAnsi="Times New Roman"/>
          <w:color w:val="000000"/>
          <w:sz w:val="28"/>
          <w:szCs w:val="28"/>
        </w:rPr>
        <w:t>да транспортных средств и прохода людей, следует принимать не менее:</w:t>
      </w:r>
    </w:p>
    <w:bookmarkEnd w:id="525"/>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ширине группы труб не менее 1,5 м - 0,35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ширине группы труб от 1,5 м и более - 0,5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трубопроводов диаметром 300 мм и менее на низких опорах следует предусматривать в два ряда или более по вертикали, максимально с</w:t>
      </w:r>
      <w:r w:rsidRPr="0019655E">
        <w:rPr>
          <w:rFonts w:ascii="Times New Roman" w:hAnsi="Times New Roman"/>
          <w:color w:val="000000"/>
          <w:sz w:val="28"/>
          <w:szCs w:val="28"/>
        </w:rPr>
        <w:t>о</w:t>
      </w:r>
      <w:r w:rsidRPr="0019655E">
        <w:rPr>
          <w:rFonts w:ascii="Times New Roman" w:hAnsi="Times New Roman"/>
          <w:color w:val="000000"/>
          <w:sz w:val="28"/>
          <w:szCs w:val="28"/>
        </w:rPr>
        <w:t>кращая ширину трассы сетей.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6" w:name="sub_12054916"/>
      <w:r w:rsidRPr="0019655E">
        <w:rPr>
          <w:rFonts w:ascii="Times New Roman" w:hAnsi="Times New Roman"/>
          <w:color w:val="000000"/>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6"/>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непроезжей части территории, в местах прохода людей - 2,2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пересечения с автодорогами (от верха покрытия проезжей части) - 5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пересечения с контактной сетью троллейбуса (от верха покрытия проезжей части дороги) - 7,3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пересечения на территории предприятий трубопроводов с легк</w:t>
      </w:r>
      <w:r w:rsidRPr="0019655E">
        <w:rPr>
          <w:rFonts w:ascii="Times New Roman" w:hAnsi="Times New Roman"/>
          <w:color w:val="000000"/>
          <w:sz w:val="28"/>
          <w:szCs w:val="28"/>
        </w:rPr>
        <w:t>о</w:t>
      </w:r>
      <w:r w:rsidRPr="0019655E">
        <w:rPr>
          <w:rFonts w:ascii="Times New Roman" w:hAnsi="Times New Roman"/>
          <w:color w:val="000000"/>
          <w:sz w:val="28"/>
          <w:szCs w:val="28"/>
        </w:rPr>
        <w:t>воспламеняющимися и горючими жидкостями и газами с внутренними желе</w:t>
      </w:r>
      <w:r w:rsidRPr="0019655E">
        <w:rPr>
          <w:rFonts w:ascii="Times New Roman" w:hAnsi="Times New Roman"/>
          <w:color w:val="000000"/>
          <w:sz w:val="28"/>
          <w:szCs w:val="28"/>
        </w:rPr>
        <w:t>з</w:t>
      </w:r>
      <w:r w:rsidRPr="0019655E">
        <w:rPr>
          <w:rFonts w:ascii="Times New Roman" w:hAnsi="Times New Roman"/>
          <w:color w:val="000000"/>
          <w:sz w:val="28"/>
          <w:szCs w:val="28"/>
        </w:rPr>
        <w:t>нодорожными подъездными путями для перевозки горячего шлака (до головки рельса) - 10 м; при устройстве тепловой защиты трубопроводов - 6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7" w:name="sub_12054918"/>
      <w:r w:rsidRPr="0019655E">
        <w:rPr>
          <w:rFonts w:ascii="Times New Roman" w:hAnsi="Times New Roman"/>
          <w:color w:val="000000"/>
          <w:sz w:val="28"/>
          <w:szCs w:val="28"/>
        </w:rPr>
        <w:t>5.4.8.17. 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ках трассы, между зданиями и под арками зданий, а также газопроводов давл</w:t>
      </w:r>
      <w:r w:rsidRPr="0019655E">
        <w:rPr>
          <w:rFonts w:ascii="Times New Roman" w:hAnsi="Times New Roman"/>
          <w:color w:val="000000"/>
          <w:sz w:val="28"/>
          <w:szCs w:val="28"/>
        </w:rPr>
        <w:t>е</w:t>
      </w:r>
      <w:r w:rsidRPr="0019655E">
        <w:rPr>
          <w:rFonts w:ascii="Times New Roman" w:hAnsi="Times New Roman"/>
          <w:color w:val="000000"/>
          <w:sz w:val="28"/>
          <w:szCs w:val="28"/>
        </w:rPr>
        <w:t>нием свыше 0,6 МПа при сближении их с отдельно стоящими подсобными строениями (зданиями без постоянного присутствия людей) расстояния, разр</w:t>
      </w:r>
      <w:r w:rsidRPr="0019655E">
        <w:rPr>
          <w:rFonts w:ascii="Times New Roman" w:hAnsi="Times New Roman"/>
          <w:color w:val="000000"/>
          <w:sz w:val="28"/>
          <w:szCs w:val="28"/>
        </w:rPr>
        <w:t>е</w:t>
      </w:r>
      <w:r w:rsidRPr="0019655E">
        <w:rPr>
          <w:rFonts w:ascii="Times New Roman" w:hAnsi="Times New Roman"/>
          <w:color w:val="000000"/>
          <w:sz w:val="28"/>
          <w:szCs w:val="28"/>
        </w:rPr>
        <w:t>шается сокращать до 50 процентов.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8" w:name="sub_12054920"/>
      <w:bookmarkEnd w:id="527"/>
      <w:r w:rsidRPr="0019655E">
        <w:rPr>
          <w:rFonts w:ascii="Times New Roman" w:hAnsi="Times New Roman"/>
          <w:color w:val="000000"/>
          <w:sz w:val="28"/>
          <w:szCs w:val="28"/>
        </w:rPr>
        <w:t>5.4.8.18. Подземные резервуары газораспределительных сетей следует у</w:t>
      </w:r>
      <w:r w:rsidRPr="0019655E">
        <w:rPr>
          <w:rFonts w:ascii="Times New Roman" w:hAnsi="Times New Roman"/>
          <w:color w:val="000000"/>
          <w:sz w:val="28"/>
          <w:szCs w:val="28"/>
        </w:rPr>
        <w:t>с</w:t>
      </w:r>
      <w:r w:rsidRPr="0019655E">
        <w:rPr>
          <w:rFonts w:ascii="Times New Roman" w:hAnsi="Times New Roman"/>
          <w:color w:val="000000"/>
          <w:sz w:val="28"/>
          <w:szCs w:val="28"/>
        </w:rPr>
        <w:t>танавливать на глубине не менее 0,6 м от поверхности земли до верхней обр</w:t>
      </w:r>
      <w:r w:rsidRPr="0019655E">
        <w:rPr>
          <w:rFonts w:ascii="Times New Roman" w:hAnsi="Times New Roman"/>
          <w:color w:val="000000"/>
          <w:sz w:val="28"/>
          <w:szCs w:val="28"/>
        </w:rPr>
        <w:t>а</w:t>
      </w:r>
      <w:r w:rsidRPr="0019655E">
        <w:rPr>
          <w:rFonts w:ascii="Times New Roman" w:hAnsi="Times New Roman"/>
          <w:color w:val="000000"/>
          <w:sz w:val="28"/>
          <w:szCs w:val="28"/>
        </w:rPr>
        <w:t>зующей резервуара.</w:t>
      </w:r>
    </w:p>
    <w:bookmarkEnd w:id="528"/>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Расстояние в свету между подземными резервуарами должно быть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1 м, а между надземными резервуарами - равно диаметру большего сме</w:t>
      </w:r>
      <w:r w:rsidRPr="0019655E">
        <w:rPr>
          <w:rFonts w:ascii="Times New Roman" w:hAnsi="Times New Roman"/>
          <w:color w:val="000000"/>
          <w:sz w:val="28"/>
          <w:szCs w:val="28"/>
        </w:rPr>
        <w:t>ж</w:t>
      </w:r>
      <w:r w:rsidRPr="0019655E">
        <w:rPr>
          <w:rFonts w:ascii="Times New Roman" w:hAnsi="Times New Roman"/>
          <w:color w:val="000000"/>
          <w:sz w:val="28"/>
          <w:szCs w:val="28"/>
        </w:rPr>
        <w:t>ного резервуара, но не менее 1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29" w:name="sub_12054924"/>
      <w:r w:rsidRPr="0019655E">
        <w:rPr>
          <w:rFonts w:ascii="Times New Roman" w:hAnsi="Times New Roman"/>
          <w:color w:val="000000"/>
          <w:sz w:val="28"/>
          <w:szCs w:val="28"/>
        </w:rPr>
        <w:t xml:space="preserve">5.4.8.19. </w:t>
      </w:r>
      <w:bookmarkEnd w:id="529"/>
      <w:r w:rsidRPr="0019655E">
        <w:rPr>
          <w:rFonts w:ascii="Times New Roman" w:hAnsi="Times New Roman"/>
          <w:color w:val="000000"/>
          <w:sz w:val="28"/>
          <w:szCs w:val="28"/>
        </w:rPr>
        <w:t>Возле общественного или производственного здания не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 предусматривать более одной групповой установки. Возле жилого здания допускается предусматривать не более трех баллонных установок на рассто</w:t>
      </w:r>
      <w:r w:rsidRPr="0019655E">
        <w:rPr>
          <w:rFonts w:ascii="Times New Roman" w:hAnsi="Times New Roman"/>
          <w:color w:val="000000"/>
          <w:sz w:val="28"/>
          <w:szCs w:val="28"/>
        </w:rPr>
        <w:t>я</w:t>
      </w:r>
      <w:r w:rsidRPr="0019655E">
        <w:rPr>
          <w:rFonts w:ascii="Times New Roman" w:hAnsi="Times New Roman"/>
          <w:color w:val="000000"/>
          <w:sz w:val="28"/>
          <w:szCs w:val="28"/>
        </w:rPr>
        <w:t>нии не менее 15 м одна от другой.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0" w:name="sub_12054925"/>
      <w:r w:rsidRPr="0019655E">
        <w:rPr>
          <w:rFonts w:ascii="Times New Roman" w:hAnsi="Times New Roman"/>
          <w:color w:val="000000"/>
          <w:sz w:val="28"/>
          <w:szCs w:val="28"/>
        </w:rPr>
        <w:t>5.4.8.20. Индивидуальные баллонные установки снаружи следует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на расстоянии в свету не менее 0,5 м от оконных проемов и 1,0 м от дверных проемов первого этажа, не менее 3,0 м от дверных и оконных проемов цокольных и подвальных этажей, а также канализационных колодцев.</w:t>
      </w:r>
    </w:p>
    <w:p w:rsidR="008B5B31" w:rsidRPr="0019655E" w:rsidRDefault="008B5B31" w:rsidP="00B66743">
      <w:pPr>
        <w:pStyle w:val="1"/>
        <w:spacing w:before="0" w:after="0" w:line="240" w:lineRule="auto"/>
        <w:ind w:firstLine="708"/>
        <w:contextualSpacing/>
        <w:jc w:val="both"/>
        <w:rPr>
          <w:rFonts w:ascii="Times New Roman" w:hAnsi="Times New Roman"/>
          <w:b w:val="0"/>
          <w:bCs w:val="0"/>
          <w:color w:val="000000"/>
          <w:sz w:val="28"/>
          <w:szCs w:val="28"/>
        </w:rPr>
      </w:pPr>
      <w:bookmarkStart w:id="531" w:name="_Toc160361653"/>
      <w:bookmarkStart w:id="532" w:name="sub_1205410"/>
      <w:bookmarkEnd w:id="530"/>
      <w:r w:rsidRPr="0019655E">
        <w:rPr>
          <w:rFonts w:ascii="Times New Roman" w:hAnsi="Times New Roman"/>
          <w:b w:val="0"/>
          <w:bCs w:val="0"/>
          <w:color w:val="000000"/>
          <w:sz w:val="28"/>
          <w:szCs w:val="28"/>
        </w:rPr>
        <w:t>5.4.9. Инженерные сети и сооружения на территории малоэтажной жилой застройки:</w:t>
      </w:r>
      <w:bookmarkEnd w:id="531"/>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3" w:name="sub_12054101"/>
      <w:bookmarkEnd w:id="532"/>
      <w:r w:rsidRPr="0019655E">
        <w:rPr>
          <w:rFonts w:ascii="Times New Roman" w:hAnsi="Times New Roman"/>
          <w:color w:val="000000"/>
          <w:sz w:val="28"/>
          <w:szCs w:val="28"/>
        </w:rPr>
        <w:t>5.4.9.1. Выбор проектных инженерных решений для территории мал</w:t>
      </w:r>
      <w:r w:rsidRPr="0019655E">
        <w:rPr>
          <w:rFonts w:ascii="Times New Roman" w:hAnsi="Times New Roman"/>
          <w:color w:val="000000"/>
          <w:sz w:val="28"/>
          <w:szCs w:val="28"/>
        </w:rPr>
        <w:t>о</w:t>
      </w:r>
      <w:r w:rsidRPr="0019655E">
        <w:rPr>
          <w:rFonts w:ascii="Times New Roman" w:hAnsi="Times New Roman"/>
          <w:color w:val="000000"/>
          <w:sz w:val="28"/>
          <w:szCs w:val="28"/>
        </w:rPr>
        <w:t>этажной жилой застройки должен производиться в соответствии с техническ</w:t>
      </w:r>
      <w:r w:rsidRPr="0019655E">
        <w:rPr>
          <w:rFonts w:ascii="Times New Roman" w:hAnsi="Times New Roman"/>
          <w:color w:val="000000"/>
          <w:sz w:val="28"/>
          <w:szCs w:val="28"/>
        </w:rPr>
        <w:t>и</w:t>
      </w:r>
      <w:r w:rsidRPr="0019655E">
        <w:rPr>
          <w:rFonts w:ascii="Times New Roman" w:hAnsi="Times New Roman"/>
          <w:color w:val="000000"/>
          <w:sz w:val="28"/>
          <w:szCs w:val="28"/>
        </w:rPr>
        <w:t>ми условиями на инженерное обеспечение территории, выдаваемыми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ствующими органами, ответственными за эксплуатацию местных инженерных сетей.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4" w:name="sub_12054102"/>
      <w:bookmarkEnd w:id="533"/>
      <w:r w:rsidRPr="0019655E">
        <w:rPr>
          <w:rFonts w:ascii="Times New Roman" w:hAnsi="Times New Roman"/>
          <w:color w:val="000000"/>
          <w:sz w:val="28"/>
          <w:szCs w:val="28"/>
        </w:rPr>
        <w:t>5.4.9.2. Тепловые и газовые сети, трубопроводы водопровода и канализ</w:t>
      </w:r>
      <w:r w:rsidRPr="0019655E">
        <w:rPr>
          <w:rFonts w:ascii="Times New Roman" w:hAnsi="Times New Roman"/>
          <w:color w:val="000000"/>
          <w:sz w:val="28"/>
          <w:szCs w:val="28"/>
        </w:rPr>
        <w:t>а</w:t>
      </w:r>
      <w:r w:rsidRPr="0019655E">
        <w:rPr>
          <w:rFonts w:ascii="Times New Roman" w:hAnsi="Times New Roman"/>
          <w:color w:val="000000"/>
          <w:sz w:val="28"/>
          <w:szCs w:val="28"/>
        </w:rPr>
        <w:t>ции должны прокладываться за пределами проезжей части дорог. В отдельных случаях допускается их прокладка по территории приусадебных земельных участков при согласии их владельцев.</w:t>
      </w:r>
    </w:p>
    <w:bookmarkEnd w:id="53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Прокладка газовых сетей высокого давления по территории малоэтажной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не допускается.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5" w:name="sub_12054103"/>
      <w:r w:rsidRPr="0019655E">
        <w:rPr>
          <w:rFonts w:ascii="Times New Roman" w:hAnsi="Times New Roman"/>
          <w:color w:val="000000"/>
          <w:sz w:val="28"/>
          <w:szCs w:val="28"/>
        </w:rPr>
        <w:t>5.4.9.3. Теплогазоснабжение малоэтажной жилой застройки допускается предусматривать как децентрализованным - от поквартирных генераторов а</w:t>
      </w:r>
      <w:r w:rsidRPr="0019655E">
        <w:rPr>
          <w:rFonts w:ascii="Times New Roman" w:hAnsi="Times New Roman"/>
          <w:color w:val="000000"/>
          <w:sz w:val="28"/>
          <w:szCs w:val="28"/>
        </w:rPr>
        <w:t>в</w:t>
      </w:r>
      <w:r w:rsidRPr="0019655E">
        <w:rPr>
          <w:rFonts w:ascii="Times New Roman" w:hAnsi="Times New Roman"/>
          <w:color w:val="000000"/>
          <w:sz w:val="28"/>
          <w:szCs w:val="28"/>
        </w:rPr>
        <w:t>тономного типа, так и централизованным - от существующих или вновь прое</w:t>
      </w:r>
      <w:r w:rsidRPr="0019655E">
        <w:rPr>
          <w:rFonts w:ascii="Times New Roman" w:hAnsi="Times New Roman"/>
          <w:color w:val="000000"/>
          <w:sz w:val="28"/>
          <w:szCs w:val="28"/>
        </w:rPr>
        <w:t>к</w:t>
      </w:r>
      <w:r w:rsidRPr="0019655E">
        <w:rPr>
          <w:rFonts w:ascii="Times New Roman" w:hAnsi="Times New Roman"/>
          <w:color w:val="000000"/>
          <w:sz w:val="28"/>
          <w:szCs w:val="28"/>
        </w:rPr>
        <w:t>тируемых котельных, газораспределительных пунктов (далее - ГРП) с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ствующими инженерными коммуникациями.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6" w:name="sub_12054104"/>
      <w:bookmarkEnd w:id="535"/>
      <w:r w:rsidRPr="0019655E">
        <w:rPr>
          <w:rFonts w:ascii="Times New Roman" w:hAnsi="Times New Roman"/>
          <w:color w:val="000000"/>
          <w:sz w:val="28"/>
          <w:szCs w:val="28"/>
        </w:rPr>
        <w:t>5.4.9.4. Водоснабжение малоэтажной застройки следует производить от централизованных систем для многоквартирных домов в соответствии с треб</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ваниями </w:t>
      </w:r>
      <w:hyperlink w:anchor="sub_12054" w:history="1">
        <w:r w:rsidRPr="0019655E">
          <w:rPr>
            <w:rStyle w:val="af0"/>
            <w:rFonts w:ascii="Times New Roman" w:hAnsi="Times New Roman"/>
            <w:color w:val="000000"/>
            <w:sz w:val="28"/>
            <w:szCs w:val="28"/>
          </w:rPr>
          <w:t>подраздела 5.4</w:t>
        </w:r>
      </w:hyperlink>
      <w:r w:rsidRPr="0019655E">
        <w:rPr>
          <w:rFonts w:ascii="Times New Roman" w:hAnsi="Times New Roman"/>
          <w:color w:val="000000"/>
          <w:sz w:val="28"/>
          <w:szCs w:val="28"/>
        </w:rPr>
        <w:t xml:space="preserve"> «Зоны инженерной инфраструктуры» настоящего ра</w:t>
      </w:r>
      <w:r w:rsidRPr="0019655E">
        <w:rPr>
          <w:rFonts w:ascii="Times New Roman" w:hAnsi="Times New Roman"/>
          <w:color w:val="000000"/>
          <w:sz w:val="28"/>
          <w:szCs w:val="28"/>
        </w:rPr>
        <w:t>з</w:t>
      </w:r>
      <w:r w:rsidRPr="0019655E">
        <w:rPr>
          <w:rFonts w:ascii="Times New Roman" w:hAnsi="Times New Roman"/>
          <w:color w:val="000000"/>
          <w:sz w:val="28"/>
          <w:szCs w:val="28"/>
        </w:rPr>
        <w:t>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соответствии с проектом.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7" w:name="sub_12054105"/>
      <w:bookmarkEnd w:id="536"/>
      <w:r w:rsidRPr="0019655E">
        <w:rPr>
          <w:rFonts w:ascii="Times New Roman" w:hAnsi="Times New Roman"/>
          <w:color w:val="000000"/>
          <w:sz w:val="28"/>
          <w:szCs w:val="28"/>
        </w:rPr>
        <w:t>5.4.9.5. Ввод водопровода в одно-, двухквартирные дома допускается при наличии подключения к централизованной системе канализации или при нал</w:t>
      </w:r>
      <w:r w:rsidRPr="0019655E">
        <w:rPr>
          <w:rFonts w:ascii="Times New Roman" w:hAnsi="Times New Roman"/>
          <w:color w:val="000000"/>
          <w:sz w:val="28"/>
          <w:szCs w:val="28"/>
        </w:rPr>
        <w:t>и</w:t>
      </w:r>
      <w:r w:rsidRPr="0019655E">
        <w:rPr>
          <w:rFonts w:ascii="Times New Roman" w:hAnsi="Times New Roman"/>
          <w:color w:val="000000"/>
          <w:sz w:val="28"/>
          <w:szCs w:val="28"/>
        </w:rPr>
        <w:t>чии местной канализации.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8" w:name="sub_12054106"/>
      <w:bookmarkEnd w:id="537"/>
      <w:r w:rsidRPr="0019655E">
        <w:rPr>
          <w:rFonts w:ascii="Times New Roman" w:hAnsi="Times New Roman"/>
          <w:color w:val="000000"/>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39" w:name="sub_12054107"/>
      <w:bookmarkEnd w:id="538"/>
      <w:r w:rsidRPr="0019655E">
        <w:rPr>
          <w:rFonts w:ascii="Times New Roman" w:hAnsi="Times New Roman"/>
          <w:color w:val="000000"/>
          <w:sz w:val="28"/>
          <w:szCs w:val="28"/>
        </w:rPr>
        <w:t>5.4.9.7. Расход воды на полив приусадебных участков малоэтажной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должен приниматься до 10 л/кв. м в сутки, при этом на водозаборных устройствах следует предусматривать установку счетчиков.</w:t>
      </w:r>
    </w:p>
    <w:bookmarkEnd w:id="539"/>
    <w:p w:rsidR="008B5B31" w:rsidRPr="0019655E" w:rsidRDefault="008B5B31" w:rsidP="008B5B31">
      <w:pPr>
        <w:pStyle w:val="af3"/>
        <w:spacing w:before="0"/>
        <w:contextualSpacing/>
        <w:rPr>
          <w:rFonts w:ascii="Times New Roman" w:hAnsi="Times New Roman" w:cs="Times New Roman"/>
          <w:color w:val="000000"/>
          <w:sz w:val="28"/>
          <w:szCs w:val="28"/>
          <w:shd w:val="clear" w:color="auto" w:fill="F0F0F0"/>
        </w:rPr>
      </w:pPr>
    </w:p>
    <w:p w:rsidR="008B5B31" w:rsidRPr="0019655E" w:rsidRDefault="008B5B31" w:rsidP="00B66743">
      <w:pPr>
        <w:pStyle w:val="1"/>
        <w:spacing w:before="0" w:after="0" w:line="240" w:lineRule="auto"/>
        <w:ind w:firstLine="708"/>
        <w:contextualSpacing/>
        <w:jc w:val="both"/>
        <w:rPr>
          <w:rFonts w:ascii="Times New Roman" w:hAnsi="Times New Roman"/>
          <w:b w:val="0"/>
          <w:bCs w:val="0"/>
          <w:color w:val="000000"/>
          <w:sz w:val="28"/>
          <w:szCs w:val="28"/>
        </w:rPr>
      </w:pPr>
      <w:bookmarkStart w:id="540" w:name="_Toc160361654"/>
      <w:bookmarkStart w:id="541" w:name="sub_12055"/>
      <w:r w:rsidRPr="0019655E">
        <w:rPr>
          <w:rFonts w:ascii="Times New Roman" w:hAnsi="Times New Roman"/>
          <w:b w:val="0"/>
          <w:bCs w:val="0"/>
          <w:color w:val="000000"/>
          <w:sz w:val="28"/>
          <w:szCs w:val="28"/>
        </w:rPr>
        <w:t>5.5. Зоны транспортной инфраструктуры:</w:t>
      </w:r>
      <w:bookmarkEnd w:id="540"/>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42" w:name="sub_1205501"/>
      <w:bookmarkEnd w:id="541"/>
      <w:r w:rsidRPr="0019655E">
        <w:rPr>
          <w:rStyle w:val="af"/>
          <w:rFonts w:ascii="Times New Roman" w:hAnsi="Times New Roman"/>
          <w:b w:val="0"/>
          <w:color w:val="000000"/>
          <w:sz w:val="28"/>
          <w:szCs w:val="28"/>
        </w:rPr>
        <w:t>Общие требования:</w:t>
      </w:r>
    </w:p>
    <w:bookmarkEnd w:id="542"/>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5.5.1. Сооружения и коммуникации транспортной инфраструктуры могут располагаться в составе всех территориальных зон.</w:t>
      </w:r>
    </w:p>
    <w:p w:rsidR="008B5B31" w:rsidRPr="0019655E" w:rsidRDefault="008B5B31" w:rsidP="008B5B31">
      <w:pPr>
        <w:spacing w:line="240" w:lineRule="auto"/>
        <w:contextualSpacing/>
        <w:jc w:val="both"/>
        <w:rPr>
          <w:rFonts w:ascii="Times New Roman" w:hAnsi="Times New Roman"/>
          <w:color w:val="000000"/>
          <w:sz w:val="28"/>
          <w:szCs w:val="28"/>
        </w:rPr>
      </w:pPr>
      <w:bookmarkStart w:id="543" w:name="sub_55512"/>
      <w:r w:rsidRPr="0019655E">
        <w:rPr>
          <w:rFonts w:ascii="Times New Roman" w:hAnsi="Times New Roman"/>
          <w:color w:val="000000"/>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19655E">
        <w:rPr>
          <w:rFonts w:ascii="Times New Roman" w:hAnsi="Times New Roman"/>
          <w:color w:val="000000"/>
          <w:sz w:val="28"/>
          <w:szCs w:val="28"/>
        </w:rPr>
        <w:t>е</w:t>
      </w:r>
      <w:r w:rsidRPr="0019655E">
        <w:rPr>
          <w:rFonts w:ascii="Times New Roman" w:hAnsi="Times New Roman"/>
          <w:color w:val="000000"/>
          <w:sz w:val="28"/>
          <w:szCs w:val="28"/>
        </w:rPr>
        <w:t>уличного транспорта (метрополитен, подвесные канатные дороги и фуникул</w:t>
      </w:r>
      <w:r w:rsidRPr="0019655E">
        <w:rPr>
          <w:rFonts w:ascii="Times New Roman" w:hAnsi="Times New Roman"/>
          <w:color w:val="000000"/>
          <w:sz w:val="28"/>
          <w:szCs w:val="28"/>
        </w:rPr>
        <w:t>е</w:t>
      </w:r>
      <w:r w:rsidRPr="0019655E">
        <w:rPr>
          <w:rFonts w:ascii="Times New Roman" w:hAnsi="Times New Roman"/>
          <w:color w:val="000000"/>
          <w:sz w:val="28"/>
          <w:szCs w:val="28"/>
        </w:rPr>
        <w:t>ры транспортные, монорельсовый транспорт), железнодорожного, автомобил</w:t>
      </w:r>
      <w:r w:rsidRPr="0019655E">
        <w:rPr>
          <w:rFonts w:ascii="Times New Roman" w:hAnsi="Times New Roman"/>
          <w:color w:val="000000"/>
          <w:sz w:val="28"/>
          <w:szCs w:val="28"/>
        </w:rPr>
        <w:t>ь</w:t>
      </w:r>
      <w:r w:rsidRPr="0019655E">
        <w:rPr>
          <w:rFonts w:ascii="Times New Roman" w:hAnsi="Times New Roman"/>
          <w:color w:val="000000"/>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44" w:name="sub_120552"/>
      <w:bookmarkEnd w:id="543"/>
      <w:r w:rsidRPr="0019655E">
        <w:rPr>
          <w:rFonts w:ascii="Times New Roman" w:hAnsi="Times New Roman"/>
          <w:color w:val="000000"/>
          <w:sz w:val="28"/>
          <w:szCs w:val="28"/>
        </w:rPr>
        <w:t>5.5.2. В соответствии с региональными нормативами градостроительного проектирования,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19655E">
        <w:rPr>
          <w:rFonts w:ascii="Times New Roman" w:hAnsi="Times New Roman"/>
          <w:color w:val="000000"/>
          <w:sz w:val="28"/>
          <w:szCs w:val="28"/>
        </w:rPr>
        <w:t>а</w:t>
      </w:r>
      <w:r w:rsidRPr="0019655E">
        <w:rPr>
          <w:rFonts w:ascii="Times New Roman" w:hAnsi="Times New Roman"/>
          <w:color w:val="000000"/>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19655E">
        <w:rPr>
          <w:rFonts w:ascii="Times New Roman" w:hAnsi="Times New Roman"/>
          <w:color w:val="000000"/>
          <w:sz w:val="28"/>
          <w:szCs w:val="28"/>
        </w:rPr>
        <w:t>е</w:t>
      </w:r>
      <w:r w:rsidRPr="0019655E">
        <w:rPr>
          <w:rFonts w:ascii="Times New Roman" w:hAnsi="Times New Roman"/>
          <w:color w:val="000000"/>
          <w:sz w:val="28"/>
          <w:szCs w:val="28"/>
        </w:rPr>
        <w:t>лей автомобильных дорог.</w:t>
      </w:r>
    </w:p>
    <w:bookmarkEnd w:id="544"/>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разработке генерального плана поселения следует предусматривать единую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19655E">
        <w:rPr>
          <w:rFonts w:ascii="Times New Roman" w:hAnsi="Times New Roman"/>
          <w:color w:val="000000"/>
          <w:sz w:val="28"/>
          <w:szCs w:val="28"/>
        </w:rPr>
        <w:t>у</w:t>
      </w:r>
      <w:r w:rsidRPr="0019655E">
        <w:rPr>
          <w:rFonts w:ascii="Times New Roman" w:hAnsi="Times New Roman"/>
          <w:color w:val="000000"/>
          <w:sz w:val="28"/>
          <w:szCs w:val="28"/>
        </w:rPr>
        <w:t>гими поселениями, объектами внешнего транспорта и автомобильными дор</w:t>
      </w:r>
      <w:r w:rsidRPr="0019655E">
        <w:rPr>
          <w:rFonts w:ascii="Times New Roman" w:hAnsi="Times New Roman"/>
          <w:color w:val="000000"/>
          <w:sz w:val="28"/>
          <w:szCs w:val="28"/>
        </w:rPr>
        <w:t>о</w:t>
      </w:r>
      <w:r w:rsidRPr="0019655E">
        <w:rPr>
          <w:rFonts w:ascii="Times New Roman" w:hAnsi="Times New Roman"/>
          <w:color w:val="000000"/>
          <w:sz w:val="28"/>
          <w:szCs w:val="28"/>
        </w:rPr>
        <w:t>гами общей сети. При этом необходимо учитывать особенности поселения как объектов проектирования.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45" w:name="sub_120553"/>
      <w:r w:rsidRPr="0019655E">
        <w:rPr>
          <w:rFonts w:ascii="Times New Roman" w:hAnsi="Times New Roman"/>
          <w:color w:val="000000"/>
          <w:sz w:val="28"/>
          <w:szCs w:val="28"/>
        </w:rPr>
        <w:t>5.5.3. Проектирование нового строительства и реконструкции объектов транспортной инфраструктуры должно сопровождаться экологическим обосн</w:t>
      </w:r>
      <w:r w:rsidRPr="0019655E">
        <w:rPr>
          <w:rFonts w:ascii="Times New Roman" w:hAnsi="Times New Roman"/>
          <w:color w:val="000000"/>
          <w:sz w:val="28"/>
          <w:szCs w:val="28"/>
        </w:rPr>
        <w:t>о</w:t>
      </w:r>
      <w:r w:rsidRPr="0019655E">
        <w:rPr>
          <w:rFonts w:ascii="Times New Roman" w:hAnsi="Times New Roman"/>
          <w:color w:val="000000"/>
          <w:sz w:val="28"/>
          <w:szCs w:val="28"/>
        </w:rPr>
        <w:t>ванием, предусматривающим количественную оценку всех видов воздействия на окружающую среду и оценку экологических последствий реализации прое</w:t>
      </w:r>
      <w:r w:rsidRPr="0019655E">
        <w:rPr>
          <w:rFonts w:ascii="Times New Roman" w:hAnsi="Times New Roman"/>
          <w:color w:val="000000"/>
          <w:sz w:val="28"/>
          <w:szCs w:val="28"/>
        </w:rPr>
        <w:t>к</w:t>
      </w:r>
      <w:r w:rsidRPr="0019655E">
        <w:rPr>
          <w:rFonts w:ascii="Times New Roman" w:hAnsi="Times New Roman"/>
          <w:color w:val="000000"/>
          <w:sz w:val="28"/>
          <w:szCs w:val="28"/>
        </w:rPr>
        <w:t>та в соответствии с нормативными требованиями.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46" w:name="sub_120554"/>
      <w:bookmarkEnd w:id="545"/>
      <w:r w:rsidRPr="0019655E">
        <w:rPr>
          <w:rFonts w:ascii="Times New Roman" w:hAnsi="Times New Roman"/>
          <w:color w:val="000000"/>
          <w:sz w:val="28"/>
          <w:szCs w:val="28"/>
        </w:rPr>
        <w:t>5.5.4. Планировочные и технические решения при проектировании улиц и дорог,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19655E">
        <w:rPr>
          <w:rFonts w:ascii="Times New Roman" w:hAnsi="Times New Roman"/>
          <w:color w:val="000000"/>
          <w:sz w:val="28"/>
          <w:szCs w:val="28"/>
        </w:rPr>
        <w:t>с</w:t>
      </w:r>
      <w:r w:rsidRPr="0019655E">
        <w:rPr>
          <w:rFonts w:ascii="Times New Roman" w:hAnsi="Times New Roman"/>
          <w:color w:val="000000"/>
          <w:sz w:val="28"/>
          <w:szCs w:val="28"/>
        </w:rPr>
        <w:t>ные пути движения инвалидов, пользующихся колясками.</w:t>
      </w:r>
    </w:p>
    <w:bookmarkEnd w:id="54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Конструкция дорожного покрытия должна обеспечивать установленную ск</w:t>
      </w:r>
      <w:r w:rsidRPr="0019655E">
        <w:rPr>
          <w:rFonts w:ascii="Times New Roman" w:hAnsi="Times New Roman"/>
          <w:color w:val="000000"/>
          <w:sz w:val="28"/>
          <w:szCs w:val="28"/>
        </w:rPr>
        <w:t>о</w:t>
      </w:r>
      <w:r w:rsidRPr="0019655E">
        <w:rPr>
          <w:rFonts w:ascii="Times New Roman" w:hAnsi="Times New Roman"/>
          <w:color w:val="000000"/>
          <w:sz w:val="28"/>
          <w:szCs w:val="28"/>
        </w:rPr>
        <w:t>рость движения транспорта в соответствии с категорией дороги.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массового посещения (железнодорожные, автобусные вокзалы, ры</w:t>
      </w:r>
      <w:r w:rsidRPr="0019655E">
        <w:rPr>
          <w:rFonts w:ascii="Times New Roman" w:hAnsi="Times New Roman"/>
          <w:color w:val="000000"/>
          <w:sz w:val="28"/>
          <w:szCs w:val="28"/>
        </w:rPr>
        <w:t>н</w:t>
      </w:r>
      <w:r w:rsidRPr="0019655E">
        <w:rPr>
          <w:rFonts w:ascii="Times New Roman" w:hAnsi="Times New Roman"/>
          <w:color w:val="000000"/>
          <w:sz w:val="28"/>
          <w:szCs w:val="28"/>
        </w:rPr>
        <w:t>ки, крупные торговые центры и другие объекты) предусматривается простра</w:t>
      </w:r>
      <w:r w:rsidRPr="0019655E">
        <w:rPr>
          <w:rFonts w:ascii="Times New Roman" w:hAnsi="Times New Roman"/>
          <w:color w:val="000000"/>
          <w:sz w:val="28"/>
          <w:szCs w:val="28"/>
        </w:rPr>
        <w:t>н</w:t>
      </w:r>
      <w:r w:rsidRPr="0019655E">
        <w:rPr>
          <w:rFonts w:ascii="Times New Roman" w:hAnsi="Times New Roman"/>
          <w:color w:val="000000"/>
          <w:sz w:val="28"/>
          <w:szCs w:val="28"/>
        </w:rPr>
        <w:t>ственное разделение потоков пешеходов и транспорта.</w:t>
      </w:r>
    </w:p>
    <w:p w:rsidR="008B5B31" w:rsidRPr="0019655E" w:rsidRDefault="008B5B31" w:rsidP="008B5B31">
      <w:pPr>
        <w:spacing w:line="240" w:lineRule="auto"/>
        <w:contextualSpacing/>
        <w:jc w:val="both"/>
        <w:rPr>
          <w:rFonts w:ascii="Times New Roman" w:hAnsi="Times New Roman"/>
          <w:color w:val="000000"/>
          <w:sz w:val="28"/>
          <w:szCs w:val="28"/>
        </w:rPr>
      </w:pPr>
      <w:bookmarkStart w:id="547" w:name="sub_120555"/>
      <w:r w:rsidRPr="0019655E">
        <w:rPr>
          <w:rFonts w:ascii="Times New Roman" w:hAnsi="Times New Roman"/>
          <w:color w:val="000000"/>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48" w:name="sub_120556"/>
      <w:bookmarkEnd w:id="547"/>
      <w:r w:rsidRPr="0019655E">
        <w:rPr>
          <w:rFonts w:ascii="Times New Roman" w:hAnsi="Times New Roman"/>
          <w:color w:val="000000"/>
          <w:sz w:val="28"/>
          <w:szCs w:val="28"/>
        </w:rPr>
        <w:lastRenderedPageBreak/>
        <w:t>5.5.6. Затраты времени на передвижение от мест проживания до мест р</w:t>
      </w:r>
      <w:r w:rsidRPr="0019655E">
        <w:rPr>
          <w:rFonts w:ascii="Times New Roman" w:hAnsi="Times New Roman"/>
          <w:color w:val="000000"/>
          <w:sz w:val="28"/>
          <w:szCs w:val="28"/>
        </w:rPr>
        <w:t>а</w:t>
      </w:r>
      <w:r w:rsidRPr="0019655E">
        <w:rPr>
          <w:rFonts w:ascii="Times New Roman" w:hAnsi="Times New Roman"/>
          <w:color w:val="000000"/>
          <w:sz w:val="28"/>
          <w:szCs w:val="28"/>
        </w:rPr>
        <w:t>боты для 90 процентов трудящихся (в один конец) не должны превышать 30 мин.</w:t>
      </w:r>
    </w:p>
    <w:bookmarkEnd w:id="54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жителей сельских поселений затраты времени на передвижения (пешехо</w:t>
      </w:r>
      <w:r w:rsidRPr="0019655E">
        <w:rPr>
          <w:rFonts w:ascii="Times New Roman" w:hAnsi="Times New Roman"/>
          <w:color w:val="000000"/>
          <w:sz w:val="28"/>
          <w:szCs w:val="28"/>
        </w:rPr>
        <w:t>д</w:t>
      </w:r>
      <w:r w:rsidRPr="0019655E">
        <w:rPr>
          <w:rFonts w:ascii="Times New Roman" w:hAnsi="Times New Roman"/>
          <w:color w:val="000000"/>
          <w:sz w:val="28"/>
          <w:szCs w:val="28"/>
        </w:rPr>
        <w:t>ные или с использованием транспорта) от мест проживания до производстве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объектов в пределах сельскохозяйственного предприятия не должны пр</w:t>
      </w:r>
      <w:r w:rsidRPr="0019655E">
        <w:rPr>
          <w:rFonts w:ascii="Times New Roman" w:hAnsi="Times New Roman"/>
          <w:color w:val="000000"/>
          <w:sz w:val="28"/>
          <w:szCs w:val="28"/>
        </w:rPr>
        <w:t>е</w:t>
      </w:r>
      <w:r w:rsidRPr="0019655E">
        <w:rPr>
          <w:rFonts w:ascii="Times New Roman" w:hAnsi="Times New Roman"/>
          <w:color w:val="000000"/>
          <w:sz w:val="28"/>
          <w:szCs w:val="28"/>
        </w:rPr>
        <w:t>вышать 30 мин.</w:t>
      </w:r>
    </w:p>
    <w:p w:rsidR="008B5B31" w:rsidRPr="0019655E" w:rsidRDefault="00B66743"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ab/>
      </w:r>
      <w:bookmarkStart w:id="549" w:name="sub_1205502"/>
      <w:r w:rsidR="008B5B31" w:rsidRPr="0019655E">
        <w:rPr>
          <w:rStyle w:val="af"/>
          <w:rFonts w:ascii="Times New Roman" w:hAnsi="Times New Roman"/>
          <w:b w:val="0"/>
          <w:color w:val="000000"/>
          <w:sz w:val="28"/>
          <w:szCs w:val="28"/>
        </w:rPr>
        <w:t>Внешний транспорт</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0" w:name="sub_120558"/>
      <w:bookmarkEnd w:id="549"/>
      <w:r w:rsidRPr="0019655E">
        <w:rPr>
          <w:rFonts w:ascii="Times New Roman" w:hAnsi="Times New Roman"/>
          <w:color w:val="000000"/>
          <w:sz w:val="28"/>
          <w:szCs w:val="28"/>
        </w:rPr>
        <w:t>5.5.8.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19655E">
        <w:rPr>
          <w:rFonts w:ascii="Times New Roman" w:hAnsi="Times New Roman"/>
          <w:color w:val="000000"/>
          <w:sz w:val="28"/>
          <w:szCs w:val="28"/>
        </w:rPr>
        <w:t>ч</w:t>
      </w:r>
      <w:r w:rsidRPr="0019655E">
        <w:rPr>
          <w:rFonts w:ascii="Times New Roman" w:hAnsi="Times New Roman"/>
          <w:color w:val="000000"/>
          <w:sz w:val="28"/>
          <w:szCs w:val="28"/>
        </w:rPr>
        <w:t>ность строительства и эксплуатации транспортных сооружений и коммуник</w:t>
      </w:r>
      <w:r w:rsidRPr="0019655E">
        <w:rPr>
          <w:rFonts w:ascii="Times New Roman" w:hAnsi="Times New Roman"/>
          <w:color w:val="000000"/>
          <w:sz w:val="28"/>
          <w:szCs w:val="28"/>
        </w:rPr>
        <w:t>а</w:t>
      </w:r>
      <w:r w:rsidRPr="0019655E">
        <w:rPr>
          <w:rFonts w:ascii="Times New Roman" w:hAnsi="Times New Roman"/>
          <w:color w:val="000000"/>
          <w:sz w:val="28"/>
          <w:szCs w:val="28"/>
        </w:rPr>
        <w:t>ций, а также рациональность местных и транзитных перевозок.</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1" w:name="sub_120559"/>
      <w:bookmarkEnd w:id="550"/>
      <w:r w:rsidRPr="0019655E">
        <w:rPr>
          <w:rFonts w:ascii="Times New Roman" w:hAnsi="Times New Roman"/>
          <w:color w:val="000000"/>
          <w:sz w:val="28"/>
          <w:szCs w:val="28"/>
        </w:rPr>
        <w:t>5.5.9. Пассажирские вокзалы (железнодорожного, автомобильного, во</w:t>
      </w:r>
      <w:r w:rsidRPr="0019655E">
        <w:rPr>
          <w:rFonts w:ascii="Times New Roman" w:hAnsi="Times New Roman"/>
          <w:color w:val="000000"/>
          <w:sz w:val="28"/>
          <w:szCs w:val="28"/>
        </w:rPr>
        <w:t>д</w:t>
      </w:r>
      <w:r w:rsidRPr="0019655E">
        <w:rPr>
          <w:rFonts w:ascii="Times New Roman" w:hAnsi="Times New Roman"/>
          <w:color w:val="000000"/>
          <w:sz w:val="28"/>
          <w:szCs w:val="28"/>
        </w:rPr>
        <w:t>ного транспорта и аэровокзалы) следует проектировать, обеспечивая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портные связи с центром поселений, между вокзалами, с жилыми и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ленными районами.</w:t>
      </w:r>
    </w:p>
    <w:bookmarkEnd w:id="551"/>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предусматривать объединенные или совмещенные пасс</w:t>
      </w:r>
      <w:r w:rsidRPr="0019655E">
        <w:rPr>
          <w:rFonts w:ascii="Times New Roman" w:hAnsi="Times New Roman"/>
          <w:color w:val="000000"/>
          <w:sz w:val="28"/>
          <w:szCs w:val="28"/>
        </w:rPr>
        <w:t>а</w:t>
      </w:r>
      <w:r w:rsidRPr="0019655E">
        <w:rPr>
          <w:rFonts w:ascii="Times New Roman" w:hAnsi="Times New Roman"/>
          <w:color w:val="000000"/>
          <w:sz w:val="28"/>
          <w:szCs w:val="28"/>
        </w:rPr>
        <w:t>жирские вокзалы для двух и более видов транспорта. При проектировании об</w:t>
      </w:r>
      <w:r w:rsidRPr="0019655E">
        <w:rPr>
          <w:rFonts w:ascii="Times New Roman" w:hAnsi="Times New Roman"/>
          <w:color w:val="000000"/>
          <w:sz w:val="28"/>
          <w:szCs w:val="28"/>
        </w:rPr>
        <w:t>ъ</w:t>
      </w:r>
      <w:r w:rsidRPr="0019655E">
        <w:rPr>
          <w:rFonts w:ascii="Times New Roman" w:hAnsi="Times New Roman"/>
          <w:color w:val="000000"/>
          <w:sz w:val="28"/>
          <w:szCs w:val="28"/>
        </w:rPr>
        <w:t>единенных вокзалов их величина определяется по суммарной расчетной вм</w:t>
      </w:r>
      <w:r w:rsidRPr="0019655E">
        <w:rPr>
          <w:rFonts w:ascii="Times New Roman" w:hAnsi="Times New Roman"/>
          <w:color w:val="000000"/>
          <w:sz w:val="28"/>
          <w:szCs w:val="28"/>
        </w:rPr>
        <w:t>е</w:t>
      </w:r>
      <w:r w:rsidRPr="0019655E">
        <w:rPr>
          <w:rFonts w:ascii="Times New Roman" w:hAnsi="Times New Roman"/>
          <w:color w:val="000000"/>
          <w:sz w:val="28"/>
          <w:szCs w:val="28"/>
        </w:rPr>
        <w:t>стимости или расчетной пропускной способности.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5.5.10. Вокзалы следует проектировать на основе единого технологич</w:t>
      </w:r>
      <w:r w:rsidRPr="0019655E">
        <w:rPr>
          <w:rFonts w:ascii="Times New Roman" w:hAnsi="Times New Roman"/>
          <w:color w:val="000000"/>
          <w:sz w:val="28"/>
          <w:szCs w:val="28"/>
        </w:rPr>
        <w:t>е</w:t>
      </w:r>
      <w:r w:rsidRPr="0019655E">
        <w:rPr>
          <w:rFonts w:ascii="Times New Roman" w:hAnsi="Times New Roman"/>
          <w:color w:val="000000"/>
          <w:sz w:val="28"/>
          <w:szCs w:val="28"/>
        </w:rPr>
        <w:t>ского и градостроительно-планировочного решения всего вокзального ко</w:t>
      </w:r>
      <w:r w:rsidRPr="0019655E">
        <w:rPr>
          <w:rFonts w:ascii="Times New Roman" w:hAnsi="Times New Roman"/>
          <w:color w:val="000000"/>
          <w:sz w:val="28"/>
          <w:szCs w:val="28"/>
        </w:rPr>
        <w:t>м</w:t>
      </w:r>
      <w:r w:rsidRPr="0019655E">
        <w:rPr>
          <w:rFonts w:ascii="Times New Roman" w:hAnsi="Times New Roman"/>
          <w:color w:val="000000"/>
          <w:sz w:val="28"/>
          <w:szCs w:val="28"/>
        </w:rPr>
        <w:t>плекса (железнодорожной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привокзальная площадь с остановочными пунктами общественного транспорта, автостоянками и другими устройствами;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основные пассажирские, служебно-технические и вспомогательные зд</w:t>
      </w:r>
      <w:r w:rsidRPr="0019655E">
        <w:rPr>
          <w:rFonts w:ascii="Times New Roman" w:hAnsi="Times New Roman"/>
          <w:color w:val="000000"/>
          <w:sz w:val="28"/>
          <w:szCs w:val="28"/>
        </w:rPr>
        <w:t>а</w:t>
      </w:r>
      <w:r w:rsidRPr="0019655E">
        <w:rPr>
          <w:rFonts w:ascii="Times New Roman" w:hAnsi="Times New Roman"/>
          <w:color w:val="000000"/>
          <w:sz w:val="28"/>
          <w:szCs w:val="28"/>
        </w:rPr>
        <w:t>ния и сооружения;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перрон (приемоотправочные железнодорожные пути и пассажирские платформы, внутренняя транспортная территория автовокзалов и пассажирских автостанций).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привокзальных площадей следует проектировать с учетом ко</w:t>
      </w:r>
      <w:r w:rsidRPr="0019655E">
        <w:rPr>
          <w:rFonts w:ascii="Times New Roman" w:hAnsi="Times New Roman"/>
          <w:color w:val="000000"/>
          <w:sz w:val="28"/>
          <w:szCs w:val="28"/>
        </w:rPr>
        <w:t>н</w:t>
      </w:r>
      <w:r w:rsidRPr="0019655E">
        <w:rPr>
          <w:rFonts w:ascii="Times New Roman" w:hAnsi="Times New Roman"/>
          <w:color w:val="000000"/>
          <w:sz w:val="28"/>
          <w:szCs w:val="28"/>
        </w:rPr>
        <w:t>кретной градостроительной ситуации, размера пассажирского потока, числа и ширины примыкающих к площади городских улиц, интенсивности движения транспорта на них, организации движения транспорта и пешеходов, характера застройки, озеленения и других факторов.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2" w:name="sub_55116"/>
      <w:r w:rsidRPr="0019655E">
        <w:rPr>
          <w:rFonts w:ascii="Times New Roman" w:hAnsi="Times New Roman"/>
          <w:color w:val="000000"/>
          <w:sz w:val="28"/>
          <w:szCs w:val="28"/>
        </w:rPr>
        <w:t>Параметры комплекса автовокзала и размер земельного участка следует определять на основании данных о существующих пассажиропотоках в соо</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ветствии с нормами и требованиями </w:t>
      </w:r>
      <w:hyperlink r:id="rId101" w:history="1">
        <w:r w:rsidRPr="0019655E">
          <w:rPr>
            <w:rStyle w:val="af0"/>
            <w:rFonts w:ascii="Times New Roman" w:hAnsi="Times New Roman"/>
            <w:color w:val="000000"/>
            <w:sz w:val="28"/>
            <w:szCs w:val="28"/>
          </w:rPr>
          <w:t>СП 462.1325800.2019</w:t>
        </w:r>
      </w:hyperlink>
      <w:r w:rsidRPr="0019655E">
        <w:rPr>
          <w:rFonts w:ascii="Times New Roman" w:hAnsi="Times New Roman"/>
          <w:color w:val="000000"/>
          <w:sz w:val="28"/>
          <w:szCs w:val="28"/>
        </w:rPr>
        <w:t>.</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3" w:name="sub_1205512"/>
      <w:bookmarkEnd w:id="552"/>
      <w:r w:rsidRPr="0019655E">
        <w:rPr>
          <w:rFonts w:ascii="Times New Roman" w:hAnsi="Times New Roman"/>
          <w:color w:val="000000"/>
          <w:sz w:val="28"/>
          <w:szCs w:val="28"/>
        </w:rPr>
        <w:t>5.5.11. Участок для строительства железнодорожного, автобусного вокз</w:t>
      </w:r>
      <w:r w:rsidRPr="0019655E">
        <w:rPr>
          <w:rFonts w:ascii="Times New Roman" w:hAnsi="Times New Roman"/>
          <w:color w:val="000000"/>
          <w:sz w:val="28"/>
          <w:szCs w:val="28"/>
        </w:rPr>
        <w:t>а</w:t>
      </w:r>
      <w:r w:rsidRPr="0019655E">
        <w:rPr>
          <w:rFonts w:ascii="Times New Roman" w:hAnsi="Times New Roman"/>
          <w:color w:val="000000"/>
          <w:sz w:val="28"/>
          <w:szCs w:val="28"/>
        </w:rPr>
        <w:t>ла следует выбирать со стороны наиболее крупных застроенных районов нас</w:t>
      </w:r>
      <w:r w:rsidRPr="0019655E">
        <w:rPr>
          <w:rFonts w:ascii="Times New Roman" w:hAnsi="Times New Roman"/>
          <w:color w:val="000000"/>
          <w:sz w:val="28"/>
          <w:szCs w:val="28"/>
        </w:rPr>
        <w:t>е</w:t>
      </w:r>
      <w:r w:rsidRPr="0019655E">
        <w:rPr>
          <w:rFonts w:ascii="Times New Roman" w:hAnsi="Times New Roman"/>
          <w:color w:val="000000"/>
          <w:sz w:val="28"/>
          <w:szCs w:val="28"/>
        </w:rPr>
        <w:lastRenderedPageBreak/>
        <w:t>ленных пунктов с обеспечением относительной равноудаленности его по отн</w:t>
      </w:r>
      <w:r w:rsidRPr="0019655E">
        <w:rPr>
          <w:rFonts w:ascii="Times New Roman" w:hAnsi="Times New Roman"/>
          <w:color w:val="000000"/>
          <w:sz w:val="28"/>
          <w:szCs w:val="28"/>
        </w:rPr>
        <w:t>о</w:t>
      </w:r>
      <w:r w:rsidRPr="0019655E">
        <w:rPr>
          <w:rFonts w:ascii="Times New Roman" w:hAnsi="Times New Roman"/>
          <w:color w:val="000000"/>
          <w:sz w:val="28"/>
          <w:szCs w:val="28"/>
        </w:rPr>
        <w:t>шению к основным функциональным зонам.</w:t>
      </w:r>
    </w:p>
    <w:bookmarkEnd w:id="553"/>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Земельный участок вокзала должен иметь размеры и конфигурацию, до</w:t>
      </w:r>
      <w:r w:rsidRPr="0019655E">
        <w:rPr>
          <w:rFonts w:ascii="Times New Roman" w:hAnsi="Times New Roman"/>
          <w:color w:val="000000"/>
          <w:sz w:val="28"/>
          <w:szCs w:val="28"/>
        </w:rPr>
        <w:t>с</w:t>
      </w:r>
      <w:r w:rsidRPr="0019655E">
        <w:rPr>
          <w:rFonts w:ascii="Times New Roman" w:hAnsi="Times New Roman"/>
          <w:color w:val="000000"/>
          <w:sz w:val="28"/>
          <w:szCs w:val="28"/>
        </w:rPr>
        <w:t>таточные для размещения привокзальной площади, зоны застройки зданий и сооружений вокзала и перрона с учетом возможности их перспективного разв</w:t>
      </w:r>
      <w:r w:rsidRPr="0019655E">
        <w:rPr>
          <w:rFonts w:ascii="Times New Roman" w:hAnsi="Times New Roman"/>
          <w:color w:val="000000"/>
          <w:sz w:val="28"/>
          <w:szCs w:val="28"/>
        </w:rPr>
        <w:t>и</w:t>
      </w:r>
      <w:r w:rsidRPr="0019655E">
        <w:rPr>
          <w:rFonts w:ascii="Times New Roman" w:hAnsi="Times New Roman"/>
          <w:color w:val="000000"/>
          <w:sz w:val="28"/>
          <w:szCs w:val="28"/>
        </w:rPr>
        <w:t>тия и расширения в соответствии с заданием на проектирование.</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4" w:name="sub_1205513"/>
      <w:r w:rsidRPr="0019655E">
        <w:rPr>
          <w:rFonts w:ascii="Times New Roman" w:hAnsi="Times New Roman"/>
          <w:color w:val="000000"/>
          <w:sz w:val="28"/>
          <w:szCs w:val="28"/>
        </w:rPr>
        <w:t>5.5.12. Для сооружений и коммуникаций внешнего транспорта земельные участки предоставляются в установленном порядке в соответствии с полож</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ниями </w:t>
      </w:r>
      <w:hyperlink r:id="rId102" w:history="1">
        <w:r w:rsidRPr="0019655E">
          <w:rPr>
            <w:rStyle w:val="af0"/>
            <w:rFonts w:ascii="Times New Roman" w:hAnsi="Times New Roman"/>
            <w:color w:val="000000"/>
            <w:sz w:val="28"/>
            <w:szCs w:val="28"/>
          </w:rPr>
          <w:t>Земельного кодекса</w:t>
        </w:r>
      </w:hyperlink>
      <w:r w:rsidRPr="0019655E">
        <w:rPr>
          <w:rFonts w:ascii="Times New Roman" w:hAnsi="Times New Roman"/>
          <w:color w:val="000000"/>
          <w:sz w:val="28"/>
          <w:szCs w:val="28"/>
        </w:rPr>
        <w:t xml:space="preserve"> Российской Федерации.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5" w:name="sub_1205514"/>
      <w:bookmarkEnd w:id="554"/>
      <w:r w:rsidRPr="0019655E">
        <w:rPr>
          <w:rFonts w:ascii="Times New Roman" w:hAnsi="Times New Roman"/>
          <w:color w:val="000000"/>
          <w:sz w:val="28"/>
          <w:szCs w:val="28"/>
        </w:rPr>
        <w:t>5.5.13. В целях обеспечения нормальной эксплуатации сооружений и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внешнего транспорта устанавливаются охранные зоны в соответствии с действующим законодательством.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6" w:name="sub_1205515"/>
      <w:bookmarkEnd w:id="555"/>
      <w:r w:rsidRPr="0019655E">
        <w:rPr>
          <w:rFonts w:ascii="Times New Roman" w:hAnsi="Times New Roman"/>
          <w:color w:val="000000"/>
          <w:sz w:val="28"/>
          <w:szCs w:val="28"/>
        </w:rPr>
        <w:t>5.5.14. Железные дороги в зависимости от их назначения в общей сети, характера и размера перевозок подразделяются на скоростные, особо нагр</w:t>
      </w:r>
      <w:r w:rsidRPr="0019655E">
        <w:rPr>
          <w:rFonts w:ascii="Times New Roman" w:hAnsi="Times New Roman"/>
          <w:color w:val="000000"/>
          <w:sz w:val="28"/>
          <w:szCs w:val="28"/>
        </w:rPr>
        <w:t>у</w:t>
      </w:r>
      <w:r w:rsidRPr="0019655E">
        <w:rPr>
          <w:rFonts w:ascii="Times New Roman" w:hAnsi="Times New Roman"/>
          <w:color w:val="000000"/>
          <w:sz w:val="28"/>
          <w:szCs w:val="28"/>
        </w:rPr>
        <w:t>жаемые, I, II, III и IV категории.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7" w:name="sub_1205516"/>
      <w:bookmarkEnd w:id="556"/>
      <w:r w:rsidRPr="0019655E">
        <w:rPr>
          <w:rFonts w:ascii="Times New Roman" w:hAnsi="Times New Roman"/>
          <w:color w:val="000000"/>
          <w:sz w:val="28"/>
          <w:szCs w:val="28"/>
        </w:rPr>
        <w:t>5.5.15. В соответствии с категорией дорог и рельефом местности опред</w:t>
      </w:r>
      <w:r w:rsidRPr="0019655E">
        <w:rPr>
          <w:rFonts w:ascii="Times New Roman" w:hAnsi="Times New Roman"/>
          <w:color w:val="000000"/>
          <w:sz w:val="28"/>
          <w:szCs w:val="28"/>
        </w:rPr>
        <w:t>е</w:t>
      </w:r>
      <w:r w:rsidRPr="0019655E">
        <w:rPr>
          <w:rFonts w:ascii="Times New Roman" w:hAnsi="Times New Roman"/>
          <w:color w:val="000000"/>
          <w:sz w:val="28"/>
          <w:szCs w:val="28"/>
        </w:rPr>
        <w:t>ляется полоса отвода железных дорог. В полосу отвода железных дорог (далее - полоса отвода) входят земли, занятые железнодорожными путями и непосре</w:t>
      </w:r>
      <w:r w:rsidRPr="0019655E">
        <w:rPr>
          <w:rFonts w:ascii="Times New Roman" w:hAnsi="Times New Roman"/>
          <w:color w:val="000000"/>
          <w:sz w:val="28"/>
          <w:szCs w:val="28"/>
        </w:rPr>
        <w:t>д</w:t>
      </w:r>
      <w:r w:rsidRPr="0019655E">
        <w:rPr>
          <w:rFonts w:ascii="Times New Roman" w:hAnsi="Times New Roman"/>
          <w:color w:val="000000"/>
          <w:sz w:val="28"/>
          <w:szCs w:val="28"/>
        </w:rPr>
        <w:t>ственно примыкающими к ним сооружениями, устройствами и зданиями, в том числе пассажирские вокзалы с привокзальными площадями, служебные и иные здания и сооружения, обеспечивающие деятельность железнодорожного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порта.</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8" w:name="sub_1205517"/>
      <w:bookmarkEnd w:id="557"/>
      <w:r w:rsidRPr="0019655E">
        <w:rPr>
          <w:rFonts w:ascii="Times New Roman" w:hAnsi="Times New Roman"/>
          <w:color w:val="000000"/>
          <w:sz w:val="28"/>
          <w:szCs w:val="28"/>
        </w:rPr>
        <w:t>5.5.16. Размеры земельных участков полосы отвода железных дорог опр</w:t>
      </w:r>
      <w:r w:rsidRPr="0019655E">
        <w:rPr>
          <w:rFonts w:ascii="Times New Roman" w:hAnsi="Times New Roman"/>
          <w:color w:val="000000"/>
          <w:sz w:val="28"/>
          <w:szCs w:val="28"/>
        </w:rPr>
        <w:t>е</w:t>
      </w:r>
      <w:r w:rsidRPr="0019655E">
        <w:rPr>
          <w:rFonts w:ascii="Times New Roman" w:hAnsi="Times New Roman"/>
          <w:color w:val="000000"/>
          <w:sz w:val="28"/>
          <w:szCs w:val="28"/>
        </w:rPr>
        <w:t>деляются в соответствии с утвержденными Министерством путей сообщения Российской Федерации в установленном порядке нормами, проектно-сметной документацией и генеральными схемами развития железнодорожных линий, узлов и станций.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59" w:name="sub_1205518"/>
      <w:bookmarkEnd w:id="558"/>
      <w:r w:rsidRPr="0019655E">
        <w:rPr>
          <w:rFonts w:ascii="Times New Roman" w:hAnsi="Times New Roman"/>
          <w:color w:val="000000"/>
          <w:sz w:val="28"/>
          <w:szCs w:val="28"/>
        </w:rPr>
        <w:t xml:space="preserve">5.5.17. Порядок установления и использования полос отвода и охранных зон железных дорог определен </w:t>
      </w:r>
      <w:hyperlink r:id="rId103" w:history="1">
        <w:r w:rsidRPr="0019655E">
          <w:rPr>
            <w:rStyle w:val="af0"/>
            <w:rFonts w:ascii="Times New Roman" w:hAnsi="Times New Roman"/>
            <w:color w:val="000000"/>
            <w:sz w:val="28"/>
            <w:szCs w:val="28"/>
          </w:rPr>
          <w:t>Правилами</w:t>
        </w:r>
      </w:hyperlink>
      <w:r w:rsidRPr="0019655E">
        <w:rPr>
          <w:rFonts w:ascii="Times New Roman" w:hAnsi="Times New Roman"/>
          <w:color w:val="000000"/>
          <w:sz w:val="28"/>
          <w:szCs w:val="28"/>
        </w:rPr>
        <w:t xml:space="preserve"> установления и использования полос отвода и охранных зон железных дорог, утвержденными </w:t>
      </w:r>
      <w:hyperlink r:id="rId104" w:history="1">
        <w:r w:rsidRPr="0019655E">
          <w:rPr>
            <w:rStyle w:val="af0"/>
            <w:rFonts w:ascii="Times New Roman" w:hAnsi="Times New Roman"/>
            <w:color w:val="000000"/>
            <w:sz w:val="28"/>
            <w:szCs w:val="28"/>
          </w:rPr>
          <w:t>Постановлением</w:t>
        </w:r>
      </w:hyperlink>
      <w:r w:rsidRPr="0019655E">
        <w:rPr>
          <w:rFonts w:ascii="Times New Roman" w:hAnsi="Times New Roman"/>
          <w:color w:val="000000"/>
          <w:sz w:val="28"/>
          <w:szCs w:val="28"/>
        </w:rPr>
        <w:t xml:space="preserve"> Пр</w:t>
      </w:r>
      <w:r w:rsidRPr="0019655E">
        <w:rPr>
          <w:rFonts w:ascii="Times New Roman" w:hAnsi="Times New Roman"/>
          <w:color w:val="000000"/>
          <w:sz w:val="28"/>
          <w:szCs w:val="28"/>
        </w:rPr>
        <w:t>а</w:t>
      </w:r>
      <w:r w:rsidRPr="0019655E">
        <w:rPr>
          <w:rFonts w:ascii="Times New Roman" w:hAnsi="Times New Roman"/>
          <w:color w:val="000000"/>
          <w:sz w:val="28"/>
          <w:szCs w:val="28"/>
        </w:rPr>
        <w:t>вительства Российской Федерации от 12 октября 2006 года №611 «О порядке установления и использования полос отвода и охранных зон железных дорог».</w:t>
      </w:r>
    </w:p>
    <w:bookmarkEnd w:id="55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19655E">
        <w:rPr>
          <w:rFonts w:ascii="Times New Roman" w:hAnsi="Times New Roman"/>
          <w:color w:val="000000"/>
          <w:sz w:val="28"/>
          <w:szCs w:val="28"/>
        </w:rPr>
        <w:t>з</w:t>
      </w:r>
      <w:r w:rsidRPr="0019655E">
        <w:rPr>
          <w:rFonts w:ascii="Times New Roman" w:hAnsi="Times New Roman"/>
          <w:color w:val="000000"/>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Зоны земель специального охранного назначения не включаются в полосу о</w:t>
      </w:r>
      <w:r w:rsidRPr="0019655E">
        <w:rPr>
          <w:rFonts w:ascii="Times New Roman" w:hAnsi="Times New Roman"/>
          <w:color w:val="000000"/>
          <w:sz w:val="28"/>
          <w:szCs w:val="28"/>
        </w:rPr>
        <w:t>т</w:t>
      </w:r>
      <w:r w:rsidRPr="0019655E">
        <w:rPr>
          <w:rFonts w:ascii="Times New Roman" w:hAnsi="Times New Roman"/>
          <w:color w:val="000000"/>
          <w:sz w:val="28"/>
          <w:szCs w:val="28"/>
        </w:rPr>
        <w:t>вода, но для них устанавливаются особые условия землепользования.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0" w:name="sub_1205519"/>
      <w:r w:rsidRPr="0019655E">
        <w:rPr>
          <w:rFonts w:ascii="Times New Roman" w:hAnsi="Times New Roman"/>
          <w:color w:val="000000"/>
          <w:sz w:val="28"/>
          <w:szCs w:val="28"/>
        </w:rPr>
        <w:t>5.5.18. Санитарно-защитные зоны устанавливаются в соответствии со следующими требованиями:</w:t>
      </w:r>
    </w:p>
    <w:bookmarkEnd w:id="560"/>
    <w:p w:rsidR="008B5B31" w:rsidRPr="0019655E" w:rsidRDefault="008B5B31" w:rsidP="00B66743">
      <w:pPr>
        <w:spacing w:line="240" w:lineRule="auto"/>
        <w:ind w:left="708"/>
        <w:contextualSpacing/>
        <w:jc w:val="both"/>
        <w:rPr>
          <w:rFonts w:ascii="Times New Roman" w:hAnsi="Times New Roman"/>
          <w:color w:val="000000"/>
          <w:sz w:val="28"/>
          <w:szCs w:val="28"/>
        </w:rPr>
      </w:pPr>
      <w:r w:rsidRPr="0019655E">
        <w:rPr>
          <w:rFonts w:ascii="Times New Roman" w:hAnsi="Times New Roman"/>
          <w:color w:val="000000"/>
          <w:sz w:val="28"/>
          <w:szCs w:val="28"/>
        </w:rPr>
        <w:t>от оси крайнего железнодорожного пути до жилой застройки - не менее 100 м, в случае примыкания жилой застройки к железной дороге. При н</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возможности обеспечить 100-метровую санитарно-защитную зону она может быть уменьшена до 50 м при условии разработки и осуществления </w:t>
      </w:r>
      <w:r w:rsidRPr="0019655E">
        <w:rPr>
          <w:rFonts w:ascii="Times New Roman" w:hAnsi="Times New Roman"/>
          <w:color w:val="000000"/>
          <w:sz w:val="28"/>
          <w:szCs w:val="28"/>
        </w:rPr>
        <w:lastRenderedPageBreak/>
        <w:t>мероприятий по обеспечению допустимого уровня шума в жилых пом</w:t>
      </w:r>
      <w:r w:rsidRPr="0019655E">
        <w:rPr>
          <w:rFonts w:ascii="Times New Roman" w:hAnsi="Times New Roman"/>
          <w:color w:val="000000"/>
          <w:sz w:val="28"/>
          <w:szCs w:val="28"/>
        </w:rPr>
        <w:t>е</w:t>
      </w:r>
      <w:r w:rsidRPr="0019655E">
        <w:rPr>
          <w:rFonts w:ascii="Times New Roman" w:hAnsi="Times New Roman"/>
          <w:color w:val="000000"/>
          <w:sz w:val="28"/>
          <w:szCs w:val="28"/>
        </w:rPr>
        <w:t>щениях и на территории жилой застройки в течение суток;</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дезинфекционно-промывочные станции (пункты) следует размещать из</w:t>
      </w:r>
      <w:r w:rsidRPr="0019655E">
        <w:rPr>
          <w:rFonts w:ascii="Times New Roman" w:hAnsi="Times New Roman"/>
          <w:color w:val="000000"/>
          <w:sz w:val="28"/>
          <w:szCs w:val="28"/>
        </w:rPr>
        <w:t>о</w:t>
      </w:r>
      <w:r w:rsidRPr="0019655E">
        <w:rPr>
          <w:rFonts w:ascii="Times New Roman" w:hAnsi="Times New Roman"/>
          <w:color w:val="000000"/>
          <w:sz w:val="28"/>
          <w:szCs w:val="28"/>
        </w:rPr>
        <w:t>лированно от других железнодорожных объектов и населенных пунктов на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стоянии не менее:</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250 м - от технических и служебных зданий;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500 м - от населенных пунктов;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оси крайнего железнодорожного пути до границ садовых участков - не менее 100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санитарно-защитной зоне вне полосы отвода железной дороги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 размещать автомобильные дороги, стоянки автомобилей, склады, учре</w:t>
      </w:r>
      <w:r w:rsidRPr="0019655E">
        <w:rPr>
          <w:rFonts w:ascii="Times New Roman" w:hAnsi="Times New Roman"/>
          <w:color w:val="000000"/>
          <w:sz w:val="28"/>
          <w:szCs w:val="28"/>
        </w:rPr>
        <w:t>ж</w:t>
      </w:r>
      <w:r w:rsidRPr="0019655E">
        <w:rPr>
          <w:rFonts w:ascii="Times New Roman" w:hAnsi="Times New Roman"/>
          <w:color w:val="000000"/>
          <w:sz w:val="28"/>
          <w:szCs w:val="28"/>
        </w:rPr>
        <w:t>дения коммунального назначения. Не менее 50 процентов площади санитарно-защитной зоны должно быть озеленено.</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1" w:name="sub_1205520"/>
      <w:r w:rsidRPr="0019655E">
        <w:rPr>
          <w:rFonts w:ascii="Times New Roman" w:hAnsi="Times New Roman"/>
          <w:color w:val="000000"/>
          <w:sz w:val="28"/>
          <w:szCs w:val="28"/>
        </w:rPr>
        <w:t>5.5.19. Новые сортировочные станции общей сети железных дорог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размещать за пределами населенных пунктов, парки резервного подвижного состава, грузовые станции и контейнерные площадки железнодорожного и а</w:t>
      </w:r>
      <w:r w:rsidRPr="0019655E">
        <w:rPr>
          <w:rFonts w:ascii="Times New Roman" w:hAnsi="Times New Roman"/>
          <w:color w:val="000000"/>
          <w:sz w:val="28"/>
          <w:szCs w:val="28"/>
        </w:rPr>
        <w:t>в</w:t>
      </w:r>
      <w:r w:rsidRPr="0019655E">
        <w:rPr>
          <w:rFonts w:ascii="Times New Roman" w:hAnsi="Times New Roman"/>
          <w:color w:val="000000"/>
          <w:sz w:val="28"/>
          <w:szCs w:val="28"/>
        </w:rPr>
        <w:t>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2" w:name="sub_1205523"/>
      <w:bookmarkEnd w:id="561"/>
      <w:r w:rsidRPr="0019655E">
        <w:rPr>
          <w:rFonts w:ascii="Times New Roman" w:hAnsi="Times New Roman"/>
          <w:color w:val="000000"/>
          <w:sz w:val="28"/>
          <w:szCs w:val="28"/>
        </w:rPr>
        <w:t>5.5.20. Автомобильные дороги в зависимости от расчетной интенсивности движения и их хозяйственного и административного значения подразделяются на I-а, I-б, II, III, IV и V категории.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3" w:name="sub_1205524"/>
      <w:bookmarkEnd w:id="562"/>
      <w:r w:rsidRPr="0019655E">
        <w:rPr>
          <w:rFonts w:ascii="Times New Roman" w:hAnsi="Times New Roman"/>
          <w:color w:val="000000"/>
          <w:sz w:val="28"/>
          <w:szCs w:val="28"/>
        </w:rPr>
        <w:t>5.5.21. Ширина полос и размеры земельных участков, необходимых для размещения автомобильных дорог и транспортных развязок движения, опред</w:t>
      </w:r>
      <w:r w:rsidRPr="0019655E">
        <w:rPr>
          <w:rFonts w:ascii="Times New Roman" w:hAnsi="Times New Roman"/>
          <w:color w:val="000000"/>
          <w:sz w:val="28"/>
          <w:szCs w:val="28"/>
        </w:rPr>
        <w:t>е</w:t>
      </w:r>
      <w:r w:rsidRPr="0019655E">
        <w:rPr>
          <w:rFonts w:ascii="Times New Roman" w:hAnsi="Times New Roman"/>
          <w:color w:val="000000"/>
          <w:sz w:val="28"/>
          <w:szCs w:val="28"/>
        </w:rPr>
        <w:t>ляются в зависимости от категории дорог, количества полос движения, высоты насыпей или глубины выемок, наличия или отсутствия боковых резервов, пр</w:t>
      </w:r>
      <w:r w:rsidRPr="0019655E">
        <w:rPr>
          <w:rFonts w:ascii="Times New Roman" w:hAnsi="Times New Roman"/>
          <w:color w:val="000000"/>
          <w:sz w:val="28"/>
          <w:szCs w:val="28"/>
        </w:rPr>
        <w:t>и</w:t>
      </w:r>
      <w:r w:rsidRPr="0019655E">
        <w:rPr>
          <w:rFonts w:ascii="Times New Roman" w:hAnsi="Times New Roman"/>
          <w:color w:val="000000"/>
          <w:sz w:val="28"/>
          <w:szCs w:val="28"/>
        </w:rPr>
        <w:t>нятых в проекте заложений откосов насыпей и выемок и других условий в с</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ответствии с требованиями </w:t>
      </w:r>
      <w:hyperlink r:id="rId105" w:history="1">
        <w:r w:rsidRPr="0019655E">
          <w:rPr>
            <w:rStyle w:val="af0"/>
            <w:rFonts w:ascii="Times New Roman" w:hAnsi="Times New Roman"/>
            <w:color w:val="000000"/>
            <w:sz w:val="28"/>
            <w:szCs w:val="28"/>
          </w:rPr>
          <w:t>СН 467-74</w:t>
        </w:r>
      </w:hyperlink>
      <w:r w:rsidRPr="0019655E">
        <w:rPr>
          <w:rFonts w:ascii="Times New Roman" w:hAnsi="Times New Roman"/>
          <w:color w:val="000000"/>
          <w:sz w:val="28"/>
          <w:szCs w:val="28"/>
        </w:rPr>
        <w:t>.</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4" w:name="sub_1205525"/>
      <w:bookmarkEnd w:id="563"/>
      <w:r w:rsidRPr="0019655E">
        <w:rPr>
          <w:rFonts w:ascii="Times New Roman" w:hAnsi="Times New Roman"/>
          <w:color w:val="000000"/>
          <w:sz w:val="28"/>
          <w:szCs w:val="28"/>
        </w:rPr>
        <w:t>5.5.22. Прокладку трасс автомобильных дорог следует выполнять с уч</w:t>
      </w:r>
      <w:r w:rsidRPr="0019655E">
        <w:rPr>
          <w:rFonts w:ascii="Times New Roman" w:hAnsi="Times New Roman"/>
          <w:color w:val="000000"/>
          <w:sz w:val="28"/>
          <w:szCs w:val="28"/>
        </w:rPr>
        <w:t>е</w:t>
      </w:r>
      <w:r w:rsidRPr="0019655E">
        <w:rPr>
          <w:rFonts w:ascii="Times New Roman" w:hAnsi="Times New Roman"/>
          <w:color w:val="000000"/>
          <w:sz w:val="28"/>
          <w:szCs w:val="28"/>
        </w:rPr>
        <w:t>том минимального воздействия на окружающую среду.</w:t>
      </w:r>
    </w:p>
    <w:bookmarkEnd w:id="564"/>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сельскохозяйственных угодьях трассы следует прокладывать по гр</w:t>
      </w:r>
      <w:r w:rsidRPr="0019655E">
        <w:rPr>
          <w:rFonts w:ascii="Times New Roman" w:hAnsi="Times New Roman"/>
          <w:color w:val="000000"/>
          <w:sz w:val="28"/>
          <w:szCs w:val="28"/>
        </w:rPr>
        <w:t>а</w:t>
      </w:r>
      <w:r w:rsidRPr="0019655E">
        <w:rPr>
          <w:rFonts w:ascii="Times New Roman" w:hAnsi="Times New Roman"/>
          <w:color w:val="000000"/>
          <w:sz w:val="28"/>
          <w:szCs w:val="28"/>
        </w:rPr>
        <w:t>ницам полей севооборота или хозяйств.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Не допускается прокладка трасс по зонам особо охраняемых природных территорий.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Вдоль рек, озер и других водных объектов автомобильные дороги следует прокладывать за пределами установленных для них защитных зон.</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районах размещения курортов, домов отдыха, пансионатов, загородных детских организаций автомобильные дороги следует прокладывать за предел</w:t>
      </w:r>
      <w:r w:rsidRPr="0019655E">
        <w:rPr>
          <w:rFonts w:ascii="Times New Roman" w:hAnsi="Times New Roman"/>
          <w:color w:val="000000"/>
          <w:sz w:val="28"/>
          <w:szCs w:val="28"/>
        </w:rPr>
        <w:t>а</w:t>
      </w:r>
      <w:r w:rsidRPr="0019655E">
        <w:rPr>
          <w:rFonts w:ascii="Times New Roman" w:hAnsi="Times New Roman"/>
          <w:color w:val="000000"/>
          <w:sz w:val="28"/>
          <w:szCs w:val="28"/>
        </w:rPr>
        <w:t>ми установленных вокруг них санитарных зон.</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 лесным массивам автомобильные дороги следует прокладывать по возможности с использованием просек и противопожарных разрывов.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5.5.23. Автомобильные дороги в пригородной зоне, являющиеся продо</w:t>
      </w:r>
      <w:r w:rsidRPr="0019655E">
        <w:rPr>
          <w:rFonts w:ascii="Times New Roman" w:hAnsi="Times New Roman"/>
          <w:color w:val="000000"/>
          <w:sz w:val="28"/>
          <w:szCs w:val="28"/>
        </w:rPr>
        <w:t>л</w:t>
      </w:r>
      <w:r w:rsidRPr="0019655E">
        <w:rPr>
          <w:rFonts w:ascii="Times New Roman" w:hAnsi="Times New Roman"/>
          <w:color w:val="000000"/>
          <w:sz w:val="28"/>
          <w:szCs w:val="28"/>
        </w:rPr>
        <w:t xml:space="preserve">жением городских магистралей и обеспечивающие пропуск неравномерных по направлениям транспортных потоков из городов к загородным зонам массового </w:t>
      </w:r>
      <w:r w:rsidRPr="0019655E">
        <w:rPr>
          <w:rFonts w:ascii="Times New Roman" w:hAnsi="Times New Roman"/>
          <w:color w:val="000000"/>
          <w:sz w:val="28"/>
          <w:szCs w:val="28"/>
        </w:rPr>
        <w:lastRenderedPageBreak/>
        <w:t>отдыха, аэропортам, другим населенным пунктам, следует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rsidR="008B5B31" w:rsidRPr="0019655E" w:rsidRDefault="00AF4ED9" w:rsidP="008B5B31">
      <w:pPr>
        <w:spacing w:line="240" w:lineRule="auto"/>
        <w:contextualSpacing/>
        <w:jc w:val="both"/>
        <w:rPr>
          <w:rFonts w:ascii="Times New Roman" w:hAnsi="Times New Roman"/>
          <w:color w:val="000000"/>
          <w:sz w:val="28"/>
          <w:szCs w:val="28"/>
        </w:rPr>
      </w:pPr>
      <w:hyperlink r:id="rId106" w:history="1">
        <w:r w:rsidR="008B5B31" w:rsidRPr="0019655E">
          <w:rPr>
            <w:rStyle w:val="af0"/>
            <w:rFonts w:ascii="Times New Roman" w:hAnsi="Times New Roman"/>
            <w:color w:val="000000"/>
            <w:sz w:val="28"/>
            <w:szCs w:val="28"/>
          </w:rPr>
          <w:t>Федеральным законом</w:t>
        </w:r>
      </w:hyperlink>
      <w:r w:rsidR="008B5B31" w:rsidRPr="0019655E">
        <w:rPr>
          <w:rFonts w:ascii="Times New Roman" w:hAnsi="Times New Roman"/>
          <w:color w:val="000000"/>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8B5B31" w:rsidRPr="0019655E">
        <w:rPr>
          <w:rFonts w:ascii="Times New Roman" w:hAnsi="Times New Roman"/>
          <w:color w:val="000000"/>
          <w:sz w:val="28"/>
          <w:szCs w:val="28"/>
        </w:rPr>
        <w:t>о</w:t>
      </w:r>
      <w:r w:rsidR="008B5B31" w:rsidRPr="0019655E">
        <w:rPr>
          <w:rFonts w:ascii="Times New Roman" w:hAnsi="Times New Roman"/>
          <w:color w:val="000000"/>
          <w:sz w:val="28"/>
          <w:szCs w:val="28"/>
        </w:rPr>
        <w:t>кладка и переустройство инженерных коммуникаций в границах полос отвода и придорожных полос автомобильных дорог.</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нерных коммуникаций или за их счет на основании договора, заключаемого владельцами таких инженерных коммуникаций с владельцами автомобильной дороги, и разрешения на строительство, выдаваемого в соответствии с </w:t>
      </w:r>
      <w:hyperlink r:id="rId107" w:history="1">
        <w:r w:rsidRPr="0019655E">
          <w:rPr>
            <w:rStyle w:val="af0"/>
            <w:rFonts w:ascii="Times New Roman" w:hAnsi="Times New Roman"/>
            <w:color w:val="000000"/>
            <w:sz w:val="28"/>
            <w:szCs w:val="28"/>
          </w:rPr>
          <w:t>Град</w:t>
        </w:r>
        <w:r w:rsidRPr="0019655E">
          <w:rPr>
            <w:rStyle w:val="af0"/>
            <w:rFonts w:ascii="Times New Roman" w:hAnsi="Times New Roman"/>
            <w:color w:val="000000"/>
            <w:sz w:val="28"/>
            <w:szCs w:val="28"/>
          </w:rPr>
          <w:t>о</w:t>
        </w:r>
        <w:r w:rsidRPr="0019655E">
          <w:rPr>
            <w:rStyle w:val="af0"/>
            <w:rFonts w:ascii="Times New Roman" w:hAnsi="Times New Roman"/>
            <w:color w:val="000000"/>
            <w:sz w:val="28"/>
            <w:szCs w:val="28"/>
          </w:rPr>
          <w:t>строительным кодексом</w:t>
        </w:r>
      </w:hyperlink>
      <w:r w:rsidRPr="0019655E">
        <w:rPr>
          <w:rFonts w:ascii="Times New Roman" w:hAnsi="Times New Roman"/>
          <w:color w:val="000000"/>
          <w:sz w:val="28"/>
          <w:szCs w:val="28"/>
        </w:rPr>
        <w:t xml:space="preserve"> Российской Федерации и вышеназванным </w:t>
      </w:r>
      <w:hyperlink r:id="rId108" w:history="1">
        <w:r w:rsidRPr="0019655E">
          <w:rPr>
            <w:rStyle w:val="af0"/>
            <w:rFonts w:ascii="Times New Roman" w:hAnsi="Times New Roman"/>
            <w:color w:val="000000"/>
            <w:sz w:val="28"/>
            <w:szCs w:val="28"/>
          </w:rPr>
          <w:t>Федерал</w:t>
        </w:r>
        <w:r w:rsidRPr="0019655E">
          <w:rPr>
            <w:rStyle w:val="af0"/>
            <w:rFonts w:ascii="Times New Roman" w:hAnsi="Times New Roman"/>
            <w:color w:val="000000"/>
            <w:sz w:val="28"/>
            <w:szCs w:val="28"/>
          </w:rPr>
          <w:t>ь</w:t>
        </w:r>
        <w:r w:rsidRPr="0019655E">
          <w:rPr>
            <w:rStyle w:val="af0"/>
            <w:rFonts w:ascii="Times New Roman" w:hAnsi="Times New Roman"/>
            <w:color w:val="000000"/>
            <w:sz w:val="28"/>
            <w:szCs w:val="28"/>
          </w:rPr>
          <w:t>ным законом</w:t>
        </w:r>
      </w:hyperlink>
      <w:r w:rsidRPr="0019655E">
        <w:rPr>
          <w:rFonts w:ascii="Times New Roman" w:hAnsi="Times New Roman"/>
          <w:color w:val="000000"/>
          <w:sz w:val="28"/>
          <w:szCs w:val="28"/>
        </w:rPr>
        <w:t xml:space="preserve"> (в случае, если для прокладки или переустройства таких инж</w:t>
      </w:r>
      <w:r w:rsidRPr="0019655E">
        <w:rPr>
          <w:rFonts w:ascii="Times New Roman" w:hAnsi="Times New Roman"/>
          <w:color w:val="000000"/>
          <w:sz w:val="28"/>
          <w:szCs w:val="28"/>
        </w:rPr>
        <w:t>е</w:t>
      </w:r>
      <w:r w:rsidRPr="0019655E">
        <w:rPr>
          <w:rFonts w:ascii="Times New Roman" w:hAnsi="Times New Roman"/>
          <w:color w:val="000000"/>
          <w:sz w:val="28"/>
          <w:szCs w:val="28"/>
        </w:rPr>
        <w:t>нерных сетей требуется выдача разрешения на строительство).</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Прокладка или переустройство инженерных коммуникаций в границах придорожных полос автомобильной дороги осуществляется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тельство, выдаваемого в соответствии с </w:t>
      </w:r>
      <w:hyperlink r:id="rId109" w:history="1">
        <w:r w:rsidRPr="0019655E">
          <w:rPr>
            <w:rStyle w:val="af0"/>
            <w:rFonts w:ascii="Times New Roman" w:hAnsi="Times New Roman"/>
            <w:color w:val="000000"/>
            <w:sz w:val="28"/>
            <w:szCs w:val="28"/>
          </w:rPr>
          <w:t>Градостроительным кодексом</w:t>
        </w:r>
      </w:hyperlink>
      <w:r w:rsidRPr="0019655E">
        <w:rPr>
          <w:rFonts w:ascii="Times New Roman" w:hAnsi="Times New Roman"/>
          <w:color w:val="000000"/>
          <w:sz w:val="28"/>
          <w:szCs w:val="28"/>
        </w:rPr>
        <w:t xml:space="preserve"> Росси</w:t>
      </w:r>
      <w:r w:rsidRPr="0019655E">
        <w:rPr>
          <w:rFonts w:ascii="Times New Roman" w:hAnsi="Times New Roman"/>
          <w:color w:val="000000"/>
          <w:sz w:val="28"/>
          <w:szCs w:val="28"/>
        </w:rPr>
        <w:t>й</w:t>
      </w:r>
      <w:r w:rsidRPr="0019655E">
        <w:rPr>
          <w:rFonts w:ascii="Times New Roman" w:hAnsi="Times New Roman"/>
          <w:color w:val="000000"/>
          <w:sz w:val="28"/>
          <w:szCs w:val="28"/>
        </w:rPr>
        <w:t xml:space="preserve">ской Федерации и вышеназванным </w:t>
      </w:r>
      <w:hyperlink r:id="rId110" w:history="1">
        <w:r w:rsidRPr="0019655E">
          <w:rPr>
            <w:rStyle w:val="af0"/>
            <w:rFonts w:ascii="Times New Roman" w:hAnsi="Times New Roman"/>
            <w:color w:val="000000"/>
            <w:sz w:val="28"/>
            <w:szCs w:val="28"/>
          </w:rPr>
          <w:t>Федеральным законом</w:t>
        </w:r>
      </w:hyperlink>
      <w:r w:rsidRPr="0019655E">
        <w:rPr>
          <w:rFonts w:ascii="Times New Roman" w:hAnsi="Times New Roman"/>
          <w:color w:val="000000"/>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5" w:name="sub_1205528"/>
      <w:r w:rsidRPr="0019655E">
        <w:rPr>
          <w:rFonts w:ascii="Times New Roman" w:hAnsi="Times New Roman"/>
          <w:color w:val="000000"/>
          <w:sz w:val="28"/>
          <w:szCs w:val="28"/>
        </w:rPr>
        <w:t>5.5.24. Для автомагистралей, линий железнодорожного транспорта уст</w:t>
      </w:r>
      <w:r w:rsidRPr="0019655E">
        <w:rPr>
          <w:rFonts w:ascii="Times New Roman" w:hAnsi="Times New Roman"/>
          <w:color w:val="000000"/>
          <w:sz w:val="28"/>
          <w:szCs w:val="28"/>
        </w:rPr>
        <w:t>а</w:t>
      </w:r>
      <w:r w:rsidRPr="0019655E">
        <w:rPr>
          <w:rFonts w:ascii="Times New Roman" w:hAnsi="Times New Roman"/>
          <w:color w:val="000000"/>
          <w:sz w:val="28"/>
          <w:szCs w:val="28"/>
        </w:rPr>
        <w:t>навливаются санитарные разрывы. Санитарный разрыв определяется мин</w:t>
      </w:r>
      <w:r w:rsidRPr="0019655E">
        <w:rPr>
          <w:rFonts w:ascii="Times New Roman" w:hAnsi="Times New Roman"/>
          <w:color w:val="000000"/>
          <w:sz w:val="28"/>
          <w:szCs w:val="28"/>
        </w:rPr>
        <w:t>и</w:t>
      </w:r>
      <w:r w:rsidRPr="0019655E">
        <w:rPr>
          <w:rFonts w:ascii="Times New Roman" w:hAnsi="Times New Roman"/>
          <w:color w:val="000000"/>
          <w:sz w:val="28"/>
          <w:szCs w:val="28"/>
        </w:rPr>
        <w:t>мальным расстоянием от края транспортной полосы до границы жилой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рекреационной зоны, зоны отдыха, курорта. Величина разрыва уст</w:t>
      </w:r>
      <w:r w:rsidRPr="0019655E">
        <w:rPr>
          <w:rFonts w:ascii="Times New Roman" w:hAnsi="Times New Roman"/>
          <w:color w:val="000000"/>
          <w:sz w:val="28"/>
          <w:szCs w:val="28"/>
        </w:rPr>
        <w:t>а</w:t>
      </w:r>
      <w:r w:rsidRPr="0019655E">
        <w:rPr>
          <w:rFonts w:ascii="Times New Roman" w:hAnsi="Times New Roman"/>
          <w:color w:val="000000"/>
          <w:sz w:val="28"/>
          <w:szCs w:val="28"/>
        </w:rPr>
        <w:t>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6" w:name="sub_1205503"/>
      <w:bookmarkEnd w:id="565"/>
      <w:r w:rsidRPr="0019655E">
        <w:rPr>
          <w:rStyle w:val="af"/>
          <w:rFonts w:ascii="Times New Roman" w:hAnsi="Times New Roman"/>
          <w:b w:val="0"/>
          <w:color w:val="000000"/>
          <w:sz w:val="28"/>
          <w:szCs w:val="28"/>
        </w:rPr>
        <w:t>Сеть улиц и дорог:</w:t>
      </w:r>
    </w:p>
    <w:bookmarkEnd w:id="566"/>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5.5.25. Улично-дорожная сеть поселений входит в состав всех территор</w:t>
      </w:r>
      <w:r w:rsidRPr="0019655E">
        <w:rPr>
          <w:rFonts w:ascii="Times New Roman" w:hAnsi="Times New Roman"/>
          <w:color w:val="000000"/>
          <w:sz w:val="28"/>
          <w:szCs w:val="28"/>
        </w:rPr>
        <w:t>и</w:t>
      </w:r>
      <w:r w:rsidRPr="0019655E">
        <w:rPr>
          <w:rFonts w:ascii="Times New Roman" w:hAnsi="Times New Roman"/>
          <w:color w:val="000000"/>
          <w:sz w:val="28"/>
          <w:szCs w:val="28"/>
        </w:rPr>
        <w:t>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низации движения.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Сеть магистралей, улиц, дорог, проездов и пешеходных путей района должна проектироваться как составная часть единой общегородской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портной системы в соответствии с генеральным планом.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Структура улично-дорожной сети района должна обеспечивать удобную транспортную связь с центральными районами поселений и соседними сел</w:t>
      </w:r>
      <w:r w:rsidRPr="0019655E">
        <w:rPr>
          <w:rFonts w:ascii="Times New Roman" w:hAnsi="Times New Roman"/>
          <w:color w:val="000000"/>
          <w:sz w:val="28"/>
          <w:szCs w:val="28"/>
        </w:rPr>
        <w:t>и</w:t>
      </w:r>
      <w:r w:rsidRPr="0019655E">
        <w:rPr>
          <w:rFonts w:ascii="Times New Roman" w:hAnsi="Times New Roman"/>
          <w:color w:val="000000"/>
          <w:sz w:val="28"/>
          <w:szCs w:val="28"/>
        </w:rPr>
        <w:t>тебными районами, содержать элементы сети, обеспечивающие движение тра</w:t>
      </w:r>
      <w:r w:rsidRPr="0019655E">
        <w:rPr>
          <w:rFonts w:ascii="Times New Roman" w:hAnsi="Times New Roman"/>
          <w:color w:val="000000"/>
          <w:sz w:val="28"/>
          <w:szCs w:val="28"/>
        </w:rPr>
        <w:t>н</w:t>
      </w:r>
      <w:r w:rsidRPr="0019655E">
        <w:rPr>
          <w:rFonts w:ascii="Times New Roman" w:hAnsi="Times New Roman"/>
          <w:color w:val="000000"/>
          <w:sz w:val="28"/>
          <w:szCs w:val="28"/>
        </w:rPr>
        <w:t>зитного транспорта, в том числе грузового, в объезд территории района. Стру</w:t>
      </w:r>
      <w:r w:rsidRPr="0019655E">
        <w:rPr>
          <w:rFonts w:ascii="Times New Roman" w:hAnsi="Times New Roman"/>
          <w:color w:val="000000"/>
          <w:sz w:val="28"/>
          <w:szCs w:val="28"/>
        </w:rPr>
        <w:t>к</w:t>
      </w:r>
      <w:r w:rsidRPr="0019655E">
        <w:rPr>
          <w:rFonts w:ascii="Times New Roman" w:hAnsi="Times New Roman"/>
          <w:color w:val="000000"/>
          <w:sz w:val="28"/>
          <w:szCs w:val="28"/>
        </w:rPr>
        <w:lastRenderedPageBreak/>
        <w:t>тура дорожной сети жилого квартала должна обеспечивать беспрепятственный ввод и передвижение сил и средств ликвидации последствий аварий.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5.5.26. Расчетные показатели объектов улично-дорожной сети на терр</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тории населенных пунктов муниципального образования Ейский район следует принимать в значениях, указанных в </w:t>
      </w:r>
      <w:hyperlink w:anchor="sub_551" w:history="1">
        <w:r w:rsidRPr="0019655E">
          <w:rPr>
            <w:rStyle w:val="af0"/>
            <w:rFonts w:ascii="Times New Roman" w:hAnsi="Times New Roman"/>
            <w:color w:val="000000"/>
            <w:sz w:val="28"/>
            <w:szCs w:val="28"/>
          </w:rPr>
          <w:t>таблице</w:t>
        </w:r>
      </w:hyperlink>
    </w:p>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8B5B31" w:rsidRPr="0019655E" w:rsidTr="0019655E">
        <w:tc>
          <w:tcPr>
            <w:tcW w:w="3006" w:type="dxa"/>
            <w:vMerge w:val="restart"/>
            <w:tcBorders>
              <w:top w:val="single" w:sz="4" w:space="0" w:color="auto"/>
              <w:right w:val="single" w:sz="4" w:space="0" w:color="auto"/>
            </w:tcBorders>
            <w:vAlign w:val="center"/>
          </w:tcPr>
          <w:p w:rsidR="008B5B31" w:rsidRPr="0019655E" w:rsidRDefault="008B5B31" w:rsidP="008B5B31">
            <w:pPr>
              <w:pStyle w:val="af6"/>
              <w:contextualSpacing/>
              <w:rPr>
                <w:rFonts w:ascii="Times New Roman" w:hAnsi="Times New Roman" w:cs="Times New Roman"/>
                <w:color w:val="000000"/>
                <w:sz w:val="28"/>
                <w:szCs w:val="28"/>
              </w:rPr>
            </w:pPr>
            <w:bookmarkStart w:id="567" w:name="sub_551"/>
            <w:r w:rsidRPr="0019655E">
              <w:rPr>
                <w:rFonts w:ascii="Times New Roman" w:hAnsi="Times New Roman" w:cs="Times New Roman"/>
                <w:color w:val="000000"/>
                <w:sz w:val="28"/>
                <w:szCs w:val="28"/>
              </w:rPr>
              <w:t>Наименование показ</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теля</w:t>
            </w:r>
            <w:bookmarkEnd w:id="567"/>
          </w:p>
        </w:tc>
        <w:tc>
          <w:tcPr>
            <w:tcW w:w="4760" w:type="dxa"/>
            <w:gridSpan w:val="2"/>
            <w:tcBorders>
              <w:top w:val="single" w:sz="4" w:space="0" w:color="auto"/>
              <w:left w:val="single" w:sz="4" w:space="0" w:color="auto"/>
              <w:bottom w:val="single" w:sz="4" w:space="0" w:color="auto"/>
              <w:right w:val="single" w:sz="4" w:space="0" w:color="auto"/>
            </w:tcBorders>
            <w:vAlign w:val="center"/>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Примечание</w:t>
            </w:r>
          </w:p>
        </w:tc>
      </w:tr>
      <w:tr w:rsidR="008B5B31" w:rsidRPr="0019655E" w:rsidTr="0019655E">
        <w:tc>
          <w:tcPr>
            <w:tcW w:w="3006" w:type="dxa"/>
            <w:vMerge/>
            <w:tcBorders>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единица измер</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Величина показ</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теля</w:t>
            </w:r>
          </w:p>
        </w:tc>
        <w:tc>
          <w:tcPr>
            <w:tcW w:w="2380" w:type="dxa"/>
            <w:vMerge/>
            <w:tcBorders>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r w:rsidR="008B5B31" w:rsidRPr="0019655E" w:rsidTr="0019655E">
        <w:tc>
          <w:tcPr>
            <w:tcW w:w="3006"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Плотность улично-дорожной сети (улицы, дороги, проезды общ</w:t>
            </w:r>
            <w:r w:rsidRPr="0019655E">
              <w:rPr>
                <w:rFonts w:ascii="Times New Roman" w:hAnsi="Times New Roman" w:cs="Times New Roman"/>
                <w:color w:val="000000"/>
                <w:sz w:val="28"/>
                <w:szCs w:val="28"/>
              </w:rPr>
              <w:t>е</w:t>
            </w:r>
            <w:r w:rsidRPr="0019655E">
              <w:rPr>
                <w:rFonts w:ascii="Times New Roman" w:hAnsi="Times New Roman" w:cs="Times New Roman"/>
                <w:color w:val="000000"/>
                <w:sz w:val="28"/>
                <w:szCs w:val="28"/>
              </w:rPr>
              <w:t>го пользования), в гр</w:t>
            </w:r>
            <w:r w:rsidRPr="0019655E">
              <w:rPr>
                <w:rFonts w:ascii="Times New Roman" w:hAnsi="Times New Roman" w:cs="Times New Roman"/>
                <w:color w:val="000000"/>
                <w:sz w:val="28"/>
                <w:szCs w:val="28"/>
              </w:rPr>
              <w:t>а</w:t>
            </w:r>
            <w:r w:rsidRPr="0019655E">
              <w:rPr>
                <w:rFonts w:ascii="Times New Roman" w:hAnsi="Times New Roman" w:cs="Times New Roman"/>
                <w:color w:val="000000"/>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c>
          <w:tcPr>
            <w:tcW w:w="2380" w:type="dxa"/>
            <w:tcBorders>
              <w:top w:val="single" w:sz="4" w:space="0" w:color="auto"/>
              <w:left w:val="single" w:sz="4" w:space="0" w:color="auto"/>
              <w:bottom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учитываются все типы улиц, дорог, проездов с тве</w:t>
            </w:r>
            <w:r w:rsidRPr="0019655E">
              <w:rPr>
                <w:rFonts w:ascii="Times New Roman" w:hAnsi="Times New Roman" w:cs="Times New Roman"/>
                <w:color w:val="000000"/>
                <w:sz w:val="28"/>
                <w:szCs w:val="28"/>
              </w:rPr>
              <w:t>р</w:t>
            </w:r>
            <w:r w:rsidRPr="0019655E">
              <w:rPr>
                <w:rFonts w:ascii="Times New Roman" w:hAnsi="Times New Roman" w:cs="Times New Roman"/>
                <w:color w:val="000000"/>
                <w:sz w:val="28"/>
                <w:szCs w:val="28"/>
              </w:rPr>
              <w:t>дым покрытием</w:t>
            </w:r>
          </w:p>
        </w:tc>
      </w:tr>
      <w:tr w:rsidR="008B5B31" w:rsidRPr="0019655E" w:rsidTr="0019655E">
        <w:tc>
          <w:tcPr>
            <w:tcW w:w="3006"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Плотность сети вел</w:t>
            </w:r>
            <w:r w:rsidRPr="0019655E">
              <w:rPr>
                <w:rFonts w:ascii="Times New Roman" w:hAnsi="Times New Roman" w:cs="Times New Roman"/>
                <w:color w:val="000000"/>
                <w:sz w:val="28"/>
                <w:szCs w:val="28"/>
              </w:rPr>
              <w:t>о</w:t>
            </w:r>
            <w:r w:rsidRPr="0019655E">
              <w:rPr>
                <w:rFonts w:ascii="Times New Roman" w:hAnsi="Times New Roman" w:cs="Times New Roman"/>
                <w:color w:val="000000"/>
                <w:sz w:val="28"/>
                <w:szCs w:val="28"/>
              </w:rPr>
              <w:t>сипедных дорожек, в границах красных л</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10</w:t>
            </w:r>
          </w:p>
        </w:tc>
        <w:tc>
          <w:tcPr>
            <w:tcW w:w="238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разработке проектов планировки территории профили улиц формируются из следующих модулей:</w:t>
      </w:r>
    </w:p>
    <w:p w:rsidR="008B5B31" w:rsidRPr="0019655E" w:rsidRDefault="00343918" w:rsidP="008B5B31">
      <w:pPr>
        <w:spacing w:line="240" w:lineRule="auto"/>
        <w:contextualSpacing/>
        <w:jc w:val="both"/>
        <w:rPr>
          <w:rStyle w:val="af"/>
          <w:rFonts w:ascii="Times New Roman" w:hAnsi="Times New Roman"/>
          <w:b w:val="0"/>
          <w:color w:val="000000"/>
          <w:sz w:val="28"/>
          <w:szCs w:val="28"/>
        </w:rPr>
      </w:pPr>
      <w:r>
        <w:rPr>
          <w:rFonts w:ascii="Times New Roman" w:hAnsi="Times New Roman"/>
          <w:noProof/>
          <w:color w:val="000000"/>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1"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noProof/>
          <w:color w:val="000000"/>
          <w:sz w:val="28"/>
          <w:szCs w:val="28"/>
        </w:rPr>
      </w:pPr>
    </w:p>
    <w:p w:rsidR="008B5B31" w:rsidRPr="0019655E" w:rsidRDefault="00343918" w:rsidP="008B5B31">
      <w:pPr>
        <w:spacing w:line="240" w:lineRule="auto"/>
        <w:ind w:left="142"/>
        <w:contextualSpacing/>
        <w:jc w:val="both"/>
        <w:rPr>
          <w:rFonts w:ascii="Times New Roman" w:hAnsi="Times New Roman"/>
          <w:color w:val="000000"/>
          <w:sz w:val="28"/>
          <w:szCs w:val="28"/>
        </w:rPr>
      </w:pPr>
      <w:r>
        <w:rPr>
          <w:rFonts w:ascii="Times New Roman" w:hAnsi="Times New Roman"/>
          <w:noProof/>
          <w:color w:val="000000"/>
          <w:sz w:val="28"/>
          <w:szCs w:val="28"/>
          <w:lang w:eastAsia="ru-RU"/>
        </w:rPr>
        <w:lastRenderedPageBreak/>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2"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8B5B31" w:rsidRPr="0019655E" w:rsidRDefault="008B5B31" w:rsidP="008B5B31">
      <w:pPr>
        <w:spacing w:line="240" w:lineRule="auto"/>
        <w:contextualSpacing/>
        <w:jc w:val="both"/>
        <w:rPr>
          <w:rStyle w:val="af"/>
          <w:rFonts w:ascii="Times New Roman" w:hAnsi="Times New Roman"/>
          <w:b w:val="0"/>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При ширине тротуара 3 м и более возможна высадка деревьев;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 Параметры проезжей части профилей улиц должны быть подтверждены ра</w:t>
      </w:r>
      <w:r w:rsidRPr="0019655E">
        <w:rPr>
          <w:rFonts w:ascii="Times New Roman" w:hAnsi="Times New Roman"/>
          <w:color w:val="000000"/>
          <w:sz w:val="28"/>
          <w:szCs w:val="28"/>
        </w:rPr>
        <w:t>с</w:t>
      </w:r>
      <w:r w:rsidRPr="0019655E">
        <w:rPr>
          <w:rFonts w:ascii="Times New Roman" w:hAnsi="Times New Roman"/>
          <w:color w:val="000000"/>
          <w:sz w:val="28"/>
          <w:szCs w:val="28"/>
        </w:rPr>
        <w:t>четным способом на основании транспортного моделирования;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При совмещении модулей парковки и велодорожки, велодорожку следует выполнять в один уровень с тротуаром;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Пешеходный модуль тип 2 применяется в случае устройства коммерческих (нежилых) помещений на первом этаже зданий;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6) При разработке документации по планировке территории поперечные пр</w:t>
      </w:r>
      <w:r w:rsidRPr="0019655E">
        <w:rPr>
          <w:rFonts w:ascii="Times New Roman" w:hAnsi="Times New Roman"/>
          <w:color w:val="000000"/>
          <w:sz w:val="28"/>
          <w:szCs w:val="28"/>
        </w:rPr>
        <w:t>о</w:t>
      </w:r>
      <w:r w:rsidRPr="0019655E">
        <w:rPr>
          <w:rFonts w:ascii="Times New Roman" w:hAnsi="Times New Roman"/>
          <w:color w:val="000000"/>
          <w:sz w:val="28"/>
          <w:szCs w:val="28"/>
        </w:rPr>
        <w:t>фили улиц рекомендуется формировать с учетом действующих нормативов на момент проектирования.</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Улицы и дороги местного назначения тип 1</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3"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lastRenderedPageBreak/>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4"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4"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8B5B31" w:rsidRPr="0019655E" w:rsidRDefault="008B5B31" w:rsidP="008B5B31">
      <w:pPr>
        <w:pStyle w:val="af2"/>
        <w:spacing w:before="0"/>
        <w:ind w:left="0"/>
        <w:contextualSpacing/>
        <w:rPr>
          <w:rFonts w:ascii="Times New Roman" w:hAnsi="Times New Roman" w:cs="Times New Roman"/>
          <w:color w:val="000000"/>
          <w:sz w:val="28"/>
          <w:szCs w:val="28"/>
          <w:shd w:val="clear" w:color="auto" w:fill="F0F0F0"/>
        </w:rPr>
      </w:pP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8" w:name="sub_1205546"/>
      <w:r w:rsidRPr="0019655E">
        <w:rPr>
          <w:rFonts w:ascii="Times New Roman" w:hAnsi="Times New Roman"/>
          <w:color w:val="000000"/>
          <w:sz w:val="28"/>
          <w:szCs w:val="28"/>
        </w:rPr>
        <w:t>5.5.27. Проезжую часть на прямолинейных участках улиц с односторо</w:t>
      </w:r>
      <w:r w:rsidRPr="0019655E">
        <w:rPr>
          <w:rFonts w:ascii="Times New Roman" w:hAnsi="Times New Roman"/>
          <w:color w:val="000000"/>
          <w:sz w:val="28"/>
          <w:szCs w:val="28"/>
        </w:rPr>
        <w:t>н</w:t>
      </w:r>
      <w:r w:rsidRPr="0019655E">
        <w:rPr>
          <w:rFonts w:ascii="Times New Roman" w:hAnsi="Times New Roman"/>
          <w:color w:val="000000"/>
          <w:sz w:val="28"/>
          <w:szCs w:val="28"/>
        </w:rPr>
        <w:t>ним движением и шириной до 15 м устраивают с односкатным поперечным профилем.</w:t>
      </w:r>
    </w:p>
    <w:bookmarkEnd w:id="568"/>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Проезжую часть на прямолинейных участках улиц всех категорий при двустороннем движении транспорта и с четным количеством полос, а также на кривых в плане радиусом 800 м и более для магистральных улиц общегоро</w:t>
      </w:r>
      <w:r w:rsidRPr="0019655E">
        <w:rPr>
          <w:rFonts w:ascii="Times New Roman" w:hAnsi="Times New Roman"/>
          <w:color w:val="000000"/>
          <w:sz w:val="28"/>
          <w:szCs w:val="28"/>
        </w:rPr>
        <w:t>д</w:t>
      </w:r>
      <w:r w:rsidRPr="0019655E">
        <w:rPr>
          <w:rFonts w:ascii="Times New Roman" w:hAnsi="Times New Roman"/>
          <w:color w:val="000000"/>
          <w:sz w:val="28"/>
          <w:szCs w:val="28"/>
        </w:rPr>
        <w:t>ского значения с непрерывным движением и радиусом 600 м и более для маг</w:t>
      </w:r>
      <w:r w:rsidRPr="0019655E">
        <w:rPr>
          <w:rFonts w:ascii="Times New Roman" w:hAnsi="Times New Roman"/>
          <w:color w:val="000000"/>
          <w:sz w:val="28"/>
          <w:szCs w:val="28"/>
        </w:rPr>
        <w:t>и</w:t>
      </w:r>
      <w:r w:rsidRPr="0019655E">
        <w:rPr>
          <w:rFonts w:ascii="Times New Roman" w:hAnsi="Times New Roman"/>
          <w:color w:val="000000"/>
          <w:sz w:val="28"/>
          <w:szCs w:val="28"/>
        </w:rPr>
        <w:t>стральных улиц с регулируемым движением следует предусматривать с дв</w:t>
      </w:r>
      <w:r w:rsidRPr="0019655E">
        <w:rPr>
          <w:rFonts w:ascii="Times New Roman" w:hAnsi="Times New Roman"/>
          <w:color w:val="000000"/>
          <w:sz w:val="28"/>
          <w:szCs w:val="28"/>
        </w:rPr>
        <w:t>у</w:t>
      </w:r>
      <w:r w:rsidRPr="0019655E">
        <w:rPr>
          <w:rFonts w:ascii="Times New Roman" w:hAnsi="Times New Roman"/>
          <w:color w:val="000000"/>
          <w:sz w:val="28"/>
          <w:szCs w:val="28"/>
        </w:rPr>
        <w:t>скатным поперечным профилем.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69" w:name="sub_1205547"/>
      <w:r w:rsidRPr="0019655E">
        <w:rPr>
          <w:rFonts w:ascii="Times New Roman" w:hAnsi="Times New Roman"/>
          <w:color w:val="000000"/>
          <w:sz w:val="28"/>
          <w:szCs w:val="28"/>
        </w:rPr>
        <w:t>5.5.28. На кривых в плане радиусом менее 800 м для магистральных улиц общегородского значения с непрерывным движением и радиусом менее 600 м для магистральных улиц с регулируемым движением следует предусматривать устройство виражей.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0" w:name="sub_1205550"/>
      <w:bookmarkEnd w:id="569"/>
      <w:r w:rsidRPr="0019655E">
        <w:rPr>
          <w:rFonts w:ascii="Times New Roman" w:hAnsi="Times New Roman"/>
          <w:color w:val="000000"/>
          <w:sz w:val="28"/>
          <w:szCs w:val="28"/>
        </w:rPr>
        <w:t>5.5.29. Переходные кривые, обеспечивающие плавность трассы магис</w:t>
      </w:r>
      <w:r w:rsidRPr="0019655E">
        <w:rPr>
          <w:rFonts w:ascii="Times New Roman" w:hAnsi="Times New Roman"/>
          <w:color w:val="000000"/>
          <w:sz w:val="28"/>
          <w:szCs w:val="28"/>
        </w:rPr>
        <w:t>т</w:t>
      </w:r>
      <w:r w:rsidRPr="0019655E">
        <w:rPr>
          <w:rFonts w:ascii="Times New Roman" w:hAnsi="Times New Roman"/>
          <w:color w:val="000000"/>
          <w:sz w:val="28"/>
          <w:szCs w:val="28"/>
        </w:rPr>
        <w:t>ральных улиц общегородского значения, следует применять при сопряжении следующих элементов трассы:</w:t>
      </w:r>
    </w:p>
    <w:bookmarkEnd w:id="570"/>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прямых участков и круговой кривой радиусом 2000 м и менее;</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односторонних круговых кривых в плане, если их радиусы различаются более чем в 1,3 раза;</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обратных круговых кривых.</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5.5.30. Для разделения отдельных элементов поперечного профиля улиц и разных направлений движения следует предусматривать разделительные пол</w:t>
      </w:r>
      <w:r w:rsidRPr="0019655E">
        <w:rPr>
          <w:rFonts w:ascii="Times New Roman" w:hAnsi="Times New Roman"/>
          <w:color w:val="000000"/>
          <w:sz w:val="28"/>
          <w:szCs w:val="28"/>
        </w:rPr>
        <w:t>о</w:t>
      </w:r>
      <w:r w:rsidRPr="0019655E">
        <w:rPr>
          <w:rFonts w:ascii="Times New Roman" w:hAnsi="Times New Roman"/>
          <w:color w:val="000000"/>
          <w:sz w:val="28"/>
          <w:szCs w:val="28"/>
        </w:rPr>
        <w:lastRenderedPageBreak/>
        <w:t>сы. Центральные разделительные полосы следует проектировать в одном уро</w:t>
      </w:r>
      <w:r w:rsidRPr="0019655E">
        <w:rPr>
          <w:rFonts w:ascii="Times New Roman" w:hAnsi="Times New Roman"/>
          <w:color w:val="000000"/>
          <w:sz w:val="28"/>
          <w:szCs w:val="28"/>
        </w:rPr>
        <w:t>в</w:t>
      </w:r>
      <w:r w:rsidRPr="0019655E">
        <w:rPr>
          <w:rFonts w:ascii="Times New Roman" w:hAnsi="Times New Roman"/>
          <w:color w:val="000000"/>
          <w:sz w:val="28"/>
          <w:szCs w:val="28"/>
        </w:rPr>
        <w:t xml:space="preserve">не с проезжей частью с выделением их разметкой. </w:t>
      </w:r>
    </w:p>
    <w:p w:rsidR="008B5B31" w:rsidRPr="0019655E" w:rsidRDefault="008B5B31" w:rsidP="008B5B31">
      <w:pPr>
        <w:spacing w:line="240" w:lineRule="auto"/>
        <w:contextualSpacing/>
        <w:jc w:val="both"/>
        <w:rPr>
          <w:rFonts w:ascii="Times New Roman" w:hAnsi="Times New Roman"/>
          <w:color w:val="000000"/>
          <w:sz w:val="28"/>
          <w:szCs w:val="28"/>
        </w:rPr>
      </w:pPr>
      <w:bookmarkStart w:id="571" w:name="sub_555502"/>
      <w:r w:rsidRPr="0019655E">
        <w:rPr>
          <w:rFonts w:ascii="Times New Roman" w:hAnsi="Times New Roman"/>
          <w:color w:val="000000"/>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19655E">
        <w:rPr>
          <w:rFonts w:ascii="Times New Roman" w:hAnsi="Times New Roman"/>
          <w:color w:val="000000"/>
          <w:sz w:val="28"/>
          <w:szCs w:val="28"/>
        </w:rPr>
        <w:t>о</w:t>
      </w:r>
      <w:r w:rsidRPr="0019655E">
        <w:rPr>
          <w:rFonts w:ascii="Times New Roman" w:hAnsi="Times New Roman"/>
          <w:color w:val="000000"/>
          <w:sz w:val="28"/>
          <w:szCs w:val="28"/>
        </w:rPr>
        <w:t>лосы, газоны, полосы размещения инженерных коммуникаций, бульвары.</w:t>
      </w:r>
    </w:p>
    <w:bookmarkEnd w:id="571"/>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5.5.31. В зонах массового отдыха населения и на других озелененных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w:t>
      </w:r>
      <w:r w:rsidRPr="0019655E">
        <w:rPr>
          <w:rFonts w:ascii="Times New Roman" w:hAnsi="Times New Roman"/>
          <w:color w:val="000000"/>
          <w:sz w:val="28"/>
          <w:szCs w:val="28"/>
        </w:rPr>
        <w:t>з</w:t>
      </w:r>
      <w:r w:rsidRPr="0019655E">
        <w:rPr>
          <w:rFonts w:ascii="Times New Roman" w:hAnsi="Times New Roman"/>
          <w:color w:val="000000"/>
          <w:sz w:val="28"/>
          <w:szCs w:val="28"/>
        </w:rPr>
        <w:t>жих частей, выделенные разделительными полосами.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велосипедной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проезжей части, опор транспортных сооружений и деревьев - 0,75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тротуаров - 0,5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стоянок автомобилей и остановок общественного транспорта - 1,5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2" w:name="sub_555603"/>
      <w:r w:rsidRPr="0019655E">
        <w:rPr>
          <w:rFonts w:ascii="Times New Roman" w:hAnsi="Times New Roman"/>
          <w:color w:val="000000"/>
          <w:sz w:val="28"/>
          <w:szCs w:val="28"/>
        </w:rPr>
        <w:t>В рамках комплексного развития транспортной инфраструктуры посел</w:t>
      </w:r>
      <w:r w:rsidRPr="0019655E">
        <w:rPr>
          <w:rFonts w:ascii="Times New Roman" w:hAnsi="Times New Roman"/>
          <w:color w:val="000000"/>
          <w:sz w:val="28"/>
          <w:szCs w:val="28"/>
        </w:rPr>
        <w:t>е</w:t>
      </w:r>
      <w:r w:rsidRPr="0019655E">
        <w:rPr>
          <w:rFonts w:ascii="Times New Roman" w:hAnsi="Times New Roman"/>
          <w:color w:val="000000"/>
          <w:sz w:val="28"/>
          <w:szCs w:val="28"/>
        </w:rPr>
        <w:t>ний, рекомендуется при планировании мероприятий использовать «Методич</w:t>
      </w:r>
      <w:r w:rsidRPr="0019655E">
        <w:rPr>
          <w:rFonts w:ascii="Times New Roman" w:hAnsi="Times New Roman"/>
          <w:color w:val="000000"/>
          <w:sz w:val="28"/>
          <w:szCs w:val="28"/>
        </w:rPr>
        <w:t>е</w:t>
      </w:r>
      <w:r w:rsidRPr="0019655E">
        <w:rPr>
          <w:rFonts w:ascii="Times New Roman" w:hAnsi="Times New Roman"/>
          <w:color w:val="000000"/>
          <w:sz w:val="28"/>
          <w:szCs w:val="28"/>
        </w:rPr>
        <w:t>ские рекомендации по разработке и реализации мероприятий по организации дорожного движения. Требования к планированию развития инфраструктуры велосипедного транспорта поселений в Российской Федерации», одобренные Министерством транспорта Российской Федерации, и предусматривать разв</w:t>
      </w:r>
      <w:r w:rsidRPr="0019655E">
        <w:rPr>
          <w:rFonts w:ascii="Times New Roman" w:hAnsi="Times New Roman"/>
          <w:color w:val="000000"/>
          <w:sz w:val="28"/>
          <w:szCs w:val="28"/>
        </w:rPr>
        <w:t>и</w:t>
      </w:r>
      <w:r w:rsidRPr="0019655E">
        <w:rPr>
          <w:rFonts w:ascii="Times New Roman" w:hAnsi="Times New Roman"/>
          <w:color w:val="000000"/>
          <w:sz w:val="28"/>
          <w:szCs w:val="28"/>
        </w:rPr>
        <w:t>тие велотранспортной инфраструктуры, направленной на создание условий для возможности использования различных видов транспортных средств в завис</w:t>
      </w:r>
      <w:r w:rsidRPr="0019655E">
        <w:rPr>
          <w:rFonts w:ascii="Times New Roman" w:hAnsi="Times New Roman"/>
          <w:color w:val="000000"/>
          <w:sz w:val="28"/>
          <w:szCs w:val="28"/>
        </w:rPr>
        <w:t>и</w:t>
      </w:r>
      <w:r w:rsidRPr="0019655E">
        <w:rPr>
          <w:rFonts w:ascii="Times New Roman" w:hAnsi="Times New Roman"/>
          <w:color w:val="000000"/>
          <w:sz w:val="28"/>
          <w:szCs w:val="28"/>
        </w:rPr>
        <w:t>мости от цели передвижения.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3" w:name="sub_1205557"/>
      <w:bookmarkEnd w:id="572"/>
      <w:r w:rsidRPr="0019655E">
        <w:rPr>
          <w:rFonts w:ascii="Times New Roman" w:hAnsi="Times New Roman"/>
          <w:color w:val="000000"/>
          <w:sz w:val="28"/>
          <w:szCs w:val="28"/>
        </w:rPr>
        <w:t>5.5.32. Радиусы закруглений бортов проезжей части улиц, дорог по кро</w:t>
      </w:r>
      <w:r w:rsidRPr="0019655E">
        <w:rPr>
          <w:rFonts w:ascii="Times New Roman" w:hAnsi="Times New Roman"/>
          <w:color w:val="000000"/>
          <w:sz w:val="28"/>
          <w:szCs w:val="28"/>
        </w:rPr>
        <w:t>м</w:t>
      </w:r>
      <w:r w:rsidRPr="0019655E">
        <w:rPr>
          <w:rFonts w:ascii="Times New Roman" w:hAnsi="Times New Roman"/>
          <w:color w:val="000000"/>
          <w:sz w:val="28"/>
          <w:szCs w:val="28"/>
        </w:rPr>
        <w:t>ке тротуаров и разделительных полос следует принимать не менее:</w:t>
      </w:r>
    </w:p>
    <w:bookmarkEnd w:id="57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магистральных улиц с регулируемым движением - 8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улиц местного значения - 5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транспортных площадей - 12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4" w:name="sub_1205558"/>
      <w:r w:rsidRPr="0019655E">
        <w:rPr>
          <w:rFonts w:ascii="Times New Roman" w:hAnsi="Times New Roman"/>
          <w:color w:val="000000"/>
          <w:sz w:val="28"/>
          <w:szCs w:val="28"/>
        </w:rPr>
        <w:t>5.5.33. При проектировании магистральных улиц и дорог, в особенности с интенсивным грузовым движением, следует предусматривать мероприятия, обеспечивающие преимущественно безостановочное движение транспорта, предельно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5" w:name="sub_1205559"/>
      <w:bookmarkEnd w:id="574"/>
      <w:r w:rsidRPr="0019655E">
        <w:rPr>
          <w:rFonts w:ascii="Times New Roman" w:hAnsi="Times New Roman"/>
          <w:color w:val="000000"/>
          <w:sz w:val="28"/>
          <w:szCs w:val="28"/>
        </w:rPr>
        <w:lastRenderedPageBreak/>
        <w:t>5.5.34. Расстояние от края основной проезжей части магистральных дорог до линии жилой застройки должно быть не менее 50 м, а при условии примен</w:t>
      </w:r>
      <w:r w:rsidRPr="0019655E">
        <w:rPr>
          <w:rFonts w:ascii="Times New Roman" w:hAnsi="Times New Roman"/>
          <w:color w:val="000000"/>
          <w:sz w:val="28"/>
          <w:szCs w:val="28"/>
        </w:rPr>
        <w:t>е</w:t>
      </w:r>
      <w:r w:rsidRPr="0019655E">
        <w:rPr>
          <w:rFonts w:ascii="Times New Roman" w:hAnsi="Times New Roman"/>
          <w:color w:val="000000"/>
          <w:sz w:val="28"/>
          <w:szCs w:val="28"/>
        </w:rPr>
        <w:t>ния шумозащитных устройств - не менее 25 м.</w:t>
      </w:r>
    </w:p>
    <w:bookmarkEnd w:id="575"/>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края основной проезжей части улиц, местных или боковых проездов до линии застройки следует принимать не более 25 м. В случаях пр</w:t>
      </w:r>
      <w:r w:rsidRPr="0019655E">
        <w:rPr>
          <w:rFonts w:ascii="Times New Roman" w:hAnsi="Times New Roman"/>
          <w:color w:val="000000"/>
          <w:sz w:val="28"/>
          <w:szCs w:val="28"/>
        </w:rPr>
        <w:t>е</w:t>
      </w:r>
      <w:r w:rsidRPr="0019655E">
        <w:rPr>
          <w:rFonts w:ascii="Times New Roman" w:hAnsi="Times New Roman"/>
          <w:color w:val="000000"/>
          <w:sz w:val="28"/>
          <w:szCs w:val="28"/>
        </w:rPr>
        <w:t>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6" w:name="sub_1205560"/>
      <w:r w:rsidRPr="0019655E">
        <w:rPr>
          <w:rFonts w:ascii="Times New Roman" w:hAnsi="Times New Roman"/>
          <w:color w:val="000000"/>
          <w:sz w:val="28"/>
          <w:szCs w:val="28"/>
        </w:rPr>
        <w:t>5.5.35. На магистральных улицах и дорогах регулируемого движения в пределах застроенной территории следует предусматривать пешеходные пер</w:t>
      </w:r>
      <w:r w:rsidRPr="0019655E">
        <w:rPr>
          <w:rFonts w:ascii="Times New Roman" w:hAnsi="Times New Roman"/>
          <w:color w:val="000000"/>
          <w:sz w:val="28"/>
          <w:szCs w:val="28"/>
        </w:rPr>
        <w:t>е</w:t>
      </w:r>
      <w:r w:rsidRPr="0019655E">
        <w:rPr>
          <w:rFonts w:ascii="Times New Roman" w:hAnsi="Times New Roman"/>
          <w:color w:val="000000"/>
          <w:sz w:val="28"/>
          <w:szCs w:val="28"/>
        </w:rPr>
        <w:t>ходы в одном уровне с интервалом 200 - 300 м; на дорогах скоростного движ</w:t>
      </w:r>
      <w:r w:rsidRPr="0019655E">
        <w:rPr>
          <w:rFonts w:ascii="Times New Roman" w:hAnsi="Times New Roman"/>
          <w:color w:val="000000"/>
          <w:sz w:val="28"/>
          <w:szCs w:val="28"/>
        </w:rPr>
        <w:t>е</w:t>
      </w:r>
      <w:r w:rsidRPr="0019655E">
        <w:rPr>
          <w:rFonts w:ascii="Times New Roman" w:hAnsi="Times New Roman"/>
          <w:color w:val="000000"/>
          <w:sz w:val="28"/>
          <w:szCs w:val="28"/>
        </w:rPr>
        <w:t>ния - с интервалом 400 - 800 м; на магистральных улицах непрерывного движ</w:t>
      </w:r>
      <w:r w:rsidRPr="0019655E">
        <w:rPr>
          <w:rFonts w:ascii="Times New Roman" w:hAnsi="Times New Roman"/>
          <w:color w:val="000000"/>
          <w:sz w:val="28"/>
          <w:szCs w:val="28"/>
        </w:rPr>
        <w:t>е</w:t>
      </w:r>
      <w:r w:rsidRPr="0019655E">
        <w:rPr>
          <w:rFonts w:ascii="Times New Roman" w:hAnsi="Times New Roman"/>
          <w:color w:val="000000"/>
          <w:sz w:val="28"/>
          <w:szCs w:val="28"/>
        </w:rPr>
        <w:t>ния - с интервалом 300 - 400 м.</w:t>
      </w:r>
    </w:p>
    <w:bookmarkEnd w:id="576"/>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торгово-развлекательных комплексов следует учит</w:t>
      </w:r>
      <w:r w:rsidRPr="0019655E">
        <w:rPr>
          <w:rFonts w:ascii="Times New Roman" w:hAnsi="Times New Roman"/>
          <w:color w:val="000000"/>
          <w:sz w:val="28"/>
          <w:szCs w:val="28"/>
        </w:rPr>
        <w:t>ы</w:t>
      </w:r>
      <w:r w:rsidRPr="0019655E">
        <w:rPr>
          <w:rFonts w:ascii="Times New Roman" w:hAnsi="Times New Roman"/>
          <w:color w:val="000000"/>
          <w:sz w:val="28"/>
          <w:szCs w:val="28"/>
        </w:rPr>
        <w:t>вать:</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максимальное разграничение транспортных и пешеходных потоков по главным и относительно второстепенным направлениям;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19655E">
        <w:rPr>
          <w:rFonts w:ascii="Times New Roman" w:hAnsi="Times New Roman"/>
          <w:color w:val="000000"/>
          <w:sz w:val="28"/>
          <w:szCs w:val="28"/>
        </w:rPr>
        <w:t>а</w:t>
      </w:r>
      <w:r w:rsidRPr="0019655E">
        <w:rPr>
          <w:rFonts w:ascii="Times New Roman" w:hAnsi="Times New Roman"/>
          <w:color w:val="000000"/>
          <w:sz w:val="28"/>
          <w:szCs w:val="28"/>
        </w:rPr>
        <w:t>селения (инвалиды, престарелые, люди с детьми).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w:t>
      </w:r>
      <w:r w:rsidRPr="0019655E">
        <w:rPr>
          <w:rFonts w:ascii="Times New Roman" w:hAnsi="Times New Roman"/>
          <w:color w:val="000000"/>
          <w:sz w:val="28"/>
          <w:szCs w:val="28"/>
        </w:rPr>
        <w:t>ж</w:t>
      </w:r>
      <w:r w:rsidRPr="0019655E">
        <w:rPr>
          <w:rFonts w:ascii="Times New Roman" w:hAnsi="Times New Roman"/>
          <w:color w:val="000000"/>
          <w:sz w:val="28"/>
          <w:szCs w:val="28"/>
        </w:rPr>
        <w:t>ны удовлетворять требованиям комфортных условий для инвалидов и прест</w:t>
      </w:r>
      <w:r w:rsidRPr="0019655E">
        <w:rPr>
          <w:rFonts w:ascii="Times New Roman" w:hAnsi="Times New Roman"/>
          <w:color w:val="000000"/>
          <w:sz w:val="28"/>
          <w:szCs w:val="28"/>
        </w:rPr>
        <w:t>а</w:t>
      </w:r>
      <w:r w:rsidRPr="0019655E">
        <w:rPr>
          <w:rFonts w:ascii="Times New Roman" w:hAnsi="Times New Roman"/>
          <w:color w:val="000000"/>
          <w:sz w:val="28"/>
          <w:szCs w:val="28"/>
        </w:rPr>
        <w:t>релых на территории комплексов путем удобной и прогрессивной организации пешеходных путей, оптимального обслуживания, упорядоченного передвиж</w:t>
      </w:r>
      <w:r w:rsidRPr="0019655E">
        <w:rPr>
          <w:rFonts w:ascii="Times New Roman" w:hAnsi="Times New Roman"/>
          <w:color w:val="000000"/>
          <w:sz w:val="28"/>
          <w:szCs w:val="28"/>
        </w:rPr>
        <w:t>е</w:t>
      </w:r>
      <w:r w:rsidRPr="0019655E">
        <w:rPr>
          <w:rFonts w:ascii="Times New Roman" w:hAnsi="Times New Roman"/>
          <w:color w:val="000000"/>
          <w:sz w:val="28"/>
          <w:szCs w:val="28"/>
        </w:rPr>
        <w:t>ния и посадки в транспортное средство с применением специальных, предн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значенных для этого устройств и приспособлений.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транспортных зонах торгово-развлекательных и иных крупных ко</w:t>
      </w:r>
      <w:r w:rsidRPr="0019655E">
        <w:rPr>
          <w:rFonts w:ascii="Times New Roman" w:hAnsi="Times New Roman"/>
          <w:color w:val="000000"/>
          <w:sz w:val="28"/>
          <w:szCs w:val="28"/>
        </w:rPr>
        <w:t>м</w:t>
      </w:r>
      <w:r w:rsidRPr="0019655E">
        <w:rPr>
          <w:rFonts w:ascii="Times New Roman" w:hAnsi="Times New Roman"/>
          <w:color w:val="000000"/>
          <w:sz w:val="28"/>
          <w:szCs w:val="28"/>
        </w:rPr>
        <w:t>плексов общественного и промышленного назначения должны соблюдаться следующие требования к организации движения: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оптимальность планировочного решения при минимальных затратах вр</w:t>
      </w:r>
      <w:r w:rsidRPr="0019655E">
        <w:rPr>
          <w:rFonts w:ascii="Times New Roman" w:hAnsi="Times New Roman"/>
          <w:color w:val="000000"/>
          <w:sz w:val="28"/>
          <w:szCs w:val="28"/>
        </w:rPr>
        <w:t>е</w:t>
      </w:r>
      <w:r w:rsidRPr="0019655E">
        <w:rPr>
          <w:rFonts w:ascii="Times New Roman" w:hAnsi="Times New Roman"/>
          <w:color w:val="000000"/>
          <w:sz w:val="28"/>
          <w:szCs w:val="28"/>
        </w:rPr>
        <w:t>мени пассажиров на высадку и посадку в транспортные средства;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обеспечение условий непрерывного нестесненного движения пешеходов с н</w:t>
      </w:r>
      <w:r w:rsidRPr="0019655E">
        <w:rPr>
          <w:rFonts w:ascii="Times New Roman" w:hAnsi="Times New Roman"/>
          <w:color w:val="000000"/>
          <w:sz w:val="28"/>
          <w:szCs w:val="28"/>
        </w:rPr>
        <w:t>е</w:t>
      </w:r>
      <w:r w:rsidRPr="0019655E">
        <w:rPr>
          <w:rFonts w:ascii="Times New Roman" w:hAnsi="Times New Roman"/>
          <w:color w:val="000000"/>
          <w:sz w:val="28"/>
          <w:szCs w:val="28"/>
        </w:rPr>
        <w:t>обходимой зрительной ориентацией.</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Остановочные пункты общественного транспорта оборудуются посадо</w:t>
      </w:r>
      <w:r w:rsidRPr="0019655E">
        <w:rPr>
          <w:rFonts w:ascii="Times New Roman" w:hAnsi="Times New Roman"/>
          <w:color w:val="000000"/>
          <w:sz w:val="28"/>
          <w:szCs w:val="28"/>
        </w:rPr>
        <w:t>ч</w:t>
      </w:r>
      <w:r w:rsidRPr="0019655E">
        <w:rPr>
          <w:rFonts w:ascii="Times New Roman" w:hAnsi="Times New Roman"/>
          <w:color w:val="000000"/>
          <w:sz w:val="28"/>
          <w:szCs w:val="28"/>
        </w:rPr>
        <w:t>ными платформами и навесами и располагаются по возможности приближенно к входам и выходам торгово-развлекательных и иных крупных комплексов.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19655E">
        <w:rPr>
          <w:rFonts w:ascii="Times New Roman" w:hAnsi="Times New Roman"/>
          <w:color w:val="000000"/>
          <w:sz w:val="28"/>
          <w:szCs w:val="28"/>
        </w:rPr>
        <w:t>е</w:t>
      </w:r>
      <w:r w:rsidRPr="0019655E">
        <w:rPr>
          <w:rFonts w:ascii="Times New Roman" w:hAnsi="Times New Roman"/>
          <w:color w:val="000000"/>
          <w:sz w:val="28"/>
          <w:szCs w:val="28"/>
        </w:rPr>
        <w:t>дующих приемов:</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устройство пешеходной зоны по периметру прилегающей площади;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Пешеходные переходы в разных уровнях (подземные или надземные) следует проектировать при интенсивности пешеходного движения 250 чел./час и более. В местах расположения таких переходов следует предусматривать п</w:t>
      </w:r>
      <w:r w:rsidRPr="0019655E">
        <w:rPr>
          <w:rFonts w:ascii="Times New Roman" w:hAnsi="Times New Roman"/>
          <w:color w:val="000000"/>
          <w:sz w:val="28"/>
          <w:szCs w:val="28"/>
        </w:rPr>
        <w:t>е</w:t>
      </w:r>
      <w:r w:rsidRPr="0019655E">
        <w:rPr>
          <w:rFonts w:ascii="Times New Roman" w:hAnsi="Times New Roman"/>
          <w:color w:val="000000"/>
          <w:sz w:val="28"/>
          <w:szCs w:val="28"/>
        </w:rPr>
        <w:t>шеходные ограждения.</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Пешеходные переходы следует оборудовать приспособлениями, необх</w:t>
      </w:r>
      <w:r w:rsidRPr="0019655E">
        <w:rPr>
          <w:rFonts w:ascii="Times New Roman" w:hAnsi="Times New Roman"/>
          <w:color w:val="000000"/>
          <w:sz w:val="28"/>
          <w:szCs w:val="28"/>
        </w:rPr>
        <w:t>о</w:t>
      </w:r>
      <w:r w:rsidRPr="0019655E">
        <w:rPr>
          <w:rFonts w:ascii="Times New Roman" w:hAnsi="Times New Roman"/>
          <w:color w:val="000000"/>
          <w:sz w:val="28"/>
          <w:szCs w:val="28"/>
        </w:rPr>
        <w:t>димыми для использования инвалидными и детскими колясками,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вии с действующими правилами и нормами.</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7" w:name="sub_1205561"/>
      <w:r w:rsidRPr="0019655E">
        <w:rPr>
          <w:rFonts w:ascii="Times New Roman" w:hAnsi="Times New Roman"/>
          <w:color w:val="000000"/>
          <w:sz w:val="28"/>
          <w:szCs w:val="28"/>
        </w:rPr>
        <w:t>5.5.36. Пешеходные пути (тротуары, площадки, лестницы) у администр</w:t>
      </w:r>
      <w:r w:rsidRPr="0019655E">
        <w:rPr>
          <w:rFonts w:ascii="Times New Roman" w:hAnsi="Times New Roman"/>
          <w:color w:val="000000"/>
          <w:sz w:val="28"/>
          <w:szCs w:val="28"/>
        </w:rPr>
        <w:t>а</w:t>
      </w:r>
      <w:r w:rsidRPr="0019655E">
        <w:rPr>
          <w:rFonts w:ascii="Times New Roman" w:hAnsi="Times New Roman"/>
          <w:color w:val="000000"/>
          <w:sz w:val="28"/>
          <w:szCs w:val="28"/>
        </w:rPr>
        <w:t>тивных и торговых центров, гостиниц, театров, выставок и рынков следует пр</w:t>
      </w:r>
      <w:r w:rsidRPr="0019655E">
        <w:rPr>
          <w:rFonts w:ascii="Times New Roman" w:hAnsi="Times New Roman"/>
          <w:color w:val="000000"/>
          <w:sz w:val="28"/>
          <w:szCs w:val="28"/>
        </w:rPr>
        <w:t>о</w:t>
      </w:r>
      <w:r w:rsidRPr="0019655E">
        <w:rPr>
          <w:rFonts w:ascii="Times New Roman" w:hAnsi="Times New Roman"/>
          <w:color w:val="000000"/>
          <w:sz w:val="28"/>
          <w:szCs w:val="28"/>
        </w:rPr>
        <w:t>ектировать из условий обеспечения плотности пешеходных потоков в "час пик" не более 0,3 чел./кв. м; на предзаводских площадях, у спортивно-зрелищных учреждений, кинотеатров, вокзалов - 0,8 чел./кв.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8" w:name="sub_1205562"/>
      <w:bookmarkEnd w:id="577"/>
      <w:r w:rsidRPr="0019655E">
        <w:rPr>
          <w:rFonts w:ascii="Times New Roman" w:hAnsi="Times New Roman"/>
          <w:color w:val="000000"/>
          <w:sz w:val="28"/>
          <w:szCs w:val="28"/>
        </w:rPr>
        <w:t>5.5.37. В местах размещения домов для престарелых и инвалидов, учре</w:t>
      </w:r>
      <w:r w:rsidRPr="0019655E">
        <w:rPr>
          <w:rFonts w:ascii="Times New Roman" w:hAnsi="Times New Roman"/>
          <w:color w:val="000000"/>
          <w:sz w:val="28"/>
          <w:szCs w:val="28"/>
        </w:rPr>
        <w:t>ж</w:t>
      </w:r>
      <w:r w:rsidRPr="0019655E">
        <w:rPr>
          <w:rFonts w:ascii="Times New Roman" w:hAnsi="Times New Roman"/>
          <w:color w:val="000000"/>
          <w:sz w:val="28"/>
          <w:szCs w:val="28"/>
        </w:rPr>
        <w:t>дений здравоохранения и других организаций массового посещения населением следует предусматривать пешеходные пути с возможностью проезда инвали</w:t>
      </w:r>
      <w:r w:rsidRPr="0019655E">
        <w:rPr>
          <w:rFonts w:ascii="Times New Roman" w:hAnsi="Times New Roman"/>
          <w:color w:val="000000"/>
          <w:sz w:val="28"/>
          <w:szCs w:val="28"/>
        </w:rPr>
        <w:t>д</w:t>
      </w:r>
      <w:r w:rsidRPr="0019655E">
        <w:rPr>
          <w:rFonts w:ascii="Times New Roman" w:hAnsi="Times New Roman"/>
          <w:color w:val="000000"/>
          <w:sz w:val="28"/>
          <w:szCs w:val="28"/>
        </w:rPr>
        <w:t>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79" w:name="sub_1205563"/>
      <w:bookmarkEnd w:id="578"/>
      <w:r w:rsidRPr="0019655E">
        <w:rPr>
          <w:rFonts w:ascii="Times New Roman" w:hAnsi="Times New Roman"/>
          <w:color w:val="000000"/>
          <w:sz w:val="28"/>
          <w:szCs w:val="28"/>
        </w:rPr>
        <w:t>5.5.38. Вдоль магистральных улиц общегородского значения с регул</w:t>
      </w:r>
      <w:r w:rsidRPr="0019655E">
        <w:rPr>
          <w:rFonts w:ascii="Times New Roman" w:hAnsi="Times New Roman"/>
          <w:color w:val="000000"/>
          <w:sz w:val="28"/>
          <w:szCs w:val="28"/>
        </w:rPr>
        <w:t>и</w:t>
      </w:r>
      <w:r w:rsidRPr="0019655E">
        <w:rPr>
          <w:rFonts w:ascii="Times New Roman" w:hAnsi="Times New Roman"/>
          <w:color w:val="000000"/>
          <w:sz w:val="28"/>
          <w:szCs w:val="28"/>
        </w:rPr>
        <w:t>руемым движением при необходимости транспортного обслуживания прил</w:t>
      </w:r>
      <w:r w:rsidRPr="0019655E">
        <w:rPr>
          <w:rFonts w:ascii="Times New Roman" w:hAnsi="Times New Roman"/>
          <w:color w:val="000000"/>
          <w:sz w:val="28"/>
          <w:szCs w:val="28"/>
        </w:rPr>
        <w:t>е</w:t>
      </w:r>
      <w:r w:rsidRPr="0019655E">
        <w:rPr>
          <w:rFonts w:ascii="Times New Roman" w:hAnsi="Times New Roman"/>
          <w:color w:val="000000"/>
          <w:sz w:val="28"/>
          <w:szCs w:val="28"/>
        </w:rPr>
        <w:t>гающей застройки, а также для увеличения пропускной способности магистр</w:t>
      </w:r>
      <w:r w:rsidRPr="0019655E">
        <w:rPr>
          <w:rFonts w:ascii="Times New Roman" w:hAnsi="Times New Roman"/>
          <w:color w:val="000000"/>
          <w:sz w:val="28"/>
          <w:szCs w:val="28"/>
        </w:rPr>
        <w:t>а</w:t>
      </w:r>
      <w:r w:rsidRPr="0019655E">
        <w:rPr>
          <w:rFonts w:ascii="Times New Roman" w:hAnsi="Times New Roman"/>
          <w:color w:val="000000"/>
          <w:sz w:val="28"/>
          <w:szCs w:val="28"/>
        </w:rPr>
        <w:t>ли следует предусматривать местные и боковые проезды.</w:t>
      </w:r>
    </w:p>
    <w:bookmarkEnd w:id="579"/>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местных проездах допускается организовывать как одностороннее, так и двустороннее движение транспорта.</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Ширину местных проездов следует принимать:</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одностороннем движении транспорта и без устройства специальных полос для стоянки автомобилей - не менее 7,0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одностороннем движении и организации по местному проезду дв</w:t>
      </w:r>
      <w:r w:rsidRPr="0019655E">
        <w:rPr>
          <w:rFonts w:ascii="Times New Roman" w:hAnsi="Times New Roman"/>
          <w:color w:val="000000"/>
          <w:sz w:val="28"/>
          <w:szCs w:val="28"/>
        </w:rPr>
        <w:t>и</w:t>
      </w:r>
      <w:r w:rsidRPr="0019655E">
        <w:rPr>
          <w:rFonts w:ascii="Times New Roman" w:hAnsi="Times New Roman"/>
          <w:color w:val="000000"/>
          <w:sz w:val="28"/>
          <w:szCs w:val="28"/>
        </w:rPr>
        <w:t>жения массового пассажирского транспорта - 10,5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двустороннем движении и организации движения массового пасс</w:t>
      </w:r>
      <w:r w:rsidRPr="0019655E">
        <w:rPr>
          <w:rFonts w:ascii="Times New Roman" w:hAnsi="Times New Roman"/>
          <w:color w:val="000000"/>
          <w:sz w:val="28"/>
          <w:szCs w:val="28"/>
        </w:rPr>
        <w:t>а</w:t>
      </w:r>
      <w:r w:rsidRPr="0019655E">
        <w:rPr>
          <w:rFonts w:ascii="Times New Roman" w:hAnsi="Times New Roman"/>
          <w:color w:val="000000"/>
          <w:sz w:val="28"/>
          <w:szCs w:val="28"/>
        </w:rPr>
        <w:t>жирского транспорта - 11,25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боковых проездах следует организовывать одностороннее движение. Ширина проезжей части бокового проезда должна быть не менее 7,5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bookmarkStart w:id="580" w:name="sub_1205564"/>
      <w:r w:rsidRPr="0019655E">
        <w:rPr>
          <w:rFonts w:ascii="Times New Roman" w:hAnsi="Times New Roman"/>
          <w:color w:val="000000"/>
          <w:sz w:val="28"/>
          <w:szCs w:val="28"/>
        </w:rPr>
        <w:t>5.5.39. Для обеспечения подъездов к группам жилых зданий и иных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а также к отдельным зданиям в кварталах следует предусматривать о</w:t>
      </w:r>
      <w:r w:rsidRPr="0019655E">
        <w:rPr>
          <w:rFonts w:ascii="Times New Roman" w:hAnsi="Times New Roman"/>
          <w:color w:val="000000"/>
          <w:sz w:val="28"/>
          <w:szCs w:val="28"/>
        </w:rPr>
        <w:t>с</w:t>
      </w:r>
      <w:r w:rsidRPr="0019655E">
        <w:rPr>
          <w:rFonts w:ascii="Times New Roman" w:hAnsi="Times New Roman"/>
          <w:color w:val="000000"/>
          <w:sz w:val="28"/>
          <w:szCs w:val="28"/>
        </w:rPr>
        <w:t>новные и второстепенные проезды.</w:t>
      </w:r>
    </w:p>
    <w:bookmarkEnd w:id="580"/>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проезжих частей основных проездов должна быть не менее 6,0 м, второстепенных проездов - 5,5 м; ширина тротуаров - 1,5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подъезда к отдельно стоящим трансформаторным подстанциям, газ</w:t>
      </w:r>
      <w:r w:rsidRPr="0019655E">
        <w:rPr>
          <w:rFonts w:ascii="Times New Roman" w:hAnsi="Times New Roman"/>
          <w:color w:val="000000"/>
          <w:sz w:val="28"/>
          <w:szCs w:val="28"/>
        </w:rPr>
        <w:t>о</w:t>
      </w:r>
      <w:r w:rsidRPr="0019655E">
        <w:rPr>
          <w:rFonts w:ascii="Times New Roman" w:hAnsi="Times New Roman"/>
          <w:color w:val="000000"/>
          <w:sz w:val="28"/>
          <w:szCs w:val="28"/>
        </w:rPr>
        <w:t>распределительным пунктам, участкам школ и детских садов допускается пр</w:t>
      </w:r>
      <w:r w:rsidRPr="0019655E">
        <w:rPr>
          <w:rFonts w:ascii="Times New Roman" w:hAnsi="Times New Roman"/>
          <w:color w:val="000000"/>
          <w:sz w:val="28"/>
          <w:szCs w:val="28"/>
        </w:rPr>
        <w:t>е</w:t>
      </w:r>
      <w:r w:rsidRPr="0019655E">
        <w:rPr>
          <w:rFonts w:ascii="Times New Roman" w:hAnsi="Times New Roman"/>
          <w:color w:val="000000"/>
          <w:sz w:val="28"/>
          <w:szCs w:val="28"/>
        </w:rPr>
        <w:t>дусматривать проезды с шириной проезжей части 3,5 м.</w:t>
      </w:r>
    </w:p>
    <w:p w:rsidR="008B5B31" w:rsidRPr="0019655E" w:rsidRDefault="008B5B31" w:rsidP="00B66743">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Тупиковые проезды к отдельно стоящим зданиям должны быть прот</w:t>
      </w:r>
      <w:r w:rsidRPr="0019655E">
        <w:rPr>
          <w:rFonts w:ascii="Times New Roman" w:hAnsi="Times New Roman"/>
          <w:color w:val="000000"/>
          <w:sz w:val="28"/>
          <w:szCs w:val="28"/>
        </w:rPr>
        <w:t>я</w:t>
      </w:r>
      <w:r w:rsidRPr="0019655E">
        <w:rPr>
          <w:rFonts w:ascii="Times New Roman" w:hAnsi="Times New Roman"/>
          <w:color w:val="000000"/>
          <w:sz w:val="28"/>
          <w:szCs w:val="28"/>
        </w:rPr>
        <w:t>женностью не более 150 м и заканчиваться разворотными площадками разм</w:t>
      </w:r>
      <w:r w:rsidRPr="0019655E">
        <w:rPr>
          <w:rFonts w:ascii="Times New Roman" w:hAnsi="Times New Roman"/>
          <w:color w:val="000000"/>
          <w:sz w:val="28"/>
          <w:szCs w:val="28"/>
        </w:rPr>
        <w:t>е</w:t>
      </w:r>
      <w:r w:rsidRPr="0019655E">
        <w:rPr>
          <w:rFonts w:ascii="Times New Roman" w:hAnsi="Times New Roman"/>
          <w:color w:val="000000"/>
          <w:sz w:val="28"/>
          <w:szCs w:val="28"/>
        </w:rPr>
        <w:t>ром в плане 16 м × 16 м или кольцом с радиусом по оси улиц не менее 10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1" w:name="sub_1205565"/>
      <w:r w:rsidRPr="0019655E">
        <w:rPr>
          <w:rFonts w:ascii="Times New Roman" w:hAnsi="Times New Roman"/>
          <w:color w:val="000000"/>
          <w:sz w:val="28"/>
          <w:szCs w:val="28"/>
        </w:rPr>
        <w:lastRenderedPageBreak/>
        <w:t>5.5.40.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2" w:name="sub_1205566"/>
      <w:bookmarkEnd w:id="581"/>
      <w:r w:rsidRPr="0019655E">
        <w:rPr>
          <w:rFonts w:ascii="Times New Roman" w:hAnsi="Times New Roman"/>
          <w:color w:val="000000"/>
          <w:sz w:val="28"/>
          <w:szCs w:val="28"/>
        </w:rPr>
        <w:t>5.5.41. Пересечения и примыкания автомобильных дорог следует расп</w:t>
      </w:r>
      <w:r w:rsidRPr="0019655E">
        <w:rPr>
          <w:rFonts w:ascii="Times New Roman" w:hAnsi="Times New Roman"/>
          <w:color w:val="000000"/>
          <w:sz w:val="28"/>
          <w:szCs w:val="28"/>
        </w:rPr>
        <w:t>о</w:t>
      </w:r>
      <w:r w:rsidRPr="0019655E">
        <w:rPr>
          <w:rFonts w:ascii="Times New Roman" w:hAnsi="Times New Roman"/>
          <w:color w:val="000000"/>
          <w:sz w:val="28"/>
          <w:szCs w:val="28"/>
        </w:rPr>
        <w:t>лагать на свободных площадках и на прямых участках пересекающихся или примыкающих дорог.</w:t>
      </w:r>
    </w:p>
    <w:bookmarkEnd w:id="582"/>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Продольные уклоны дорог на подходах к пересечениям на протяжении расстояний видимости для остановки автомобиля не должны превышать 40 процентов.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3" w:name="sub_1205567"/>
      <w:r w:rsidRPr="0019655E">
        <w:rPr>
          <w:rFonts w:ascii="Times New Roman" w:hAnsi="Times New Roman"/>
          <w:color w:val="000000"/>
          <w:sz w:val="28"/>
          <w:szCs w:val="28"/>
        </w:rPr>
        <w:t>5.5.42. Пересечения магистральных улиц в зависимости от категорий п</w:t>
      </w:r>
      <w:r w:rsidRPr="0019655E">
        <w:rPr>
          <w:rFonts w:ascii="Times New Roman" w:hAnsi="Times New Roman"/>
          <w:color w:val="000000"/>
          <w:sz w:val="28"/>
          <w:szCs w:val="28"/>
        </w:rPr>
        <w:t>о</w:t>
      </w:r>
      <w:r w:rsidRPr="0019655E">
        <w:rPr>
          <w:rFonts w:ascii="Times New Roman" w:hAnsi="Times New Roman"/>
          <w:color w:val="000000"/>
          <w:sz w:val="28"/>
          <w:szCs w:val="28"/>
        </w:rPr>
        <w:t>следних следует проектировать следующих классов:</w:t>
      </w:r>
    </w:p>
    <w:bookmarkEnd w:id="58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транспортная развязка 1-го класса - полная многоуровневая развязка с макс</w:t>
      </w:r>
      <w:r w:rsidRPr="0019655E">
        <w:rPr>
          <w:rFonts w:ascii="Times New Roman" w:hAnsi="Times New Roman"/>
          <w:color w:val="000000"/>
          <w:sz w:val="28"/>
          <w:szCs w:val="28"/>
        </w:rPr>
        <w:t>и</w:t>
      </w:r>
      <w:r w:rsidRPr="0019655E">
        <w:rPr>
          <w:rFonts w:ascii="Times New Roman" w:hAnsi="Times New Roman"/>
          <w:color w:val="000000"/>
          <w:sz w:val="28"/>
          <w:szCs w:val="28"/>
        </w:rPr>
        <w:t>мальными параметрами; проектируется на пересечениях магистральных улиц общегородского значения I класса;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19655E">
        <w:rPr>
          <w:rFonts w:ascii="Times New Roman" w:hAnsi="Times New Roman"/>
          <w:color w:val="000000"/>
          <w:sz w:val="28"/>
          <w:szCs w:val="28"/>
        </w:rPr>
        <w:t>т</w:t>
      </w:r>
      <w:r w:rsidRPr="0019655E">
        <w:rPr>
          <w:rFonts w:ascii="Times New Roman" w:hAnsi="Times New Roman"/>
          <w:color w:val="000000"/>
          <w:sz w:val="28"/>
          <w:szCs w:val="28"/>
        </w:rPr>
        <w:t>ных направлений в узле без светофорного регулирования; проектируется на п</w:t>
      </w:r>
      <w:r w:rsidRPr="0019655E">
        <w:rPr>
          <w:rFonts w:ascii="Times New Roman" w:hAnsi="Times New Roman"/>
          <w:color w:val="000000"/>
          <w:sz w:val="28"/>
          <w:szCs w:val="28"/>
        </w:rPr>
        <w:t>е</w:t>
      </w:r>
      <w:r w:rsidRPr="0019655E">
        <w:rPr>
          <w:rFonts w:ascii="Times New Roman" w:hAnsi="Times New Roman"/>
          <w:color w:val="000000"/>
          <w:sz w:val="28"/>
          <w:szCs w:val="28"/>
        </w:rPr>
        <w:t>ресечениях магистральных улиц I и II классов;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транспортная развязка 3-го класса - полная развязка с организацией поворотн</w:t>
      </w:r>
      <w:r w:rsidRPr="0019655E">
        <w:rPr>
          <w:rFonts w:ascii="Times New Roman" w:hAnsi="Times New Roman"/>
          <w:color w:val="000000"/>
          <w:sz w:val="28"/>
          <w:szCs w:val="28"/>
        </w:rPr>
        <w:t>о</w:t>
      </w:r>
      <w:r w:rsidRPr="0019655E">
        <w:rPr>
          <w:rFonts w:ascii="Times New Roman" w:hAnsi="Times New Roman"/>
          <w:color w:val="000000"/>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19655E">
        <w:rPr>
          <w:rFonts w:ascii="Times New Roman" w:hAnsi="Times New Roman"/>
          <w:color w:val="000000"/>
          <w:sz w:val="28"/>
          <w:szCs w:val="28"/>
        </w:rPr>
        <w:t>и</w:t>
      </w:r>
      <w:r w:rsidRPr="0019655E">
        <w:rPr>
          <w:rFonts w:ascii="Times New Roman" w:hAnsi="Times New Roman"/>
          <w:color w:val="000000"/>
          <w:sz w:val="28"/>
          <w:szCs w:val="28"/>
        </w:rPr>
        <w:t>ем и магистральных улиц с регулируемым движением;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транспортная развязка 4-го класса - неполная развязка в разных уровнях; прое</w:t>
      </w:r>
      <w:r w:rsidRPr="0019655E">
        <w:rPr>
          <w:rFonts w:ascii="Times New Roman" w:hAnsi="Times New Roman"/>
          <w:color w:val="000000"/>
          <w:sz w:val="28"/>
          <w:szCs w:val="28"/>
        </w:rPr>
        <w:t>к</w:t>
      </w:r>
      <w:r w:rsidRPr="0019655E">
        <w:rPr>
          <w:rFonts w:ascii="Times New Roman" w:hAnsi="Times New Roman"/>
          <w:color w:val="000000"/>
          <w:sz w:val="28"/>
          <w:szCs w:val="28"/>
        </w:rPr>
        <w:t>тируется в сложных градостроительных условиях на пересечениях магистралей общегородского значения всех классов;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транспортная развязка 5-го класса - пересечение улиц и магистралей со свет</w:t>
      </w:r>
      <w:r w:rsidRPr="0019655E">
        <w:rPr>
          <w:rFonts w:ascii="Times New Roman" w:hAnsi="Times New Roman"/>
          <w:color w:val="000000"/>
          <w:sz w:val="28"/>
          <w:szCs w:val="28"/>
        </w:rPr>
        <w:t>о</w:t>
      </w:r>
      <w:r w:rsidRPr="0019655E">
        <w:rPr>
          <w:rFonts w:ascii="Times New Roman" w:hAnsi="Times New Roman"/>
          <w:color w:val="000000"/>
          <w:sz w:val="28"/>
          <w:szCs w:val="28"/>
        </w:rPr>
        <w:t>форным регулированием. Организация светофорного регулирования на ули</w:t>
      </w:r>
      <w:r w:rsidRPr="0019655E">
        <w:rPr>
          <w:rFonts w:ascii="Times New Roman" w:hAnsi="Times New Roman"/>
          <w:color w:val="000000"/>
          <w:sz w:val="28"/>
          <w:szCs w:val="28"/>
        </w:rPr>
        <w:t>ч</w:t>
      </w:r>
      <w:r w:rsidRPr="0019655E">
        <w:rPr>
          <w:rFonts w:ascii="Times New Roman" w:hAnsi="Times New Roman"/>
          <w:color w:val="000000"/>
          <w:sz w:val="28"/>
          <w:szCs w:val="28"/>
        </w:rPr>
        <w:t xml:space="preserve">ной сети определяется требованиями </w:t>
      </w:r>
      <w:hyperlink r:id="rId115" w:history="1">
        <w:r w:rsidRPr="0019655E">
          <w:rPr>
            <w:rStyle w:val="af0"/>
            <w:rFonts w:ascii="Times New Roman" w:hAnsi="Times New Roman"/>
            <w:color w:val="000000"/>
            <w:sz w:val="28"/>
            <w:szCs w:val="28"/>
          </w:rPr>
          <w:t>ГОСТ Р 52289-2004</w:t>
        </w:r>
      </w:hyperlink>
      <w:r w:rsidRPr="0019655E">
        <w:rPr>
          <w:rFonts w:ascii="Times New Roman" w:hAnsi="Times New Roman"/>
          <w:color w:val="000000"/>
          <w:sz w:val="28"/>
          <w:szCs w:val="28"/>
        </w:rPr>
        <w:t xml:space="preserve">, </w:t>
      </w:r>
      <w:hyperlink r:id="rId116" w:history="1">
        <w:r w:rsidRPr="0019655E">
          <w:rPr>
            <w:rStyle w:val="af0"/>
            <w:rFonts w:ascii="Times New Roman" w:hAnsi="Times New Roman"/>
            <w:color w:val="000000"/>
            <w:sz w:val="28"/>
            <w:szCs w:val="28"/>
          </w:rPr>
          <w:t>ГОСТ Р 52282-2004</w:t>
        </w:r>
      </w:hyperlink>
      <w:r w:rsidRPr="0019655E">
        <w:rPr>
          <w:rFonts w:ascii="Times New Roman" w:hAnsi="Times New Roman"/>
          <w:color w:val="000000"/>
          <w:sz w:val="28"/>
          <w:szCs w:val="28"/>
        </w:rPr>
        <w:t>.</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4" w:name="sub_1205568"/>
      <w:r w:rsidRPr="0019655E">
        <w:rPr>
          <w:rFonts w:ascii="Times New Roman" w:hAnsi="Times New Roman"/>
          <w:color w:val="000000"/>
          <w:sz w:val="28"/>
          <w:szCs w:val="28"/>
        </w:rPr>
        <w:t>5.5.43. На нерегулируемых перекрестках и примыканиях улиц и дорог, а также пешеходных переходах необходимо предусматривать треугольники в</w:t>
      </w:r>
      <w:r w:rsidRPr="0019655E">
        <w:rPr>
          <w:rFonts w:ascii="Times New Roman" w:hAnsi="Times New Roman"/>
          <w:color w:val="000000"/>
          <w:sz w:val="28"/>
          <w:szCs w:val="28"/>
        </w:rPr>
        <w:t>и</w:t>
      </w:r>
      <w:r w:rsidRPr="0019655E">
        <w:rPr>
          <w:rFonts w:ascii="Times New Roman" w:hAnsi="Times New Roman"/>
          <w:color w:val="000000"/>
          <w:sz w:val="28"/>
          <w:szCs w:val="28"/>
        </w:rPr>
        <w:t>димости. Размеры сторон равнобедренного треугольника для условий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 – транспорт» при скорости движения 40 км/ч и 60 км/ч должны быть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 40 м и 10 м × 50 м.</w:t>
      </w:r>
    </w:p>
    <w:bookmarkEnd w:id="584"/>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пределах треугольников видимости не допускается размещение зданий, сооружений, передвижных предметов (киосков, фургонов, реклам, малых арх</w:t>
      </w:r>
      <w:r w:rsidRPr="0019655E">
        <w:rPr>
          <w:rFonts w:ascii="Times New Roman" w:hAnsi="Times New Roman"/>
          <w:color w:val="000000"/>
          <w:sz w:val="28"/>
          <w:szCs w:val="28"/>
        </w:rPr>
        <w:t>и</w:t>
      </w:r>
      <w:r w:rsidRPr="0019655E">
        <w:rPr>
          <w:rFonts w:ascii="Times New Roman" w:hAnsi="Times New Roman"/>
          <w:color w:val="000000"/>
          <w:sz w:val="28"/>
          <w:szCs w:val="28"/>
        </w:rPr>
        <w:t>тектурных форм и других), деревьев и кустарников высотой более 0,5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сложившейся капитальной застройки, не позволяющей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низовать необходимые треугольники видимости, безопасное движение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порта и пешеходов следует обеспечивать средствами регулирования и спец</w:t>
      </w:r>
      <w:r w:rsidRPr="0019655E">
        <w:rPr>
          <w:rFonts w:ascii="Times New Roman" w:hAnsi="Times New Roman"/>
          <w:color w:val="000000"/>
          <w:sz w:val="28"/>
          <w:szCs w:val="28"/>
        </w:rPr>
        <w:t>и</w:t>
      </w:r>
      <w:r w:rsidRPr="0019655E">
        <w:rPr>
          <w:rFonts w:ascii="Times New Roman" w:hAnsi="Times New Roman"/>
          <w:color w:val="000000"/>
          <w:sz w:val="28"/>
          <w:szCs w:val="28"/>
        </w:rPr>
        <w:t>ального технического оборудования.</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5" w:name="sub_1205569"/>
      <w:r w:rsidRPr="0019655E">
        <w:rPr>
          <w:rFonts w:ascii="Times New Roman" w:hAnsi="Times New Roman"/>
          <w:color w:val="000000"/>
          <w:sz w:val="28"/>
          <w:szCs w:val="28"/>
        </w:rPr>
        <w:lastRenderedPageBreak/>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учетом обеспечения видимости.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6" w:name="sub_1205570"/>
      <w:bookmarkEnd w:id="585"/>
      <w:r w:rsidRPr="0019655E">
        <w:rPr>
          <w:rFonts w:ascii="Times New Roman" w:hAnsi="Times New Roman"/>
          <w:color w:val="000000"/>
          <w:sz w:val="28"/>
          <w:szCs w:val="28"/>
        </w:rPr>
        <w:t>5.5.45. В целях увеличения пропускной способности перекрестков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устраивать на подходах к ним дополнительные полосы. Длина дополнител</w:t>
      </w:r>
      <w:r w:rsidRPr="0019655E">
        <w:rPr>
          <w:rFonts w:ascii="Times New Roman" w:hAnsi="Times New Roman"/>
          <w:color w:val="000000"/>
          <w:sz w:val="28"/>
          <w:szCs w:val="28"/>
        </w:rPr>
        <w:t>ь</w:t>
      </w:r>
      <w:r w:rsidRPr="0019655E">
        <w:rPr>
          <w:rFonts w:ascii="Times New Roman" w:hAnsi="Times New Roman"/>
          <w:color w:val="000000"/>
          <w:sz w:val="28"/>
          <w:szCs w:val="28"/>
        </w:rPr>
        <w:t>ной полосы должна быть не менее 50 м, а длина отгона ширины дополнител</w:t>
      </w:r>
      <w:r w:rsidRPr="0019655E">
        <w:rPr>
          <w:rFonts w:ascii="Times New Roman" w:hAnsi="Times New Roman"/>
          <w:color w:val="000000"/>
          <w:sz w:val="28"/>
          <w:szCs w:val="28"/>
        </w:rPr>
        <w:t>ь</w:t>
      </w:r>
      <w:r w:rsidRPr="0019655E">
        <w:rPr>
          <w:rFonts w:ascii="Times New Roman" w:hAnsi="Times New Roman"/>
          <w:color w:val="000000"/>
          <w:sz w:val="28"/>
          <w:szCs w:val="28"/>
        </w:rPr>
        <w:t>ной полосы - 30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7" w:name="sub_1205571"/>
      <w:bookmarkEnd w:id="586"/>
      <w:r w:rsidRPr="0019655E">
        <w:rPr>
          <w:rFonts w:ascii="Times New Roman" w:hAnsi="Times New Roman"/>
          <w:color w:val="000000"/>
          <w:sz w:val="28"/>
          <w:szCs w:val="28"/>
        </w:rPr>
        <w:t>5.5.46. Расположение искусственных сооружений на горизонтальных и вертикальных кривых улиц и дорог на пересечениях в разных уровнях должно быть подчинено плану и профилю магистральных улиц.</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8" w:name="sub_1205572"/>
      <w:bookmarkEnd w:id="587"/>
      <w:r w:rsidRPr="0019655E">
        <w:rPr>
          <w:rFonts w:ascii="Times New Roman" w:hAnsi="Times New Roman"/>
          <w:color w:val="000000"/>
          <w:sz w:val="28"/>
          <w:szCs w:val="28"/>
        </w:rPr>
        <w:t>5.5.47. В пределах искусственных сооружений поперечный профиль м</w:t>
      </w:r>
      <w:r w:rsidRPr="0019655E">
        <w:rPr>
          <w:rFonts w:ascii="Times New Roman" w:hAnsi="Times New Roman"/>
          <w:color w:val="000000"/>
          <w:sz w:val="28"/>
          <w:szCs w:val="28"/>
        </w:rPr>
        <w:t>а</w:t>
      </w:r>
      <w:r w:rsidRPr="0019655E">
        <w:rPr>
          <w:rFonts w:ascii="Times New Roman" w:hAnsi="Times New Roman"/>
          <w:color w:val="000000"/>
          <w:sz w:val="28"/>
          <w:szCs w:val="28"/>
        </w:rPr>
        <w:t>гистральных улиц следует проектировать таким же, как на прилегающих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ках.</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89" w:name="sub_1205573"/>
      <w:bookmarkEnd w:id="588"/>
      <w:r w:rsidRPr="0019655E">
        <w:rPr>
          <w:rFonts w:ascii="Times New Roman" w:hAnsi="Times New Roman"/>
          <w:color w:val="000000"/>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89"/>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реконструкции при соответствующем технико-экономическом обосновании допускается уменьшать радиусы правоповоро</w:t>
      </w:r>
      <w:r w:rsidRPr="0019655E">
        <w:rPr>
          <w:rFonts w:ascii="Times New Roman" w:hAnsi="Times New Roman"/>
          <w:color w:val="000000"/>
          <w:sz w:val="28"/>
          <w:szCs w:val="28"/>
        </w:rPr>
        <w:t>т</w:t>
      </w:r>
      <w:r w:rsidRPr="0019655E">
        <w:rPr>
          <w:rFonts w:ascii="Times New Roman" w:hAnsi="Times New Roman"/>
          <w:color w:val="000000"/>
          <w:sz w:val="28"/>
          <w:szCs w:val="28"/>
        </w:rPr>
        <w:t>ных съездов до 25 - 30 м со снижением расчетной скорости движения до 20 - 25 км/ч.</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5.5.49. Пересечения автомобильных дорог с железными дорогами следует проектировать вне пределов станций и путей маневрового движения преим</w:t>
      </w:r>
      <w:r w:rsidRPr="0019655E">
        <w:rPr>
          <w:rFonts w:ascii="Times New Roman" w:hAnsi="Times New Roman"/>
          <w:color w:val="000000"/>
          <w:sz w:val="28"/>
          <w:szCs w:val="28"/>
        </w:rPr>
        <w:t>у</w:t>
      </w:r>
      <w:r w:rsidRPr="0019655E">
        <w:rPr>
          <w:rFonts w:ascii="Times New Roman" w:hAnsi="Times New Roman"/>
          <w:color w:val="000000"/>
          <w:sz w:val="28"/>
          <w:szCs w:val="28"/>
        </w:rPr>
        <w:t>щественно на прямых участках пересекающихся дорог. Острый угол между пресекающимися дорогами в одном уровне не должен быть менее 60 градусов.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го строения путепровода следует принимать в соответствии с требованиями </w:t>
      </w:r>
      <w:hyperlink r:id="rId117" w:history="1">
        <w:r w:rsidRPr="0019655E">
          <w:rPr>
            <w:rStyle w:val="af0"/>
            <w:rFonts w:ascii="Times New Roman" w:hAnsi="Times New Roman"/>
            <w:color w:val="000000"/>
            <w:sz w:val="28"/>
            <w:szCs w:val="28"/>
          </w:rPr>
          <w:t>ГОСТ 9238 - 2013</w:t>
        </w:r>
      </w:hyperlink>
      <w:r w:rsidRPr="0019655E">
        <w:rPr>
          <w:rFonts w:ascii="Times New Roman" w:hAnsi="Times New Roman"/>
          <w:color w:val="000000"/>
          <w:sz w:val="28"/>
          <w:szCs w:val="28"/>
        </w:rPr>
        <w:t>.</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0" w:name="sub_1205575"/>
      <w:r w:rsidRPr="0019655E">
        <w:rPr>
          <w:rFonts w:ascii="Times New Roman" w:hAnsi="Times New Roman"/>
          <w:color w:val="000000"/>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дороги на подходах к пересечениям, а на автомобильных дорогах V категории - быть не менее 6,0 м на расстоянии 200 м в обе стороны от переезда.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1" w:name="sub_1205577"/>
      <w:bookmarkEnd w:id="590"/>
      <w:r w:rsidRPr="0019655E">
        <w:rPr>
          <w:rFonts w:ascii="Times New Roman" w:hAnsi="Times New Roman"/>
          <w:color w:val="000000"/>
          <w:sz w:val="28"/>
          <w:szCs w:val="28"/>
        </w:rPr>
        <w:t>5.5.51. В расположенных на магистралях тоннелях, эстакадах и путепр</w:t>
      </w:r>
      <w:r w:rsidRPr="0019655E">
        <w:rPr>
          <w:rFonts w:ascii="Times New Roman" w:hAnsi="Times New Roman"/>
          <w:color w:val="000000"/>
          <w:sz w:val="28"/>
          <w:szCs w:val="28"/>
        </w:rPr>
        <w:t>о</w:t>
      </w:r>
      <w:r w:rsidRPr="0019655E">
        <w:rPr>
          <w:rFonts w:ascii="Times New Roman" w:hAnsi="Times New Roman"/>
          <w:color w:val="000000"/>
          <w:sz w:val="28"/>
          <w:szCs w:val="28"/>
        </w:rPr>
        <w:t>водах, где в соответствии с градостроительной ситуацией не допускается пеш</w:t>
      </w:r>
      <w:r w:rsidRPr="0019655E">
        <w:rPr>
          <w:rFonts w:ascii="Times New Roman" w:hAnsi="Times New Roman"/>
          <w:color w:val="000000"/>
          <w:sz w:val="28"/>
          <w:szCs w:val="28"/>
        </w:rPr>
        <w:t>е</w:t>
      </w:r>
      <w:r w:rsidRPr="0019655E">
        <w:rPr>
          <w:rFonts w:ascii="Times New Roman" w:hAnsi="Times New Roman"/>
          <w:color w:val="000000"/>
          <w:sz w:val="28"/>
          <w:szCs w:val="28"/>
        </w:rPr>
        <w:t>ходное движение, следует предусматривать только служебные тротуары шир</w:t>
      </w:r>
      <w:r w:rsidRPr="0019655E">
        <w:rPr>
          <w:rFonts w:ascii="Times New Roman" w:hAnsi="Times New Roman"/>
          <w:color w:val="000000"/>
          <w:sz w:val="28"/>
          <w:szCs w:val="28"/>
        </w:rPr>
        <w:t>и</w:t>
      </w:r>
      <w:r w:rsidRPr="0019655E">
        <w:rPr>
          <w:rFonts w:ascii="Times New Roman" w:hAnsi="Times New Roman"/>
          <w:color w:val="000000"/>
          <w:sz w:val="28"/>
          <w:szCs w:val="28"/>
        </w:rPr>
        <w:t>ной 0,75 м.</w:t>
      </w:r>
    </w:p>
    <w:bookmarkEnd w:id="591"/>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w:t>
      </w:r>
      <w:r w:rsidRPr="0019655E">
        <w:rPr>
          <w:rFonts w:ascii="Times New Roman" w:hAnsi="Times New Roman"/>
          <w:color w:val="000000"/>
          <w:sz w:val="28"/>
          <w:szCs w:val="28"/>
        </w:rPr>
        <w:t>т</w:t>
      </w:r>
      <w:r w:rsidRPr="0019655E">
        <w:rPr>
          <w:rFonts w:ascii="Times New Roman" w:hAnsi="Times New Roman"/>
          <w:color w:val="000000"/>
          <w:sz w:val="28"/>
          <w:szCs w:val="28"/>
        </w:rPr>
        <w:t>ройство тротуаров для пешеходного движения шириной не менее 3 м, отделе</w:t>
      </w:r>
      <w:r w:rsidRPr="0019655E">
        <w:rPr>
          <w:rFonts w:ascii="Times New Roman" w:hAnsi="Times New Roman"/>
          <w:color w:val="000000"/>
          <w:sz w:val="28"/>
          <w:szCs w:val="28"/>
        </w:rPr>
        <w:t>н</w:t>
      </w:r>
      <w:r w:rsidRPr="0019655E">
        <w:rPr>
          <w:rFonts w:ascii="Times New Roman" w:hAnsi="Times New Roman"/>
          <w:color w:val="000000"/>
          <w:sz w:val="28"/>
          <w:szCs w:val="28"/>
        </w:rPr>
        <w:t>ных от проезжей части ограждением.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Габарит сооружения от уровня асфальтового покрытия (уровня головки рельсов) до низа потолочной части сооружения должен быть не менее 5,25 м.</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2" w:name="sub_1205578"/>
      <w:r w:rsidRPr="0019655E">
        <w:rPr>
          <w:rFonts w:ascii="Times New Roman" w:hAnsi="Times New Roman"/>
          <w:color w:val="000000"/>
          <w:sz w:val="28"/>
          <w:szCs w:val="28"/>
        </w:rPr>
        <w:t>5.5.52. Автомобильные дороги, соединяющие производственные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приятия с дорогами общего пользования, другими предприятиями, железнод</w:t>
      </w:r>
      <w:r w:rsidRPr="0019655E">
        <w:rPr>
          <w:rFonts w:ascii="Times New Roman" w:hAnsi="Times New Roman"/>
          <w:color w:val="000000"/>
          <w:sz w:val="28"/>
          <w:szCs w:val="28"/>
        </w:rPr>
        <w:t>о</w:t>
      </w:r>
      <w:r w:rsidRPr="0019655E">
        <w:rPr>
          <w:rFonts w:ascii="Times New Roman" w:hAnsi="Times New Roman"/>
          <w:color w:val="000000"/>
          <w:sz w:val="28"/>
          <w:szCs w:val="28"/>
        </w:rPr>
        <w:t>рожными станциями, рассчитываемые на пропуск автотранспортных средств, допускаемых для обращения на дорогах общего пользования, относятся к под</w:t>
      </w:r>
      <w:r w:rsidRPr="0019655E">
        <w:rPr>
          <w:rFonts w:ascii="Times New Roman" w:hAnsi="Times New Roman"/>
          <w:color w:val="000000"/>
          <w:sz w:val="28"/>
          <w:szCs w:val="28"/>
        </w:rPr>
        <w:t>ъ</w:t>
      </w:r>
      <w:r w:rsidRPr="0019655E">
        <w:rPr>
          <w:rFonts w:ascii="Times New Roman" w:hAnsi="Times New Roman"/>
          <w:color w:val="000000"/>
          <w:sz w:val="28"/>
          <w:szCs w:val="28"/>
        </w:rPr>
        <w:t>ездным дорогам производственных предприятий.</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3" w:name="sub_1205579"/>
      <w:bookmarkEnd w:id="592"/>
      <w:r w:rsidRPr="0019655E">
        <w:rPr>
          <w:rFonts w:ascii="Times New Roman" w:hAnsi="Times New Roman"/>
          <w:color w:val="000000"/>
          <w:sz w:val="28"/>
          <w:szCs w:val="28"/>
        </w:rPr>
        <w:t>5.5.53. При выборе местоположения автомобильных дорог с преобл</w:t>
      </w:r>
      <w:r w:rsidRPr="0019655E">
        <w:rPr>
          <w:rFonts w:ascii="Times New Roman" w:hAnsi="Times New Roman"/>
          <w:color w:val="000000"/>
          <w:sz w:val="28"/>
          <w:szCs w:val="28"/>
        </w:rPr>
        <w:t>а</w:t>
      </w:r>
      <w:r w:rsidRPr="0019655E">
        <w:rPr>
          <w:rFonts w:ascii="Times New Roman" w:hAnsi="Times New Roman"/>
          <w:color w:val="000000"/>
          <w:sz w:val="28"/>
          <w:szCs w:val="28"/>
        </w:rPr>
        <w:t>дающим движением транзитного и грузового транспорта следует учитывать возможность обеспечения санитарных разрывов до селитебных территорий и зон массового отдыха, а также зон особо охраняемых территорий.</w:t>
      </w:r>
    </w:p>
    <w:bookmarkEnd w:id="59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19655E">
        <w:rPr>
          <w:rFonts w:ascii="Times New Roman" w:hAnsi="Times New Roman"/>
          <w:color w:val="000000"/>
          <w:sz w:val="28"/>
          <w:szCs w:val="28"/>
        </w:rPr>
        <w:t>а</w:t>
      </w:r>
      <w:r w:rsidRPr="0019655E">
        <w:rPr>
          <w:rFonts w:ascii="Times New Roman" w:hAnsi="Times New Roman"/>
          <w:color w:val="000000"/>
          <w:sz w:val="28"/>
          <w:szCs w:val="28"/>
        </w:rPr>
        <w:t>гистраль.</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4" w:name="sub_1205586"/>
      <w:r w:rsidRPr="0019655E">
        <w:rPr>
          <w:rFonts w:ascii="Times New Roman" w:hAnsi="Times New Roman"/>
          <w:color w:val="000000"/>
          <w:sz w:val="28"/>
          <w:szCs w:val="28"/>
        </w:rPr>
        <w:t>5.5.54. Основные расчетные параметры уличной сети в пределах сельск</w:t>
      </w:r>
      <w:r w:rsidRPr="0019655E">
        <w:rPr>
          <w:rFonts w:ascii="Times New Roman" w:hAnsi="Times New Roman"/>
          <w:color w:val="000000"/>
          <w:sz w:val="28"/>
          <w:szCs w:val="28"/>
        </w:rPr>
        <w:t>о</w:t>
      </w:r>
      <w:r w:rsidRPr="0019655E">
        <w:rPr>
          <w:rFonts w:ascii="Times New Roman" w:hAnsi="Times New Roman"/>
          <w:color w:val="000000"/>
          <w:sz w:val="28"/>
          <w:szCs w:val="28"/>
        </w:rPr>
        <w:t>го населенного пункта и сельского поселения принимаются в соответствии с разделом 7 основной части настоящих Нормативов.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5" w:name="sub_1205587"/>
      <w:bookmarkEnd w:id="594"/>
      <w:r w:rsidRPr="0019655E">
        <w:rPr>
          <w:rFonts w:ascii="Times New Roman" w:hAnsi="Times New Roman"/>
          <w:color w:val="000000"/>
          <w:sz w:val="28"/>
          <w:szCs w:val="28"/>
        </w:rPr>
        <w:t>5.5.55. Дороги, соединяющие населенные пункты в пределах сельского поселения, единые общественные центры и производственные зоны по во</w:t>
      </w:r>
      <w:r w:rsidRPr="0019655E">
        <w:rPr>
          <w:rFonts w:ascii="Times New Roman" w:hAnsi="Times New Roman"/>
          <w:color w:val="000000"/>
          <w:sz w:val="28"/>
          <w:szCs w:val="28"/>
        </w:rPr>
        <w:t>з</w:t>
      </w:r>
      <w:r w:rsidRPr="0019655E">
        <w:rPr>
          <w:rFonts w:ascii="Times New Roman" w:hAnsi="Times New Roman"/>
          <w:color w:val="000000"/>
          <w:sz w:val="28"/>
          <w:szCs w:val="28"/>
        </w:rPr>
        <w:t>можности следует прокладывать по границам хозяйств или полей севооборота.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6" w:name="sub_1205588"/>
      <w:bookmarkEnd w:id="595"/>
      <w:r w:rsidRPr="0019655E">
        <w:rPr>
          <w:rFonts w:ascii="Times New Roman" w:hAnsi="Times New Roman"/>
          <w:color w:val="000000"/>
          <w:sz w:val="28"/>
          <w:szCs w:val="28"/>
        </w:rPr>
        <w:t>5.5.56.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w:t>
      </w:r>
      <w:r w:rsidRPr="0019655E">
        <w:rPr>
          <w:rFonts w:ascii="Times New Roman" w:hAnsi="Times New Roman"/>
          <w:color w:val="000000"/>
          <w:sz w:val="28"/>
          <w:szCs w:val="28"/>
        </w:rPr>
        <w:t>р</w:t>
      </w:r>
      <w:r w:rsidRPr="0019655E">
        <w:rPr>
          <w:rFonts w:ascii="Times New Roman" w:hAnsi="Times New Roman"/>
          <w:color w:val="000000"/>
          <w:sz w:val="28"/>
          <w:szCs w:val="28"/>
        </w:rPr>
        <w:t>но-планировочного решения застройки, но не менее 15 м.</w:t>
      </w:r>
    </w:p>
    <w:bookmarkEnd w:id="596"/>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Тротуары следует предусматривать по обеим сторонам жилых улиц нез</w:t>
      </w:r>
      <w:r w:rsidRPr="0019655E">
        <w:rPr>
          <w:rFonts w:ascii="Times New Roman" w:hAnsi="Times New Roman"/>
          <w:color w:val="000000"/>
          <w:sz w:val="28"/>
          <w:szCs w:val="28"/>
        </w:rPr>
        <w:t>а</w:t>
      </w:r>
      <w:r w:rsidRPr="0019655E">
        <w:rPr>
          <w:rFonts w:ascii="Times New Roman" w:hAnsi="Times New Roman"/>
          <w:color w:val="000000"/>
          <w:sz w:val="28"/>
          <w:szCs w:val="28"/>
        </w:rPr>
        <w:t>висимо от типа застройки. Вдоль ограждений усадебной застройки на втор</w:t>
      </w:r>
      <w:r w:rsidRPr="0019655E">
        <w:rPr>
          <w:rFonts w:ascii="Times New Roman" w:hAnsi="Times New Roman"/>
          <w:color w:val="000000"/>
          <w:sz w:val="28"/>
          <w:szCs w:val="28"/>
        </w:rPr>
        <w:t>о</w:t>
      </w:r>
      <w:r w:rsidRPr="0019655E">
        <w:rPr>
          <w:rFonts w:ascii="Times New Roman" w:hAnsi="Times New Roman"/>
          <w:color w:val="000000"/>
          <w:sz w:val="28"/>
          <w:szCs w:val="28"/>
        </w:rPr>
        <w:t>степенных дорогах допускается устройство пешеходных дорожек с просте</w:t>
      </w:r>
      <w:r w:rsidRPr="0019655E">
        <w:rPr>
          <w:rFonts w:ascii="Times New Roman" w:hAnsi="Times New Roman"/>
          <w:color w:val="000000"/>
          <w:sz w:val="28"/>
          <w:szCs w:val="28"/>
        </w:rPr>
        <w:t>й</w:t>
      </w:r>
      <w:r w:rsidRPr="0019655E">
        <w:rPr>
          <w:rFonts w:ascii="Times New Roman" w:hAnsi="Times New Roman"/>
          <w:color w:val="000000"/>
          <w:sz w:val="28"/>
          <w:szCs w:val="28"/>
        </w:rPr>
        <w:t>шим типом покрытия.</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прокладки инженерных сетей и коммуникаций необходимо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Проезжие части второстепенных жилых улиц с односторонней усадебной застройкой и тупиковые проезды протяженностью до 150 м допускается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совмещенными с пешеходным движением без устройства отдельн</w:t>
      </w:r>
      <w:r w:rsidRPr="0019655E">
        <w:rPr>
          <w:rFonts w:ascii="Times New Roman" w:hAnsi="Times New Roman"/>
          <w:color w:val="000000"/>
          <w:sz w:val="28"/>
          <w:szCs w:val="28"/>
        </w:rPr>
        <w:t>о</w:t>
      </w:r>
      <w:r w:rsidRPr="0019655E">
        <w:rPr>
          <w:rFonts w:ascii="Times New Roman" w:hAnsi="Times New Roman"/>
          <w:color w:val="000000"/>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второстепенных улицах и проездах следует предусматривать разъез</w:t>
      </w:r>
      <w:r w:rsidRPr="0019655E">
        <w:rPr>
          <w:rFonts w:ascii="Times New Roman" w:hAnsi="Times New Roman"/>
          <w:color w:val="000000"/>
          <w:sz w:val="28"/>
          <w:szCs w:val="28"/>
        </w:rPr>
        <w:t>д</w:t>
      </w:r>
      <w:r w:rsidRPr="0019655E">
        <w:rPr>
          <w:rFonts w:ascii="Times New Roman" w:hAnsi="Times New Roman"/>
          <w:color w:val="000000"/>
          <w:sz w:val="28"/>
          <w:szCs w:val="28"/>
        </w:rPr>
        <w:t>ные площадки размером 7 м × 15 м через каждые 200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Хозяйственные проезды допускается принимать совмещенными со скотопрог</w:t>
      </w:r>
      <w:r w:rsidRPr="0019655E">
        <w:rPr>
          <w:rFonts w:ascii="Times New Roman" w:hAnsi="Times New Roman"/>
          <w:color w:val="000000"/>
          <w:sz w:val="28"/>
          <w:szCs w:val="28"/>
        </w:rPr>
        <w:t>о</w:t>
      </w:r>
      <w:r w:rsidRPr="0019655E">
        <w:rPr>
          <w:rFonts w:ascii="Times New Roman" w:hAnsi="Times New Roman"/>
          <w:color w:val="000000"/>
          <w:sz w:val="28"/>
          <w:szCs w:val="28"/>
        </w:rPr>
        <w:t>нами. При этом они не должны пересекать главных улиц. Покрытие 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проездов должно выдерживать нагрузку грузовых автомобилей, тракт</w:t>
      </w:r>
      <w:r w:rsidRPr="0019655E">
        <w:rPr>
          <w:rFonts w:ascii="Times New Roman" w:hAnsi="Times New Roman"/>
          <w:color w:val="000000"/>
          <w:sz w:val="28"/>
          <w:szCs w:val="28"/>
        </w:rPr>
        <w:t>о</w:t>
      </w:r>
      <w:r w:rsidRPr="0019655E">
        <w:rPr>
          <w:rFonts w:ascii="Times New Roman" w:hAnsi="Times New Roman"/>
          <w:color w:val="000000"/>
          <w:sz w:val="28"/>
          <w:szCs w:val="28"/>
        </w:rPr>
        <w:t>ров и других машин.</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7" w:name="sub_1205599"/>
      <w:r w:rsidRPr="0019655E">
        <w:rPr>
          <w:rFonts w:ascii="Times New Roman" w:hAnsi="Times New Roman"/>
          <w:color w:val="000000"/>
          <w:sz w:val="28"/>
          <w:szCs w:val="28"/>
        </w:rPr>
        <w:t>5.5.57. Внутриплощадочные дороги, располагаемые в пределах животн</w:t>
      </w:r>
      <w:r w:rsidRPr="0019655E">
        <w:rPr>
          <w:rFonts w:ascii="Times New Roman" w:hAnsi="Times New Roman"/>
          <w:color w:val="000000"/>
          <w:sz w:val="28"/>
          <w:szCs w:val="28"/>
        </w:rPr>
        <w:t>о</w:t>
      </w:r>
      <w:r w:rsidRPr="0019655E">
        <w:rPr>
          <w:rFonts w:ascii="Times New Roman" w:hAnsi="Times New Roman"/>
          <w:color w:val="000000"/>
          <w:sz w:val="28"/>
          <w:szCs w:val="28"/>
        </w:rPr>
        <w:t>водческих комплексов, птицефабрик, ферм, тепличных комбинатов и других подобных объектов, в зависимости от их назначения следует подразделять на:</w:t>
      </w:r>
    </w:p>
    <w:bookmarkEnd w:id="59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производственные, обеспечивающие технологические и хозяйственные пер</w:t>
      </w:r>
      <w:r w:rsidRPr="0019655E">
        <w:rPr>
          <w:rFonts w:ascii="Times New Roman" w:hAnsi="Times New Roman"/>
          <w:color w:val="000000"/>
          <w:sz w:val="28"/>
          <w:szCs w:val="28"/>
        </w:rPr>
        <w:t>е</w:t>
      </w:r>
      <w:r w:rsidRPr="0019655E">
        <w:rPr>
          <w:rFonts w:ascii="Times New Roman" w:hAnsi="Times New Roman"/>
          <w:color w:val="000000"/>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19655E">
        <w:rPr>
          <w:rFonts w:ascii="Times New Roman" w:hAnsi="Times New Roman"/>
          <w:color w:val="000000"/>
          <w:sz w:val="28"/>
          <w:szCs w:val="28"/>
        </w:rPr>
        <w:t>з</w:t>
      </w:r>
      <w:r w:rsidRPr="0019655E">
        <w:rPr>
          <w:rFonts w:ascii="Times New Roman" w:hAnsi="Times New Roman"/>
          <w:color w:val="000000"/>
          <w:sz w:val="28"/>
          <w:szCs w:val="28"/>
        </w:rPr>
        <w:t>чиков и другого).</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8" w:name="sub_12055100"/>
      <w:r w:rsidRPr="0019655E">
        <w:rPr>
          <w:rFonts w:ascii="Times New Roman" w:hAnsi="Times New Roman"/>
          <w:color w:val="000000"/>
          <w:sz w:val="28"/>
          <w:szCs w:val="28"/>
        </w:rPr>
        <w:t>5.5.58. Ширину проезжей части и обочин внутриплощадочных дорог сл</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дует принимать в зависимости от назначения дорог и организации движения транспортных средств. </w:t>
      </w:r>
    </w:p>
    <w:bookmarkEnd w:id="598"/>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проезжей части производственных дорог должна быть:</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3,5 м с обочинами, укрепленными на полную ширину, - в стесненных у</w:t>
      </w:r>
      <w:r w:rsidRPr="0019655E">
        <w:rPr>
          <w:rFonts w:ascii="Times New Roman" w:hAnsi="Times New Roman"/>
          <w:color w:val="000000"/>
          <w:sz w:val="28"/>
          <w:szCs w:val="28"/>
        </w:rPr>
        <w:t>с</w:t>
      </w:r>
      <w:r w:rsidRPr="0019655E">
        <w:rPr>
          <w:rFonts w:ascii="Times New Roman" w:hAnsi="Times New Roman"/>
          <w:color w:val="000000"/>
          <w:sz w:val="28"/>
          <w:szCs w:val="28"/>
        </w:rPr>
        <w:t>ловиях существующей застройки;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3,5 м с обочинами, укрепленными согласно таблице 54 основной части настоящих Нормативов, - при кольцевом движении, отсутствии встречного движения и обгона транспортных средств;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4,5 м с одной укрепленной обочиной шириной 1,5 м и бортовым камнем с другой стороны - при возможности встречного движения или обгона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портных средств и необходимости устройства одностороннего тротуара.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Проезжую часть дорог со стороны каждого бортового камня следует д</w:t>
      </w:r>
      <w:r w:rsidRPr="0019655E">
        <w:rPr>
          <w:rFonts w:ascii="Times New Roman" w:hAnsi="Times New Roman"/>
          <w:color w:val="000000"/>
          <w:sz w:val="28"/>
          <w:szCs w:val="28"/>
        </w:rPr>
        <w:t>о</w:t>
      </w:r>
      <w:r w:rsidRPr="0019655E">
        <w:rPr>
          <w:rFonts w:ascii="Times New Roman" w:hAnsi="Times New Roman"/>
          <w:color w:val="000000"/>
          <w:sz w:val="28"/>
          <w:szCs w:val="28"/>
        </w:rPr>
        <w:t>полнительно уширять не менее чем на 0,5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599" w:name="sub_12055107"/>
      <w:r w:rsidRPr="0019655E">
        <w:rPr>
          <w:rFonts w:ascii="Times New Roman" w:hAnsi="Times New Roman"/>
          <w:color w:val="000000"/>
          <w:sz w:val="28"/>
          <w:szCs w:val="28"/>
        </w:rPr>
        <w:t>5.5.59. Улично-дорожную сеть территорий малоэтажной жилой застройки следует формировать во взаимоувязке с системой улиц и дорог сельских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лений в соответствии с настоящим разделом.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0" w:name="sub_12055108"/>
      <w:bookmarkEnd w:id="599"/>
      <w:r w:rsidRPr="0019655E">
        <w:rPr>
          <w:rFonts w:ascii="Times New Roman" w:hAnsi="Times New Roman"/>
          <w:color w:val="000000"/>
          <w:sz w:val="28"/>
          <w:szCs w:val="28"/>
        </w:rPr>
        <w:t>5.5.60. При проектировании улично-дорожной сети на территориях мал</w:t>
      </w:r>
      <w:r w:rsidRPr="0019655E">
        <w:rPr>
          <w:rFonts w:ascii="Times New Roman" w:hAnsi="Times New Roman"/>
          <w:color w:val="000000"/>
          <w:sz w:val="28"/>
          <w:szCs w:val="28"/>
        </w:rPr>
        <w:t>о</w:t>
      </w:r>
      <w:r w:rsidRPr="0019655E">
        <w:rPr>
          <w:rFonts w:ascii="Times New Roman" w:hAnsi="Times New Roman"/>
          <w:color w:val="000000"/>
          <w:sz w:val="28"/>
          <w:szCs w:val="28"/>
        </w:rPr>
        <w:t>этажной жилой застройки следует ориентироваться на преимущественное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пользование легковых автомобилей, а также на обслуживание жилой застройки общественным пассажирским транспортом с подключением к общегородской транспортной сети.</w:t>
      </w:r>
    </w:p>
    <w:bookmarkEnd w:id="600"/>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расчетный срок следует принимать 500 единиц на 1000 жителей.</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1" w:name="sub_12055109"/>
      <w:r w:rsidRPr="0019655E">
        <w:rPr>
          <w:rFonts w:ascii="Times New Roman" w:hAnsi="Times New Roman"/>
          <w:color w:val="000000"/>
          <w:sz w:val="28"/>
          <w:szCs w:val="28"/>
        </w:rPr>
        <w:t>5.5.61. Уличная сеть малоэтажной жилой застройки, обеспечивающая внутренние транспортные связи, включает въезды и выезды на территорию, главные улицы застройки, основные и второстепенные проезды.</w:t>
      </w:r>
    </w:p>
    <w:bookmarkEnd w:id="601"/>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Уличная сеть в зависимости от размеров и планировочного решения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застройки может включать только основные и второстепенные прое</w:t>
      </w:r>
      <w:r w:rsidRPr="0019655E">
        <w:rPr>
          <w:rFonts w:ascii="Times New Roman" w:hAnsi="Times New Roman"/>
          <w:color w:val="000000"/>
          <w:sz w:val="28"/>
          <w:szCs w:val="28"/>
        </w:rPr>
        <w:t>з</w:t>
      </w:r>
      <w:r w:rsidRPr="0019655E">
        <w:rPr>
          <w:rFonts w:ascii="Times New Roman" w:hAnsi="Times New Roman"/>
          <w:color w:val="000000"/>
          <w:sz w:val="28"/>
          <w:szCs w:val="28"/>
        </w:rPr>
        <w:t>ды.</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2" w:name="sub_12055110"/>
      <w:r w:rsidRPr="0019655E">
        <w:rPr>
          <w:rFonts w:ascii="Times New Roman" w:hAnsi="Times New Roman"/>
          <w:color w:val="000000"/>
          <w:sz w:val="28"/>
          <w:szCs w:val="28"/>
        </w:rPr>
        <w:t>5.5.62. Главные улицы являются основными транспортными и функци</w:t>
      </w:r>
      <w:r w:rsidRPr="0019655E">
        <w:rPr>
          <w:rFonts w:ascii="Times New Roman" w:hAnsi="Times New Roman"/>
          <w:color w:val="000000"/>
          <w:sz w:val="28"/>
          <w:szCs w:val="28"/>
        </w:rPr>
        <w:t>о</w:t>
      </w:r>
      <w:r w:rsidRPr="0019655E">
        <w:rPr>
          <w:rFonts w:ascii="Times New Roman" w:hAnsi="Times New Roman"/>
          <w:color w:val="000000"/>
          <w:sz w:val="28"/>
          <w:szCs w:val="28"/>
        </w:rPr>
        <w:t>нально-планировочными осями территории застройки. Они обеспечивают транспортное обслуживание жилой застройки и не осуществляют пропуск транзитных общегородских транспортных потоков.</w:t>
      </w:r>
    </w:p>
    <w:bookmarkEnd w:id="602"/>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Основные проезды обеспечивают подъезд транспорта к группам жилых зданий.</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Второстепенные проезды обеспечивают подъезд транспорта к отдельным зданиям.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3" w:name="sub_12055111"/>
      <w:r w:rsidRPr="0019655E">
        <w:rPr>
          <w:rFonts w:ascii="Times New Roman" w:hAnsi="Times New Roman"/>
          <w:color w:val="000000"/>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3"/>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полос движения на проезжей части подъездных дорог при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ходимости пропуска общественного пассажирского транспорта должна быть 3,75 м, без пропуска маршрутов общественного транспорта - 3 м. Ширина об</w:t>
      </w:r>
      <w:r w:rsidRPr="0019655E">
        <w:rPr>
          <w:rFonts w:ascii="Times New Roman" w:hAnsi="Times New Roman"/>
          <w:color w:val="000000"/>
          <w:sz w:val="28"/>
          <w:szCs w:val="28"/>
        </w:rPr>
        <w:t>о</w:t>
      </w:r>
      <w:r w:rsidRPr="0019655E">
        <w:rPr>
          <w:rFonts w:ascii="Times New Roman" w:hAnsi="Times New Roman"/>
          <w:color w:val="000000"/>
          <w:sz w:val="28"/>
          <w:szCs w:val="28"/>
        </w:rPr>
        <w:t>чин должна быть 2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4" w:name="sub_12055112"/>
      <w:r w:rsidRPr="0019655E">
        <w:rPr>
          <w:rFonts w:ascii="Times New Roman" w:hAnsi="Times New Roman"/>
          <w:color w:val="000000"/>
          <w:sz w:val="28"/>
          <w:szCs w:val="28"/>
        </w:rPr>
        <w:t>5.5.64. Главные улицы включают проезжую часть и тротуары. Число п</w:t>
      </w:r>
      <w:r w:rsidRPr="0019655E">
        <w:rPr>
          <w:rFonts w:ascii="Times New Roman" w:hAnsi="Times New Roman"/>
          <w:color w:val="000000"/>
          <w:sz w:val="28"/>
          <w:szCs w:val="28"/>
        </w:rPr>
        <w:t>о</w:t>
      </w:r>
      <w:r w:rsidRPr="0019655E">
        <w:rPr>
          <w:rFonts w:ascii="Times New Roman" w:hAnsi="Times New Roman"/>
          <w:color w:val="000000"/>
          <w:sz w:val="28"/>
          <w:szCs w:val="28"/>
        </w:rPr>
        <w:t>лос на проезжей части в обоих направлениях принимается не менее двух.</w:t>
      </w:r>
    </w:p>
    <w:bookmarkEnd w:id="60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Тротуары устраиваются с двух сторон. Ширина тротуаров принимается не менее 1,5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5" w:name="sub_12055113"/>
      <w:r w:rsidRPr="0019655E">
        <w:rPr>
          <w:rFonts w:ascii="Times New Roman" w:hAnsi="Times New Roman"/>
          <w:color w:val="000000"/>
          <w:sz w:val="28"/>
          <w:szCs w:val="28"/>
        </w:rPr>
        <w:t>5.5.65. Планировочное решение малоэтажной жилой застройки должно обеспечивать проезд автотранспорта ко всем зданиям и сооружениям, в том числе к домам, расположенным на приквартирных участках.</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6" w:name="sub_12055114"/>
      <w:bookmarkEnd w:id="605"/>
      <w:r w:rsidRPr="0019655E">
        <w:rPr>
          <w:rFonts w:ascii="Times New Roman" w:hAnsi="Times New Roman"/>
          <w:color w:val="000000"/>
          <w:sz w:val="28"/>
          <w:szCs w:val="28"/>
        </w:rPr>
        <w:t>5.5.66. На проездах следует предусматривать разъездные площадки дл</w:t>
      </w:r>
      <w:r w:rsidRPr="0019655E">
        <w:rPr>
          <w:rFonts w:ascii="Times New Roman" w:hAnsi="Times New Roman"/>
          <w:color w:val="000000"/>
          <w:sz w:val="28"/>
          <w:szCs w:val="28"/>
        </w:rPr>
        <w:t>и</w:t>
      </w:r>
      <w:r w:rsidRPr="0019655E">
        <w:rPr>
          <w:rFonts w:ascii="Times New Roman" w:hAnsi="Times New Roman"/>
          <w:color w:val="000000"/>
          <w:sz w:val="28"/>
          <w:szCs w:val="28"/>
        </w:rPr>
        <w:t>ной не менее 15 м и шириной не менее 7 м, включая ширину проезжей части.</w:t>
      </w:r>
    </w:p>
    <w:bookmarkEnd w:id="60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между разъездными площадками, а также между разъездными пл</w:t>
      </w:r>
      <w:r w:rsidRPr="0019655E">
        <w:rPr>
          <w:rFonts w:ascii="Times New Roman" w:hAnsi="Times New Roman"/>
          <w:color w:val="000000"/>
          <w:sz w:val="28"/>
          <w:szCs w:val="28"/>
        </w:rPr>
        <w:t>о</w:t>
      </w:r>
      <w:r w:rsidRPr="0019655E">
        <w:rPr>
          <w:rFonts w:ascii="Times New Roman" w:hAnsi="Times New Roman"/>
          <w:color w:val="000000"/>
          <w:sz w:val="28"/>
          <w:szCs w:val="28"/>
        </w:rPr>
        <w:t>щадками и перекрестками должно быть не более 200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19655E">
        <w:rPr>
          <w:rFonts w:ascii="Times New Roman" w:hAnsi="Times New Roman"/>
          <w:color w:val="000000"/>
          <w:sz w:val="28"/>
          <w:szCs w:val="28"/>
        </w:rPr>
        <w:t>е</w:t>
      </w:r>
      <w:r w:rsidRPr="0019655E">
        <w:rPr>
          <w:rFonts w:ascii="Times New Roman" w:hAnsi="Times New Roman"/>
          <w:color w:val="000000"/>
          <w:sz w:val="28"/>
          <w:szCs w:val="28"/>
        </w:rPr>
        <w:t>ром не менее 12 м × 12 м. Использование разворотной площадки для стоянки автомобилей не допускается.</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7" w:name="sub_1205504"/>
      <w:r w:rsidRPr="0019655E">
        <w:rPr>
          <w:rStyle w:val="af"/>
          <w:rFonts w:ascii="Times New Roman" w:hAnsi="Times New Roman"/>
          <w:b w:val="0"/>
          <w:color w:val="000000"/>
          <w:sz w:val="28"/>
          <w:szCs w:val="28"/>
        </w:rPr>
        <w:t>Сеть общественного пассажирского транспорта: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8" w:name="sub_12055115"/>
      <w:bookmarkEnd w:id="607"/>
      <w:r w:rsidRPr="0019655E">
        <w:rPr>
          <w:rFonts w:ascii="Times New Roman" w:hAnsi="Times New Roman"/>
          <w:color w:val="000000"/>
          <w:sz w:val="28"/>
          <w:szCs w:val="28"/>
        </w:rPr>
        <w:t>5.5.67. Система общественного пассажирского транспорта должна обе</w:t>
      </w:r>
      <w:r w:rsidRPr="0019655E">
        <w:rPr>
          <w:rFonts w:ascii="Times New Roman" w:hAnsi="Times New Roman"/>
          <w:color w:val="000000"/>
          <w:sz w:val="28"/>
          <w:szCs w:val="28"/>
        </w:rPr>
        <w:t>с</w:t>
      </w:r>
      <w:r w:rsidRPr="0019655E">
        <w:rPr>
          <w:rFonts w:ascii="Times New Roman" w:hAnsi="Times New Roman"/>
          <w:color w:val="000000"/>
          <w:sz w:val="28"/>
          <w:szCs w:val="28"/>
        </w:rPr>
        <w:t>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поселений.</w:t>
      </w:r>
    </w:p>
    <w:bookmarkEnd w:id="608"/>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разработке проекта организации транспортного обслуживания нас</w:t>
      </w:r>
      <w:r w:rsidRPr="0019655E">
        <w:rPr>
          <w:rFonts w:ascii="Times New Roman" w:hAnsi="Times New Roman"/>
          <w:color w:val="000000"/>
          <w:sz w:val="28"/>
          <w:szCs w:val="28"/>
        </w:rPr>
        <w:t>е</w:t>
      </w:r>
      <w:r w:rsidRPr="0019655E">
        <w:rPr>
          <w:rFonts w:ascii="Times New Roman" w:hAnsi="Times New Roman"/>
          <w:color w:val="000000"/>
          <w:sz w:val="28"/>
          <w:szCs w:val="28"/>
        </w:rPr>
        <w:t>ления следует обеспечивать быстроту, комфорт и безопасность транспортных передвижений жителей поселений, а также ежедневных мигрантов из приг</w:t>
      </w:r>
      <w:r w:rsidRPr="0019655E">
        <w:rPr>
          <w:rFonts w:ascii="Times New Roman" w:hAnsi="Times New Roman"/>
          <w:color w:val="000000"/>
          <w:sz w:val="28"/>
          <w:szCs w:val="28"/>
        </w:rPr>
        <w:t>о</w:t>
      </w:r>
      <w:r w:rsidRPr="0019655E">
        <w:rPr>
          <w:rFonts w:ascii="Times New Roman" w:hAnsi="Times New Roman"/>
          <w:color w:val="000000"/>
          <w:sz w:val="28"/>
          <w:szCs w:val="28"/>
        </w:rPr>
        <w:t>родной зоны.</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09" w:name="sub_12055116"/>
      <w:r w:rsidRPr="0019655E">
        <w:rPr>
          <w:rFonts w:ascii="Times New Roman" w:hAnsi="Times New Roman"/>
          <w:color w:val="000000"/>
          <w:sz w:val="28"/>
          <w:szCs w:val="28"/>
        </w:rPr>
        <w:lastRenderedPageBreak/>
        <w:t>5.5.68. Вид общественного пассажирского транспорта следует выбирать на основании расчетных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w:t>
      </w:r>
      <w:r w:rsidRPr="0019655E">
        <w:rPr>
          <w:rFonts w:ascii="Times New Roman" w:hAnsi="Times New Roman"/>
          <w:color w:val="000000"/>
          <w:sz w:val="28"/>
          <w:szCs w:val="28"/>
        </w:rPr>
        <w:t>а</w:t>
      </w:r>
      <w:r w:rsidRPr="0019655E">
        <w:rPr>
          <w:rFonts w:ascii="Times New Roman" w:hAnsi="Times New Roman"/>
          <w:color w:val="000000"/>
          <w:sz w:val="28"/>
          <w:szCs w:val="28"/>
        </w:rPr>
        <w:t>ди пола пассажирского салона для обычных видов наземного транспорта.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0" w:name="sub_12055117"/>
      <w:bookmarkEnd w:id="609"/>
      <w:r w:rsidRPr="0019655E">
        <w:rPr>
          <w:rFonts w:ascii="Times New Roman" w:hAnsi="Times New Roman"/>
          <w:color w:val="000000"/>
          <w:sz w:val="28"/>
          <w:szCs w:val="28"/>
        </w:rPr>
        <w:t>5.5.69. Линии общественного пассажирского транспорта следует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1" w:name="sub_12055121"/>
      <w:bookmarkEnd w:id="610"/>
      <w:r w:rsidRPr="0019655E">
        <w:rPr>
          <w:rFonts w:ascii="Times New Roman" w:hAnsi="Times New Roman"/>
          <w:color w:val="000000"/>
          <w:sz w:val="28"/>
          <w:szCs w:val="28"/>
        </w:rPr>
        <w:t>5.5.70 Плотность сети линий общественного пассажирского транспорта на застроенных территориях необходимо принимать в зависимости от фун</w:t>
      </w:r>
      <w:r w:rsidRPr="0019655E">
        <w:rPr>
          <w:rFonts w:ascii="Times New Roman" w:hAnsi="Times New Roman"/>
          <w:color w:val="000000"/>
          <w:sz w:val="28"/>
          <w:szCs w:val="28"/>
        </w:rPr>
        <w:t>к</w:t>
      </w:r>
      <w:r w:rsidRPr="0019655E">
        <w:rPr>
          <w:rFonts w:ascii="Times New Roman" w:hAnsi="Times New Roman"/>
          <w:color w:val="000000"/>
          <w:sz w:val="28"/>
          <w:szCs w:val="28"/>
        </w:rPr>
        <w:t>ционального использования и интенсивности пассажиропотоков в пределах 1,5 - 2,5 км/кв. км.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2" w:name="sub_12055122"/>
      <w:bookmarkEnd w:id="611"/>
      <w:r w:rsidRPr="0019655E">
        <w:rPr>
          <w:rFonts w:ascii="Times New Roman" w:hAnsi="Times New Roman"/>
          <w:color w:val="000000"/>
          <w:sz w:val="28"/>
          <w:szCs w:val="28"/>
        </w:rPr>
        <w:t>5.5.71. Расстояния между остановочными пунктами общественного па</w:t>
      </w:r>
      <w:r w:rsidRPr="0019655E">
        <w:rPr>
          <w:rFonts w:ascii="Times New Roman" w:hAnsi="Times New Roman"/>
          <w:color w:val="000000"/>
          <w:sz w:val="28"/>
          <w:szCs w:val="28"/>
        </w:rPr>
        <w:t>с</w:t>
      </w:r>
      <w:r w:rsidRPr="0019655E">
        <w:rPr>
          <w:rFonts w:ascii="Times New Roman" w:hAnsi="Times New Roman"/>
          <w:color w:val="000000"/>
          <w:sz w:val="28"/>
          <w:szCs w:val="28"/>
        </w:rPr>
        <w:t>сажирского транспорта (автобуса) следует принимать 400 - 600 м, в пределах центрального ядра сельского поселения - 300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3" w:name="sub_12055123"/>
      <w:bookmarkEnd w:id="612"/>
      <w:r w:rsidRPr="0019655E">
        <w:rPr>
          <w:rFonts w:ascii="Times New Roman" w:hAnsi="Times New Roman"/>
          <w:color w:val="000000"/>
          <w:sz w:val="28"/>
          <w:szCs w:val="28"/>
        </w:rPr>
        <w:t>5.5.72. Дальность пешеходных подходов до ближайшей остановки общ</w:t>
      </w:r>
      <w:r w:rsidRPr="0019655E">
        <w:rPr>
          <w:rFonts w:ascii="Times New Roman" w:hAnsi="Times New Roman"/>
          <w:color w:val="000000"/>
          <w:sz w:val="28"/>
          <w:szCs w:val="28"/>
        </w:rPr>
        <w:t>е</w:t>
      </w:r>
      <w:r w:rsidRPr="0019655E">
        <w:rPr>
          <w:rFonts w:ascii="Times New Roman" w:hAnsi="Times New Roman"/>
          <w:color w:val="000000"/>
          <w:sz w:val="28"/>
          <w:szCs w:val="28"/>
        </w:rPr>
        <w:t>ственного пассажирского транспорта следует принимать не более 500 м.</w:t>
      </w:r>
    </w:p>
    <w:bookmarkEnd w:id="613"/>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общегородском центре дальность пешеходных подходов до ближайшей остановки общественного пассажирского транспорта от объектов массового п</w:t>
      </w:r>
      <w:r w:rsidRPr="0019655E">
        <w:rPr>
          <w:rFonts w:ascii="Times New Roman" w:hAnsi="Times New Roman"/>
          <w:color w:val="000000"/>
          <w:sz w:val="28"/>
          <w:szCs w:val="28"/>
        </w:rPr>
        <w:t>о</w:t>
      </w:r>
      <w:r w:rsidRPr="0019655E">
        <w:rPr>
          <w:rFonts w:ascii="Times New Roman" w:hAnsi="Times New Roman"/>
          <w:color w:val="000000"/>
          <w:sz w:val="28"/>
          <w:szCs w:val="28"/>
        </w:rPr>
        <w:t>сещения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районах индивидуальной усадебной застройки дальность пешеходных подходов к ближайшей остановке общественного транспорта может быть ув</w:t>
      </w:r>
      <w:r w:rsidRPr="0019655E">
        <w:rPr>
          <w:rFonts w:ascii="Times New Roman" w:hAnsi="Times New Roman"/>
          <w:color w:val="000000"/>
          <w:sz w:val="28"/>
          <w:szCs w:val="28"/>
        </w:rPr>
        <w:t>е</w:t>
      </w:r>
      <w:r w:rsidRPr="0019655E">
        <w:rPr>
          <w:rFonts w:ascii="Times New Roman" w:hAnsi="Times New Roman"/>
          <w:color w:val="000000"/>
          <w:sz w:val="28"/>
          <w:szCs w:val="28"/>
        </w:rPr>
        <w:t>личена до 800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4" w:name="sub_12055124"/>
      <w:r w:rsidRPr="0019655E">
        <w:rPr>
          <w:rFonts w:ascii="Times New Roman" w:hAnsi="Times New Roman"/>
          <w:color w:val="000000"/>
          <w:sz w:val="28"/>
          <w:szCs w:val="28"/>
        </w:rPr>
        <w:t>5.5.73. Остановочные пункты общественного пассажирского транспорта следует размещать с обеспечением следующих требований:</w:t>
      </w:r>
    </w:p>
    <w:bookmarkEnd w:id="61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магистральных улицах общегородского значения и районных - в габаритах проезжей части;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зонах транспортных развязок и пересечений - вне элементов развязок (съездов, въездов и прочего);</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случае, если стоящие на остановочных пунктах автобусы создают пом</w:t>
      </w:r>
      <w:r w:rsidRPr="0019655E">
        <w:rPr>
          <w:rFonts w:ascii="Times New Roman" w:hAnsi="Times New Roman"/>
          <w:color w:val="000000"/>
          <w:sz w:val="28"/>
          <w:szCs w:val="28"/>
        </w:rPr>
        <w:t>е</w:t>
      </w:r>
      <w:r w:rsidRPr="0019655E">
        <w:rPr>
          <w:rFonts w:ascii="Times New Roman" w:hAnsi="Times New Roman"/>
          <w:color w:val="000000"/>
          <w:sz w:val="28"/>
          <w:szCs w:val="28"/>
        </w:rPr>
        <w:t>хи движению транспортных потоков, следует предусматривать карманы.</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5" w:name="sub_12055125"/>
      <w:r w:rsidRPr="0019655E">
        <w:rPr>
          <w:rFonts w:ascii="Times New Roman" w:hAnsi="Times New Roman"/>
          <w:color w:val="000000"/>
          <w:sz w:val="28"/>
          <w:szCs w:val="28"/>
        </w:rPr>
        <w:t>5.5.74. Остановочные пункты на линиях автобуса на магистральных ул</w:t>
      </w:r>
      <w:r w:rsidRPr="0019655E">
        <w:rPr>
          <w:rFonts w:ascii="Times New Roman" w:hAnsi="Times New Roman"/>
          <w:color w:val="000000"/>
          <w:sz w:val="28"/>
          <w:szCs w:val="28"/>
        </w:rPr>
        <w:t>и</w:t>
      </w:r>
      <w:r w:rsidRPr="0019655E">
        <w:rPr>
          <w:rFonts w:ascii="Times New Roman" w:hAnsi="Times New Roman"/>
          <w:color w:val="000000"/>
          <w:sz w:val="28"/>
          <w:szCs w:val="28"/>
        </w:rPr>
        <w:t>цах общегородского значения (с регулируемым движением) и на магистралях районного значения следует размещать за перекрестком, на расстоянии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25 м от него.</w:t>
      </w:r>
    </w:p>
    <w:bookmarkEnd w:id="615"/>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Допускается размещение остановочных пунктов автобуса перед перекр</w:t>
      </w:r>
      <w:r w:rsidRPr="0019655E">
        <w:rPr>
          <w:rFonts w:ascii="Times New Roman" w:hAnsi="Times New Roman"/>
          <w:color w:val="000000"/>
          <w:sz w:val="28"/>
          <w:szCs w:val="28"/>
        </w:rPr>
        <w:t>е</w:t>
      </w:r>
      <w:r w:rsidRPr="0019655E">
        <w:rPr>
          <w:rFonts w:ascii="Times New Roman" w:hAnsi="Times New Roman"/>
          <w:color w:val="000000"/>
          <w:sz w:val="28"/>
          <w:szCs w:val="28"/>
        </w:rPr>
        <w:t>стком на расстоянии не менее 40 м в случае, если пропускная способность ул</w:t>
      </w:r>
      <w:r w:rsidRPr="0019655E">
        <w:rPr>
          <w:rFonts w:ascii="Times New Roman" w:hAnsi="Times New Roman"/>
          <w:color w:val="000000"/>
          <w:sz w:val="28"/>
          <w:szCs w:val="28"/>
        </w:rPr>
        <w:t>и</w:t>
      </w:r>
      <w:r w:rsidRPr="0019655E">
        <w:rPr>
          <w:rFonts w:ascii="Times New Roman" w:hAnsi="Times New Roman"/>
          <w:color w:val="000000"/>
          <w:sz w:val="28"/>
          <w:szCs w:val="28"/>
        </w:rPr>
        <w:t>цы до перекрестка больше, чем за перекрестком.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до остановочного пункта исчисляется от «стоп-линии».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6" w:name="sub_12055126"/>
      <w:r w:rsidRPr="0019655E">
        <w:rPr>
          <w:rFonts w:ascii="Times New Roman" w:hAnsi="Times New Roman"/>
          <w:color w:val="000000"/>
          <w:sz w:val="28"/>
          <w:szCs w:val="28"/>
        </w:rPr>
        <w:t>5.5.75. Заездной карман для автобусов устраивают при размещении ост</w:t>
      </w:r>
      <w:r w:rsidRPr="0019655E">
        <w:rPr>
          <w:rFonts w:ascii="Times New Roman" w:hAnsi="Times New Roman"/>
          <w:color w:val="000000"/>
          <w:sz w:val="28"/>
          <w:szCs w:val="28"/>
        </w:rPr>
        <w:t>а</w:t>
      </w:r>
      <w:r w:rsidRPr="0019655E">
        <w:rPr>
          <w:rFonts w:ascii="Times New Roman" w:hAnsi="Times New Roman"/>
          <w:color w:val="000000"/>
          <w:sz w:val="28"/>
          <w:szCs w:val="28"/>
        </w:rPr>
        <w:t>новки в зоне пересечения или примыкания автомобильных дорог, когда пер</w:t>
      </w:r>
      <w:r w:rsidRPr="0019655E">
        <w:rPr>
          <w:rFonts w:ascii="Times New Roman" w:hAnsi="Times New Roman"/>
          <w:color w:val="000000"/>
          <w:sz w:val="28"/>
          <w:szCs w:val="28"/>
        </w:rPr>
        <w:t>е</w:t>
      </w:r>
      <w:r w:rsidRPr="0019655E">
        <w:rPr>
          <w:rFonts w:ascii="Times New Roman" w:hAnsi="Times New Roman"/>
          <w:color w:val="000000"/>
          <w:sz w:val="28"/>
          <w:szCs w:val="28"/>
        </w:rPr>
        <w:t>ходно-скоростная полоса одновременно используется как автобусами, так и транспортными средствами, въезжающими на дорогу с автобусным сообщен</w:t>
      </w:r>
      <w:r w:rsidRPr="0019655E">
        <w:rPr>
          <w:rFonts w:ascii="Times New Roman" w:hAnsi="Times New Roman"/>
          <w:color w:val="000000"/>
          <w:sz w:val="28"/>
          <w:szCs w:val="28"/>
        </w:rPr>
        <w:t>и</w:t>
      </w:r>
      <w:r w:rsidRPr="0019655E">
        <w:rPr>
          <w:rFonts w:ascii="Times New Roman" w:hAnsi="Times New Roman"/>
          <w:color w:val="000000"/>
          <w:sz w:val="28"/>
          <w:szCs w:val="28"/>
        </w:rPr>
        <w:t>ем.</w:t>
      </w:r>
    </w:p>
    <w:bookmarkEnd w:id="616"/>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w:t>
      </w:r>
      <w:r w:rsidRPr="0019655E">
        <w:rPr>
          <w:rFonts w:ascii="Times New Roman" w:hAnsi="Times New Roman"/>
          <w:color w:val="000000"/>
          <w:sz w:val="28"/>
          <w:szCs w:val="28"/>
        </w:rPr>
        <w:t>в</w:t>
      </w:r>
      <w:r w:rsidRPr="0019655E">
        <w:rPr>
          <w:rFonts w:ascii="Times New Roman" w:hAnsi="Times New Roman"/>
          <w:color w:val="000000"/>
          <w:sz w:val="28"/>
          <w:szCs w:val="28"/>
        </w:rPr>
        <w:t>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7" w:name="sub_12055127"/>
      <w:r w:rsidRPr="0019655E">
        <w:rPr>
          <w:rFonts w:ascii="Times New Roman" w:hAnsi="Times New Roman"/>
          <w:color w:val="000000"/>
          <w:sz w:val="28"/>
          <w:szCs w:val="28"/>
        </w:rPr>
        <w:t>5.5.76. Длина посадочной площадки на остановках автобусных маршр</w:t>
      </w:r>
      <w:r w:rsidRPr="0019655E">
        <w:rPr>
          <w:rFonts w:ascii="Times New Roman" w:hAnsi="Times New Roman"/>
          <w:color w:val="000000"/>
          <w:sz w:val="28"/>
          <w:szCs w:val="28"/>
        </w:rPr>
        <w:t>у</w:t>
      </w:r>
      <w:r w:rsidRPr="0019655E">
        <w:rPr>
          <w:rFonts w:ascii="Times New Roman" w:hAnsi="Times New Roman"/>
          <w:color w:val="000000"/>
          <w:sz w:val="28"/>
          <w:szCs w:val="28"/>
        </w:rPr>
        <w:t>тов должна быть не менее длины остановочной площадки.</w:t>
      </w:r>
    </w:p>
    <w:bookmarkEnd w:id="61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посадочной площадки должна быть не менее 3 м; для установки п</w:t>
      </w:r>
      <w:r w:rsidRPr="0019655E">
        <w:rPr>
          <w:rFonts w:ascii="Times New Roman" w:hAnsi="Times New Roman"/>
          <w:color w:val="000000"/>
          <w:sz w:val="28"/>
          <w:szCs w:val="28"/>
        </w:rPr>
        <w:t>а</w:t>
      </w:r>
      <w:r w:rsidRPr="0019655E">
        <w:rPr>
          <w:rFonts w:ascii="Times New Roman" w:hAnsi="Times New Roman"/>
          <w:color w:val="000000"/>
          <w:sz w:val="28"/>
          <w:szCs w:val="28"/>
        </w:rPr>
        <w:t>вильона ожидания следует предусматривать уширение до 5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8" w:name="sub_12055128"/>
      <w:r w:rsidRPr="0019655E">
        <w:rPr>
          <w:rFonts w:ascii="Times New Roman" w:hAnsi="Times New Roman"/>
          <w:color w:val="000000"/>
          <w:sz w:val="28"/>
          <w:szCs w:val="28"/>
        </w:rPr>
        <w:t>5.5.77. Павильон может быть закрытого типа или открытого (в виде нав</w:t>
      </w:r>
      <w:r w:rsidRPr="0019655E">
        <w:rPr>
          <w:rFonts w:ascii="Times New Roman" w:hAnsi="Times New Roman"/>
          <w:color w:val="000000"/>
          <w:sz w:val="28"/>
          <w:szCs w:val="28"/>
        </w:rPr>
        <w:t>е</w:t>
      </w:r>
      <w:r w:rsidRPr="0019655E">
        <w:rPr>
          <w:rFonts w:ascii="Times New Roman" w:hAnsi="Times New Roman"/>
          <w:color w:val="000000"/>
          <w:sz w:val="28"/>
          <w:szCs w:val="28"/>
        </w:rPr>
        <w:t>са). Размер павильона определяют с учетом количества одновременно наход</w:t>
      </w:r>
      <w:r w:rsidRPr="0019655E">
        <w:rPr>
          <w:rFonts w:ascii="Times New Roman" w:hAnsi="Times New Roman"/>
          <w:color w:val="000000"/>
          <w:sz w:val="28"/>
          <w:szCs w:val="28"/>
        </w:rPr>
        <w:t>я</w:t>
      </w:r>
      <w:r w:rsidRPr="0019655E">
        <w:rPr>
          <w:rFonts w:ascii="Times New Roman" w:hAnsi="Times New Roman"/>
          <w:color w:val="000000"/>
          <w:sz w:val="28"/>
          <w:szCs w:val="28"/>
        </w:rPr>
        <w:t>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19" w:name="sub_12055130"/>
      <w:bookmarkEnd w:id="618"/>
      <w:r w:rsidRPr="0019655E">
        <w:rPr>
          <w:rFonts w:ascii="Times New Roman" w:hAnsi="Times New Roman"/>
          <w:color w:val="000000"/>
          <w:sz w:val="28"/>
          <w:szCs w:val="28"/>
        </w:rPr>
        <w:t>5.5.78. Остановочные пункты общественного пассажирского транспорта запрещается проектировать в охранных зонах высоковольтных линий электр</w:t>
      </w:r>
      <w:r w:rsidRPr="0019655E">
        <w:rPr>
          <w:rFonts w:ascii="Times New Roman" w:hAnsi="Times New Roman"/>
          <w:color w:val="000000"/>
          <w:sz w:val="28"/>
          <w:szCs w:val="28"/>
        </w:rPr>
        <w:t>о</w:t>
      </w:r>
      <w:r w:rsidRPr="0019655E">
        <w:rPr>
          <w:rFonts w:ascii="Times New Roman" w:hAnsi="Times New Roman"/>
          <w:color w:val="000000"/>
          <w:sz w:val="28"/>
          <w:szCs w:val="28"/>
        </w:rPr>
        <w:t>передач.</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0" w:name="sub_12055131"/>
      <w:bookmarkEnd w:id="619"/>
      <w:r w:rsidRPr="0019655E">
        <w:rPr>
          <w:rFonts w:ascii="Times New Roman" w:hAnsi="Times New Roman"/>
          <w:color w:val="000000"/>
          <w:sz w:val="28"/>
          <w:szCs w:val="28"/>
        </w:rPr>
        <w:t>5.5.79. На конечных пунктах маршрутной сети общественного пассажи</w:t>
      </w:r>
      <w:r w:rsidRPr="0019655E">
        <w:rPr>
          <w:rFonts w:ascii="Times New Roman" w:hAnsi="Times New Roman"/>
          <w:color w:val="000000"/>
          <w:sz w:val="28"/>
          <w:szCs w:val="28"/>
        </w:rPr>
        <w:t>р</w:t>
      </w:r>
      <w:r w:rsidRPr="0019655E">
        <w:rPr>
          <w:rFonts w:ascii="Times New Roman" w:hAnsi="Times New Roman"/>
          <w:color w:val="000000"/>
          <w:sz w:val="28"/>
          <w:szCs w:val="28"/>
        </w:rPr>
        <w:t>ского транспорта следует предусматривать отстойно-разворотные площадки с учетом необходимости снятия с линии в межпиковый период около 30 проце</w:t>
      </w:r>
      <w:r w:rsidRPr="0019655E">
        <w:rPr>
          <w:rFonts w:ascii="Times New Roman" w:hAnsi="Times New Roman"/>
          <w:color w:val="000000"/>
          <w:sz w:val="28"/>
          <w:szCs w:val="28"/>
        </w:rPr>
        <w:t>н</w:t>
      </w:r>
      <w:r w:rsidRPr="0019655E">
        <w:rPr>
          <w:rFonts w:ascii="Times New Roman" w:hAnsi="Times New Roman"/>
          <w:color w:val="000000"/>
          <w:sz w:val="28"/>
          <w:szCs w:val="28"/>
        </w:rPr>
        <w:t>тов подвижного состава.</w:t>
      </w:r>
    </w:p>
    <w:bookmarkEnd w:id="620"/>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автобуса площадь отстойно-разворотной площадки должна опред</w:t>
      </w:r>
      <w:r w:rsidRPr="0019655E">
        <w:rPr>
          <w:rFonts w:ascii="Times New Roman" w:hAnsi="Times New Roman"/>
          <w:color w:val="000000"/>
          <w:sz w:val="28"/>
          <w:szCs w:val="28"/>
        </w:rPr>
        <w:t>е</w:t>
      </w:r>
      <w:r w:rsidRPr="0019655E">
        <w:rPr>
          <w:rFonts w:ascii="Times New Roman" w:hAnsi="Times New Roman"/>
          <w:color w:val="000000"/>
          <w:sz w:val="28"/>
          <w:szCs w:val="28"/>
        </w:rPr>
        <w:t>ляться расчетом в зависимости от количества маршрутов и частоты движения исходя из норматива 100 - 200 кв. м на одно машино-место.</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отстойно-разворотной площадки для автобуса должна быть не менее 30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Границы отстойно-разворотных площадок должны быть закреплены в плане красных линий.</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1" w:name="sub_12055132"/>
      <w:r w:rsidRPr="0019655E">
        <w:rPr>
          <w:rFonts w:ascii="Times New Roman" w:hAnsi="Times New Roman"/>
          <w:color w:val="000000"/>
          <w:sz w:val="28"/>
          <w:szCs w:val="28"/>
        </w:rPr>
        <w:t>5.5.80. Отстойно-разворотные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bookmarkEnd w:id="621"/>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помещений для водителей и обслуживающего персонала.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пересадочных узлах независимо от значений расчетных пассажироп</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токов время передвижения на пересадку пассажиров не должно превышать 5 мин без учета времени ожидания транспорта. </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Сооружения и устройства для хранения, парковки и обслуживания тран</w:t>
      </w:r>
      <w:r w:rsidRPr="0019655E">
        <w:rPr>
          <w:rStyle w:val="af"/>
          <w:rFonts w:ascii="Times New Roman" w:hAnsi="Times New Roman"/>
          <w:b w:val="0"/>
          <w:color w:val="000000"/>
          <w:sz w:val="28"/>
          <w:szCs w:val="28"/>
        </w:rPr>
        <w:t>с</w:t>
      </w:r>
      <w:r w:rsidRPr="0019655E">
        <w:rPr>
          <w:rStyle w:val="af"/>
          <w:rFonts w:ascii="Times New Roman" w:hAnsi="Times New Roman"/>
          <w:b w:val="0"/>
          <w:color w:val="000000"/>
          <w:sz w:val="28"/>
          <w:szCs w:val="28"/>
        </w:rPr>
        <w:t>портных средств: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5.5.82. Открытые автостоянки для временного хранения легковых авт</w:t>
      </w:r>
      <w:r w:rsidRPr="0019655E">
        <w:rPr>
          <w:rFonts w:ascii="Times New Roman" w:hAnsi="Times New Roman"/>
          <w:color w:val="000000"/>
          <w:sz w:val="28"/>
          <w:szCs w:val="28"/>
        </w:rPr>
        <w:t>о</w:t>
      </w:r>
      <w:r w:rsidRPr="0019655E">
        <w:rPr>
          <w:rFonts w:ascii="Times New Roman" w:hAnsi="Times New Roman"/>
          <w:color w:val="000000"/>
          <w:sz w:val="28"/>
          <w:szCs w:val="28"/>
        </w:rPr>
        <w:t>мобилей следует предусматривать из расчета не менее чем для 70 процентов расчетного парка индивидуальных легковых автомобилей постоянного и вр</w:t>
      </w:r>
      <w:r w:rsidRPr="0019655E">
        <w:rPr>
          <w:rFonts w:ascii="Times New Roman" w:hAnsi="Times New Roman"/>
          <w:color w:val="000000"/>
          <w:sz w:val="28"/>
          <w:szCs w:val="28"/>
        </w:rPr>
        <w:t>е</w:t>
      </w:r>
      <w:r w:rsidRPr="0019655E">
        <w:rPr>
          <w:rFonts w:ascii="Times New Roman" w:hAnsi="Times New Roman"/>
          <w:color w:val="000000"/>
          <w:sz w:val="28"/>
          <w:szCs w:val="28"/>
        </w:rPr>
        <w:t>менного населения в агломерациях и курортах, в том числе с учетом дневных миграций на автомобилях (в городских поселениях, а также в условиях дефиц</w:t>
      </w:r>
      <w:r w:rsidRPr="0019655E">
        <w:rPr>
          <w:rFonts w:ascii="Times New Roman" w:hAnsi="Times New Roman"/>
          <w:color w:val="000000"/>
          <w:sz w:val="28"/>
          <w:szCs w:val="28"/>
        </w:rPr>
        <w:t>и</w:t>
      </w:r>
      <w:r w:rsidRPr="0019655E">
        <w:rPr>
          <w:rFonts w:ascii="Times New Roman" w:hAnsi="Times New Roman"/>
          <w:color w:val="000000"/>
          <w:sz w:val="28"/>
          <w:szCs w:val="28"/>
        </w:rPr>
        <w:t>та территорий следует предусматривать многоуровневые парковки и гаражи), в том числе: жилые районы - 25 процентов;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промышленные и коммунально-складские зоны - 20 процентов;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общегородские и специализированные центры - 5 процентов;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зоны массового кратковременного отдыха, в том числе курортные - 20 процентов.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паркования легковых автомобилей работников и посетителей объе</w:t>
      </w:r>
      <w:r w:rsidRPr="0019655E">
        <w:rPr>
          <w:rFonts w:ascii="Times New Roman" w:hAnsi="Times New Roman"/>
          <w:color w:val="000000"/>
          <w:sz w:val="28"/>
          <w:szCs w:val="28"/>
        </w:rPr>
        <w:t>к</w:t>
      </w:r>
      <w:r w:rsidRPr="0019655E">
        <w:rPr>
          <w:rFonts w:ascii="Times New Roman" w:hAnsi="Times New Roman"/>
          <w:color w:val="000000"/>
          <w:sz w:val="28"/>
          <w:szCs w:val="28"/>
        </w:rPr>
        <w:t>тов и территорий различного функционального назначения следует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 приобъектные, кооперированные и перехватывающие стоянки автом</w:t>
      </w:r>
      <w:r w:rsidRPr="0019655E">
        <w:rPr>
          <w:rFonts w:ascii="Times New Roman" w:hAnsi="Times New Roman"/>
          <w:color w:val="000000"/>
          <w:sz w:val="28"/>
          <w:szCs w:val="28"/>
        </w:rPr>
        <w:t>о</w:t>
      </w:r>
      <w:r w:rsidRPr="0019655E">
        <w:rPr>
          <w:rFonts w:ascii="Times New Roman" w:hAnsi="Times New Roman"/>
          <w:color w:val="000000"/>
          <w:sz w:val="28"/>
          <w:szCs w:val="28"/>
        </w:rPr>
        <w:t>билей. Расчет вместимости таких парковок необходимо производить с учетом пиковых нагрузок и массовых мероприятий в зоне их размещения и обслуж</w:t>
      </w:r>
      <w:r w:rsidRPr="0019655E">
        <w:rPr>
          <w:rFonts w:ascii="Times New Roman" w:hAnsi="Times New Roman"/>
          <w:color w:val="000000"/>
          <w:sz w:val="28"/>
          <w:szCs w:val="28"/>
        </w:rPr>
        <w:t>и</w:t>
      </w:r>
      <w:r w:rsidRPr="0019655E">
        <w:rPr>
          <w:rFonts w:ascii="Times New Roman" w:hAnsi="Times New Roman"/>
          <w:color w:val="000000"/>
          <w:sz w:val="28"/>
          <w:szCs w:val="28"/>
        </w:rPr>
        <w:t>вания.</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5.5.83. Показатель минимальной обеспеченности машиноместами для п</w:t>
      </w:r>
      <w:r w:rsidRPr="0019655E">
        <w:rPr>
          <w:rFonts w:ascii="Times New Roman" w:hAnsi="Times New Roman"/>
          <w:color w:val="000000"/>
          <w:sz w:val="28"/>
          <w:szCs w:val="28"/>
        </w:rPr>
        <w:t>о</w:t>
      </w:r>
      <w:r w:rsidRPr="0019655E">
        <w:rPr>
          <w:rFonts w:ascii="Times New Roman" w:hAnsi="Times New Roman"/>
          <w:color w:val="000000"/>
          <w:sz w:val="28"/>
          <w:szCs w:val="28"/>
        </w:rPr>
        <w:t>стоянного хранения личных автомобилей в пределах многоквартирной застро</w:t>
      </w:r>
      <w:r w:rsidRPr="0019655E">
        <w:rPr>
          <w:rFonts w:ascii="Times New Roman" w:hAnsi="Times New Roman"/>
          <w:color w:val="000000"/>
          <w:sz w:val="28"/>
          <w:szCs w:val="28"/>
        </w:rPr>
        <w:t>й</w:t>
      </w:r>
      <w:r w:rsidRPr="0019655E">
        <w:rPr>
          <w:rFonts w:ascii="Times New Roman" w:hAnsi="Times New Roman"/>
          <w:color w:val="000000"/>
          <w:sz w:val="28"/>
          <w:szCs w:val="28"/>
        </w:rPr>
        <w:t>ки:</w:t>
      </w: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8"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19"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8B5B31" w:rsidRPr="0019655E">
        <w:rPr>
          <w:rFonts w:ascii="Times New Roman" w:hAnsi="Times New Roman"/>
          <w:color w:val="000000"/>
          <w:sz w:val="28"/>
          <w:szCs w:val="28"/>
        </w:rPr>
        <w:t xml:space="preserve"> - планируемая численность населения в границах разрабатываемого проекта планировки территории;</w:t>
      </w:r>
    </w:p>
    <w:p w:rsidR="008B5B31" w:rsidRPr="0019655E" w:rsidRDefault="00343918" w:rsidP="008B5B31">
      <w:pPr>
        <w:spacing w:line="240" w:lineRule="auto"/>
        <w:contextualSpacing/>
        <w:jc w:val="both"/>
        <w:rPr>
          <w:rFonts w:ascii="Times New Roman" w:hAnsi="Times New Roman"/>
          <w:color w:val="000000"/>
          <w:sz w:val="28"/>
          <w:szCs w:val="28"/>
        </w:rPr>
      </w:pPr>
      <w:bookmarkStart w:id="622" w:name="sub_138"/>
      <w:r>
        <w:rPr>
          <w:rFonts w:ascii="Times New Roman" w:hAnsi="Times New Roman"/>
          <w:noProof/>
          <w:color w:val="000000"/>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0"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8B5B31" w:rsidRPr="0019655E">
          <w:rPr>
            <w:rStyle w:val="af0"/>
            <w:rFonts w:ascii="Times New Roman" w:hAnsi="Times New Roman"/>
            <w:color w:val="000000"/>
            <w:sz w:val="28"/>
            <w:szCs w:val="28"/>
          </w:rPr>
          <w:t>*</w:t>
        </w:r>
      </w:hyperlink>
      <w:r w:rsidR="008B5B31" w:rsidRPr="0019655E">
        <w:rPr>
          <w:rFonts w:ascii="Times New Roman" w:hAnsi="Times New Roman"/>
          <w:color w:val="000000"/>
          <w:sz w:val="28"/>
          <w:szCs w:val="28"/>
        </w:rPr>
        <w:t xml:space="preserve"> - обеспеченность населения личными легковыми автомобилями, наход</w:t>
      </w:r>
      <w:r w:rsidR="008B5B31" w:rsidRPr="0019655E">
        <w:rPr>
          <w:rFonts w:ascii="Times New Roman" w:hAnsi="Times New Roman"/>
          <w:color w:val="000000"/>
          <w:sz w:val="28"/>
          <w:szCs w:val="28"/>
        </w:rPr>
        <w:t>я</w:t>
      </w:r>
      <w:r w:rsidR="008B5B31" w:rsidRPr="0019655E">
        <w:rPr>
          <w:rFonts w:ascii="Times New Roman" w:hAnsi="Times New Roman"/>
          <w:color w:val="000000"/>
          <w:sz w:val="28"/>
          <w:szCs w:val="28"/>
        </w:rPr>
        <w:t>щимися в собственности у физических лиц, в авто на тыс. человек;</w:t>
      </w:r>
    </w:p>
    <w:bookmarkEnd w:id="622"/>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1"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8B5B31" w:rsidRPr="0019655E">
        <w:rPr>
          <w:rFonts w:ascii="Times New Roman" w:hAnsi="Times New Roman"/>
          <w:color w:val="000000"/>
          <w:sz w:val="28"/>
          <w:szCs w:val="28"/>
        </w:rPr>
        <w:t xml:space="preserve"> - общее число парковочных мест в пределах уличной сети в границах разрабатываемого проекта планировки территории;</w:t>
      </w: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2"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8B5B31" w:rsidRPr="0019655E">
        <w:rPr>
          <w:rFonts w:ascii="Times New Roman" w:hAnsi="Times New Roman"/>
          <w:color w:val="000000"/>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8B5B31" w:rsidRPr="0019655E">
        <w:rPr>
          <w:rFonts w:ascii="Times New Roman" w:hAnsi="Times New Roman"/>
          <w:color w:val="000000"/>
          <w:sz w:val="28"/>
          <w:szCs w:val="28"/>
        </w:rPr>
        <w:t>с</w:t>
      </w:r>
      <w:r w:rsidR="008B5B31" w:rsidRPr="0019655E">
        <w:rPr>
          <w:rFonts w:ascii="Times New Roman" w:hAnsi="Times New Roman"/>
          <w:color w:val="000000"/>
          <w:sz w:val="28"/>
          <w:szCs w:val="28"/>
        </w:rPr>
        <w:t>порта. Коэффициент принимается равным 0,8;</w:t>
      </w:r>
    </w:p>
    <w:p w:rsidR="008B5B31" w:rsidRPr="0019655E" w:rsidRDefault="00343918" w:rsidP="008B5B31">
      <w:pPr>
        <w:spacing w:line="240" w:lineRule="auto"/>
        <w:contextualSpacing/>
        <w:jc w:val="both"/>
        <w:rPr>
          <w:rFonts w:ascii="Times New Roman" w:hAnsi="Times New Roman"/>
          <w:color w:val="000000"/>
          <w:sz w:val="28"/>
          <w:szCs w:val="28"/>
        </w:rPr>
      </w:pPr>
      <w:r>
        <w:rPr>
          <w:rFonts w:ascii="Times New Roman" w:hAnsi="Times New Roman"/>
          <w:noProof/>
          <w:color w:val="000000"/>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3"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8B5B31" w:rsidRPr="0019655E">
        <w:rPr>
          <w:rFonts w:ascii="Times New Roman" w:hAnsi="Times New Roman"/>
          <w:color w:val="000000"/>
          <w:sz w:val="28"/>
          <w:szCs w:val="28"/>
        </w:rPr>
        <w:t xml:space="preserve"> - количество участков ИЖС в границах разрабатываемого проекта план</w:t>
      </w:r>
      <w:r w:rsidR="008B5B31" w:rsidRPr="0019655E">
        <w:rPr>
          <w:rFonts w:ascii="Times New Roman" w:hAnsi="Times New Roman"/>
          <w:color w:val="000000"/>
          <w:sz w:val="28"/>
          <w:szCs w:val="28"/>
        </w:rPr>
        <w:t>и</w:t>
      </w:r>
      <w:r w:rsidR="008B5B31" w:rsidRPr="0019655E">
        <w:rPr>
          <w:rFonts w:ascii="Times New Roman" w:hAnsi="Times New Roman"/>
          <w:color w:val="000000"/>
          <w:sz w:val="28"/>
          <w:szCs w:val="28"/>
        </w:rPr>
        <w:t>ровки территории.</w:t>
      </w:r>
    </w:p>
    <w:p w:rsidR="008B5B31" w:rsidRPr="0019655E" w:rsidRDefault="008B5B31" w:rsidP="008B5B31">
      <w:pPr>
        <w:pStyle w:val="af7"/>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Показатель к</w:t>
      </w:r>
      <w:r w:rsidRPr="0019655E">
        <w:rPr>
          <w:rFonts w:ascii="Times New Roman" w:hAnsi="Times New Roman"/>
          <w:color w:val="000000"/>
          <w:sz w:val="28"/>
          <w:szCs w:val="28"/>
          <w:vertAlign w:val="subscript"/>
        </w:rPr>
        <w:t xml:space="preserve"> 1 </w:t>
      </w:r>
      <w:r w:rsidRPr="0019655E">
        <w:rPr>
          <w:rFonts w:ascii="Times New Roman" w:hAnsi="Times New Roman"/>
          <w:color w:val="000000"/>
          <w:sz w:val="28"/>
          <w:szCs w:val="28"/>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В случае отсутствия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ветствующей информации в ПКР ТИ принимается среднее значение обеспече</w:t>
      </w:r>
      <w:r w:rsidRPr="0019655E">
        <w:rPr>
          <w:rFonts w:ascii="Times New Roman" w:hAnsi="Times New Roman"/>
          <w:color w:val="000000"/>
          <w:sz w:val="28"/>
          <w:szCs w:val="28"/>
        </w:rPr>
        <w:t>н</w:t>
      </w:r>
      <w:r w:rsidRPr="0019655E">
        <w:rPr>
          <w:rFonts w:ascii="Times New Roman" w:hAnsi="Times New Roman"/>
          <w:color w:val="000000"/>
          <w:sz w:val="28"/>
          <w:szCs w:val="28"/>
        </w:rPr>
        <w:t>ности по Краснодарскому краю, исходя из количества стоящих на учете авт</w:t>
      </w:r>
      <w:r w:rsidRPr="0019655E">
        <w:rPr>
          <w:rFonts w:ascii="Times New Roman" w:hAnsi="Times New Roman"/>
          <w:color w:val="000000"/>
          <w:sz w:val="28"/>
          <w:szCs w:val="28"/>
        </w:rPr>
        <w:t>о</w:t>
      </w:r>
      <w:r w:rsidRPr="0019655E">
        <w:rPr>
          <w:rFonts w:ascii="Times New Roman" w:hAnsi="Times New Roman"/>
          <w:color w:val="000000"/>
          <w:sz w:val="28"/>
          <w:szCs w:val="28"/>
        </w:rPr>
        <w:t>мототранспортных средств по данным ГИБДД по состоянию за год, предшес</w:t>
      </w:r>
      <w:r w:rsidRPr="0019655E">
        <w:rPr>
          <w:rFonts w:ascii="Times New Roman" w:hAnsi="Times New Roman"/>
          <w:color w:val="000000"/>
          <w:sz w:val="28"/>
          <w:szCs w:val="28"/>
        </w:rPr>
        <w:t>т</w:t>
      </w:r>
      <w:r w:rsidRPr="0019655E">
        <w:rPr>
          <w:rFonts w:ascii="Times New Roman" w:hAnsi="Times New Roman"/>
          <w:color w:val="000000"/>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границах земельного участка проектируемых жилых домов следует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19655E">
        <w:rPr>
          <w:rFonts w:ascii="Times New Roman" w:hAnsi="Times New Roman"/>
          <w:color w:val="000000"/>
          <w:sz w:val="28"/>
          <w:szCs w:val="28"/>
          <w:vertAlign w:val="subscript"/>
        </w:rPr>
        <w:t> .</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5.5.84. Сооружения для хранения легковых автомобилей городского нас</w:t>
      </w:r>
      <w:r w:rsidRPr="0019655E">
        <w:rPr>
          <w:rFonts w:ascii="Times New Roman" w:hAnsi="Times New Roman"/>
          <w:color w:val="000000"/>
          <w:sz w:val="28"/>
          <w:szCs w:val="28"/>
        </w:rPr>
        <w:t>е</w:t>
      </w:r>
      <w:r w:rsidRPr="0019655E">
        <w:rPr>
          <w:rFonts w:ascii="Times New Roman" w:hAnsi="Times New Roman"/>
          <w:color w:val="000000"/>
          <w:sz w:val="28"/>
          <w:szCs w:val="28"/>
        </w:rPr>
        <w:t>ления следует размещать в радиусе доступности 250 - 300 м от мест жительства автовладельцев, но не более чем в 800 м; на территориях коттеджной застройки - не более чем в 200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3" w:name="sub_12055140"/>
      <w:r w:rsidRPr="0019655E">
        <w:rPr>
          <w:rFonts w:ascii="Times New Roman" w:hAnsi="Times New Roman"/>
          <w:color w:val="000000"/>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w:t>
      </w:r>
      <w:r w:rsidRPr="0019655E">
        <w:rPr>
          <w:rFonts w:ascii="Times New Roman" w:hAnsi="Times New Roman"/>
          <w:color w:val="000000"/>
          <w:sz w:val="28"/>
          <w:szCs w:val="28"/>
        </w:rPr>
        <w:t>д</w:t>
      </w:r>
      <w:r w:rsidRPr="0019655E">
        <w:rPr>
          <w:rFonts w:ascii="Times New Roman" w:hAnsi="Times New Roman"/>
          <w:color w:val="000000"/>
          <w:sz w:val="28"/>
          <w:szCs w:val="28"/>
        </w:rPr>
        <w:t>земных этажах, а также размещаться на специально оборудованной открытой площадке на уровне земли.</w:t>
      </w:r>
    </w:p>
    <w:bookmarkEnd w:id="623"/>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Подземные автостоянки допускается размещать также на незастроенной территории (под проездами, улицами, площадями, скверами, газонами и друг</w:t>
      </w:r>
      <w:r w:rsidRPr="0019655E">
        <w:rPr>
          <w:rFonts w:ascii="Times New Roman" w:hAnsi="Times New Roman"/>
          <w:color w:val="000000"/>
          <w:sz w:val="28"/>
          <w:szCs w:val="28"/>
        </w:rPr>
        <w:t>и</w:t>
      </w:r>
      <w:r w:rsidRPr="0019655E">
        <w:rPr>
          <w:rFonts w:ascii="Times New Roman" w:hAnsi="Times New Roman"/>
          <w:color w:val="000000"/>
          <w:sz w:val="28"/>
          <w:szCs w:val="28"/>
        </w:rPr>
        <w:t>ми).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4" w:name="sub_12055141"/>
      <w:r w:rsidRPr="0019655E">
        <w:rPr>
          <w:rFonts w:ascii="Times New Roman" w:hAnsi="Times New Roman"/>
          <w:color w:val="000000"/>
          <w:sz w:val="28"/>
          <w:szCs w:val="28"/>
        </w:rPr>
        <w:t>5.5.86. Автостоянки допускается размещать в пристройках к зданиям др</w:t>
      </w:r>
      <w:r w:rsidRPr="0019655E">
        <w:rPr>
          <w:rFonts w:ascii="Times New Roman" w:hAnsi="Times New Roman"/>
          <w:color w:val="000000"/>
          <w:sz w:val="28"/>
          <w:szCs w:val="28"/>
        </w:rPr>
        <w:t>у</w:t>
      </w:r>
      <w:r w:rsidRPr="0019655E">
        <w:rPr>
          <w:rFonts w:ascii="Times New Roman" w:hAnsi="Times New Roman"/>
          <w:color w:val="000000"/>
          <w:sz w:val="28"/>
          <w:szCs w:val="28"/>
        </w:rPr>
        <w:t>гого функционального назначения в соответствии с требованиями пожарной безопасности.</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5" w:name="sub_12055143"/>
      <w:bookmarkEnd w:id="624"/>
      <w:r w:rsidRPr="0019655E">
        <w:rPr>
          <w:rFonts w:ascii="Times New Roman" w:hAnsi="Times New Roman"/>
          <w:color w:val="000000"/>
          <w:sz w:val="28"/>
          <w:szCs w:val="28"/>
        </w:rPr>
        <w:t>5.5.87.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w:t>
      </w:r>
      <w:r w:rsidRPr="0019655E">
        <w:rPr>
          <w:rFonts w:ascii="Times New Roman" w:hAnsi="Times New Roman"/>
          <w:color w:val="000000"/>
          <w:sz w:val="28"/>
          <w:szCs w:val="28"/>
        </w:rPr>
        <w:t>о</w:t>
      </w:r>
      <w:r w:rsidRPr="0019655E">
        <w:rPr>
          <w:rFonts w:ascii="Times New Roman" w:hAnsi="Times New Roman"/>
          <w:color w:val="000000"/>
          <w:sz w:val="28"/>
          <w:szCs w:val="28"/>
        </w:rPr>
        <w:t>ванных в сторону жилых домов, территорий лечебно-профилактических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низаций стационарного типа, объектов социального обеспечения, дошкольных образовательных учреждений, школ и других учебных заведений.</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6" w:name="sub_12055144"/>
      <w:bookmarkEnd w:id="625"/>
      <w:r w:rsidRPr="0019655E">
        <w:rPr>
          <w:rFonts w:ascii="Times New Roman" w:hAnsi="Times New Roman"/>
          <w:color w:val="000000"/>
          <w:sz w:val="28"/>
          <w:szCs w:val="28"/>
        </w:rPr>
        <w:t>5.5.88. Встроенные, пристроенные и встроенно-пристроенные автостоя</w:t>
      </w:r>
      <w:r w:rsidRPr="0019655E">
        <w:rPr>
          <w:rFonts w:ascii="Times New Roman" w:hAnsi="Times New Roman"/>
          <w:color w:val="000000"/>
          <w:sz w:val="28"/>
          <w:szCs w:val="28"/>
        </w:rPr>
        <w:t>н</w:t>
      </w:r>
      <w:r w:rsidRPr="0019655E">
        <w:rPr>
          <w:rFonts w:ascii="Times New Roman" w:hAnsi="Times New Roman"/>
          <w:color w:val="000000"/>
          <w:sz w:val="28"/>
          <w:szCs w:val="28"/>
        </w:rPr>
        <w:t>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w:t>
      </w:r>
      <w:r w:rsidRPr="0019655E">
        <w:rPr>
          <w:rFonts w:ascii="Times New Roman" w:hAnsi="Times New Roman"/>
          <w:color w:val="000000"/>
          <w:sz w:val="28"/>
          <w:szCs w:val="28"/>
        </w:rPr>
        <w:t>д</w:t>
      </w:r>
      <w:r w:rsidRPr="0019655E">
        <w:rPr>
          <w:rFonts w:ascii="Times New Roman" w:hAnsi="Times New Roman"/>
          <w:color w:val="000000"/>
          <w:sz w:val="28"/>
          <w:szCs w:val="28"/>
        </w:rPr>
        <w:t>земные автостоянки не менее чем в два яруса.</w:t>
      </w:r>
    </w:p>
    <w:bookmarkEnd w:id="626"/>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5.5.89. При комплексном развитии территории допускается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места для хранения и парковки автомобилей вне границ земельного учас</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ка проектируемого объекта, но не более 60% от общего расчетного количества </w:t>
      </w:r>
      <w:r w:rsidRPr="0019655E">
        <w:rPr>
          <w:rFonts w:ascii="Times New Roman" w:hAnsi="Times New Roman"/>
          <w:color w:val="000000"/>
          <w:sz w:val="28"/>
          <w:szCs w:val="28"/>
        </w:rPr>
        <w:lastRenderedPageBreak/>
        <w:t>парковочных мест, при их пешеходной доступности (длине пути) не более 500 м до входной группы в объект капитального строительства.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 размещение гостевых стоянок посетителей жилых зон и объектов обсл</w:t>
      </w:r>
      <w:r w:rsidRPr="0019655E">
        <w:rPr>
          <w:rFonts w:ascii="Times New Roman" w:hAnsi="Times New Roman"/>
          <w:color w:val="000000"/>
          <w:sz w:val="28"/>
          <w:szCs w:val="28"/>
        </w:rPr>
        <w:t>у</w:t>
      </w:r>
      <w:r w:rsidRPr="0019655E">
        <w:rPr>
          <w:rFonts w:ascii="Times New Roman" w:hAnsi="Times New Roman"/>
          <w:color w:val="000000"/>
          <w:sz w:val="28"/>
          <w:szCs w:val="28"/>
        </w:rPr>
        <w:t>живания в карманах улиц и дорог без санитарных и иных разрывов.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5.5.90. При расчете потребности в обеспеченности территории мног</w:t>
      </w:r>
      <w:r w:rsidRPr="0019655E">
        <w:rPr>
          <w:rFonts w:ascii="Times New Roman" w:hAnsi="Times New Roman"/>
          <w:color w:val="000000"/>
          <w:sz w:val="28"/>
          <w:szCs w:val="28"/>
        </w:rPr>
        <w:t>о</w:t>
      </w:r>
      <w:r w:rsidRPr="0019655E">
        <w:rPr>
          <w:rFonts w:ascii="Times New Roman" w:hAnsi="Times New Roman"/>
          <w:color w:val="000000"/>
          <w:sz w:val="28"/>
          <w:szCs w:val="28"/>
        </w:rPr>
        <w:t>квартирной жилой застройки парковочными местами, машино-места в механ</w:t>
      </w:r>
      <w:r w:rsidRPr="0019655E">
        <w:rPr>
          <w:rFonts w:ascii="Times New Roman" w:hAnsi="Times New Roman"/>
          <w:color w:val="000000"/>
          <w:sz w:val="28"/>
          <w:szCs w:val="28"/>
        </w:rPr>
        <w:t>и</w:t>
      </w:r>
      <w:r w:rsidRPr="0019655E">
        <w:rPr>
          <w:rFonts w:ascii="Times New Roman" w:hAnsi="Times New Roman"/>
          <w:color w:val="000000"/>
          <w:sz w:val="28"/>
          <w:szCs w:val="28"/>
        </w:rPr>
        <w:t>зированных и полумеханизированных стоянках автомобилей не учитываются.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Парковка семейного типа - два или более парковочных места, размещенных п</w:t>
      </w:r>
      <w:r w:rsidRPr="0019655E">
        <w:rPr>
          <w:rFonts w:ascii="Times New Roman" w:hAnsi="Times New Roman"/>
          <w:color w:val="000000"/>
          <w:sz w:val="28"/>
          <w:szCs w:val="28"/>
        </w:rPr>
        <w:t>о</w:t>
      </w:r>
      <w:r w:rsidRPr="0019655E">
        <w:rPr>
          <w:rFonts w:ascii="Times New Roman" w:hAnsi="Times New Roman"/>
          <w:color w:val="000000"/>
          <w:sz w:val="28"/>
          <w:szCs w:val="28"/>
        </w:rPr>
        <w:t>следовательно друг за другом и (или) друг над другом, и не имеющих обосо</w:t>
      </w:r>
      <w:r w:rsidRPr="0019655E">
        <w:rPr>
          <w:rFonts w:ascii="Times New Roman" w:hAnsi="Times New Roman"/>
          <w:color w:val="000000"/>
          <w:sz w:val="28"/>
          <w:szCs w:val="28"/>
        </w:rPr>
        <w:t>б</w:t>
      </w:r>
      <w:r w:rsidRPr="0019655E">
        <w:rPr>
          <w:rFonts w:ascii="Times New Roman" w:hAnsi="Times New Roman"/>
          <w:color w:val="000000"/>
          <w:sz w:val="28"/>
          <w:szCs w:val="28"/>
        </w:rPr>
        <w:t>ленного выезда из каждого парковочного места.</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расчете общего количества парковочных мест семейные парковки учитываются как одно парковочное место.</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19655E">
        <w:rPr>
          <w:rFonts w:ascii="Times New Roman" w:hAnsi="Times New Roman"/>
          <w:color w:val="000000"/>
          <w:sz w:val="28"/>
          <w:szCs w:val="28"/>
        </w:rPr>
        <w:t>е</w:t>
      </w:r>
      <w:r w:rsidRPr="0019655E">
        <w:rPr>
          <w:rFonts w:ascii="Times New Roman" w:hAnsi="Times New Roman"/>
          <w:color w:val="000000"/>
          <w:sz w:val="28"/>
          <w:szCs w:val="28"/>
        </w:rPr>
        <w:t>мельных участках для объектов общественного назначения следует принимать в значениях, указанных в таблице 59 Нормативов.</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7" w:name="sub_14650"/>
      <w:r w:rsidRPr="0019655E">
        <w:rPr>
          <w:rFonts w:ascii="Times New Roman" w:hAnsi="Times New Roman"/>
          <w:color w:val="000000"/>
          <w:sz w:val="28"/>
          <w:szCs w:val="28"/>
        </w:rPr>
        <w:t>Минимальное количество выделенных мест для парковки и зарядки эле</w:t>
      </w:r>
      <w:r w:rsidRPr="0019655E">
        <w:rPr>
          <w:rFonts w:ascii="Times New Roman" w:hAnsi="Times New Roman"/>
          <w:color w:val="000000"/>
          <w:sz w:val="28"/>
          <w:szCs w:val="28"/>
        </w:rPr>
        <w:t>к</w:t>
      </w:r>
      <w:r w:rsidRPr="0019655E">
        <w:rPr>
          <w:rFonts w:ascii="Times New Roman" w:hAnsi="Times New Roman"/>
          <w:color w:val="000000"/>
          <w:sz w:val="28"/>
          <w:szCs w:val="28"/>
        </w:rPr>
        <w:t>тромобилей на территории микрорайонов, жилых зон, жилых кварталов и ко</w:t>
      </w:r>
      <w:r w:rsidRPr="0019655E">
        <w:rPr>
          <w:rFonts w:ascii="Times New Roman" w:hAnsi="Times New Roman"/>
          <w:color w:val="000000"/>
          <w:sz w:val="28"/>
          <w:szCs w:val="28"/>
        </w:rPr>
        <w:t>м</w:t>
      </w:r>
      <w:r w:rsidRPr="0019655E">
        <w:rPr>
          <w:rFonts w:ascii="Times New Roman" w:hAnsi="Times New Roman"/>
          <w:color w:val="000000"/>
          <w:sz w:val="28"/>
          <w:szCs w:val="28"/>
        </w:rPr>
        <w:t>плексов жилых домов принимается не менее 0,2% от расчетных парковочных мест, с пешеходной доступностью в радиусе 400 метров. Допускается увелич</w:t>
      </w:r>
      <w:r w:rsidRPr="0019655E">
        <w:rPr>
          <w:rFonts w:ascii="Times New Roman" w:hAnsi="Times New Roman"/>
          <w:color w:val="000000"/>
          <w:sz w:val="28"/>
          <w:szCs w:val="28"/>
        </w:rPr>
        <w:t>и</w:t>
      </w:r>
      <w:r w:rsidRPr="0019655E">
        <w:rPr>
          <w:rFonts w:ascii="Times New Roman" w:hAnsi="Times New Roman"/>
          <w:color w:val="000000"/>
          <w:sz w:val="28"/>
          <w:szCs w:val="28"/>
        </w:rPr>
        <w:t>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8" w:name="sub_12055147"/>
      <w:bookmarkEnd w:id="627"/>
      <w:r w:rsidRPr="0019655E">
        <w:rPr>
          <w:rFonts w:ascii="Times New Roman" w:hAnsi="Times New Roman"/>
          <w:color w:val="000000"/>
          <w:sz w:val="28"/>
          <w:szCs w:val="28"/>
        </w:rPr>
        <w:t>5.5.91. Автостоянки боксового типа для постоянного хранения автомоб</w:t>
      </w:r>
      <w:r w:rsidRPr="0019655E">
        <w:rPr>
          <w:rFonts w:ascii="Times New Roman" w:hAnsi="Times New Roman"/>
          <w:color w:val="000000"/>
          <w:sz w:val="28"/>
          <w:szCs w:val="28"/>
        </w:rPr>
        <w:t>и</w:t>
      </w:r>
      <w:r w:rsidRPr="0019655E">
        <w:rPr>
          <w:rFonts w:ascii="Times New Roman" w:hAnsi="Times New Roman"/>
          <w:color w:val="000000"/>
          <w:sz w:val="28"/>
          <w:szCs w:val="28"/>
        </w:rPr>
        <w:t>лей и других транспортных средств, принадлежащих инвалидам, следует пр</w:t>
      </w:r>
      <w:r w:rsidRPr="0019655E">
        <w:rPr>
          <w:rFonts w:ascii="Times New Roman" w:hAnsi="Times New Roman"/>
          <w:color w:val="000000"/>
          <w:sz w:val="28"/>
          <w:szCs w:val="28"/>
        </w:rPr>
        <w:t>е</w:t>
      </w:r>
      <w:r w:rsidRPr="0019655E">
        <w:rPr>
          <w:rFonts w:ascii="Times New Roman" w:hAnsi="Times New Roman"/>
          <w:color w:val="000000"/>
          <w:sz w:val="28"/>
          <w:szCs w:val="28"/>
        </w:rPr>
        <w:t>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29" w:name="sub_12055148"/>
      <w:bookmarkEnd w:id="628"/>
      <w:r w:rsidRPr="0019655E">
        <w:rPr>
          <w:rFonts w:ascii="Times New Roman" w:hAnsi="Times New Roman"/>
          <w:color w:val="000000"/>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29"/>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одноэтажных - 30 кв.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двухэтажных - 20 кв.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трехэтажных - 14 кв.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наземных стоянок - 25 кв. м.</w:t>
      </w:r>
    </w:p>
    <w:p w:rsidR="008B5B31" w:rsidRPr="0019655E" w:rsidRDefault="008B5B31" w:rsidP="00D52F08">
      <w:pPr>
        <w:spacing w:line="240" w:lineRule="auto"/>
        <w:ind w:firstLine="708"/>
        <w:contextualSpacing/>
        <w:jc w:val="both"/>
        <w:rPr>
          <w:rFonts w:ascii="Times New Roman" w:hAnsi="Times New Roman"/>
          <w:color w:val="000000"/>
          <w:sz w:val="28"/>
          <w:szCs w:val="28"/>
        </w:rPr>
      </w:pPr>
      <w:bookmarkStart w:id="630" w:name="sub_12055149"/>
      <w:r w:rsidRPr="0019655E">
        <w:rPr>
          <w:rFonts w:ascii="Times New Roman" w:hAnsi="Times New Roman"/>
          <w:color w:val="000000"/>
          <w:sz w:val="28"/>
          <w:szCs w:val="28"/>
        </w:rPr>
        <w:t>5.5.93. Выезды-въезды из автостоянок вместимостью свыше 100 машино-мест, расположенных на территории жилой застройки, должны быть организ</w:t>
      </w:r>
      <w:r w:rsidRPr="0019655E">
        <w:rPr>
          <w:rFonts w:ascii="Times New Roman" w:hAnsi="Times New Roman"/>
          <w:color w:val="000000"/>
          <w:sz w:val="28"/>
          <w:szCs w:val="28"/>
        </w:rPr>
        <w:t>о</w:t>
      </w:r>
      <w:r w:rsidRPr="0019655E">
        <w:rPr>
          <w:rFonts w:ascii="Times New Roman" w:hAnsi="Times New Roman"/>
          <w:color w:val="000000"/>
          <w:sz w:val="28"/>
          <w:szCs w:val="28"/>
        </w:rPr>
        <w:t>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Подъезды к автостоянкам не должны пересекать о</w:t>
      </w:r>
      <w:r w:rsidRPr="0019655E">
        <w:rPr>
          <w:rFonts w:ascii="Times New Roman" w:hAnsi="Times New Roman"/>
          <w:color w:val="000000"/>
          <w:sz w:val="28"/>
          <w:szCs w:val="28"/>
        </w:rPr>
        <w:t>с</w:t>
      </w:r>
      <w:r w:rsidRPr="0019655E">
        <w:rPr>
          <w:rFonts w:ascii="Times New Roman" w:hAnsi="Times New Roman"/>
          <w:color w:val="000000"/>
          <w:sz w:val="28"/>
          <w:szCs w:val="28"/>
        </w:rPr>
        <w:lastRenderedPageBreak/>
        <w:t>новные пешеходные пути, должны быть изолированы от площадок для отдыха, игровых и спортивных площадок.</w:t>
      </w:r>
    </w:p>
    <w:bookmarkEnd w:id="630"/>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общеобразовательных школ, дошкольных образовательных организаций и л</w:t>
      </w:r>
      <w:r w:rsidRPr="0019655E">
        <w:rPr>
          <w:rFonts w:ascii="Times New Roman" w:hAnsi="Times New Roman"/>
          <w:color w:val="000000"/>
          <w:sz w:val="28"/>
          <w:szCs w:val="28"/>
        </w:rPr>
        <w:t>е</w:t>
      </w:r>
      <w:r w:rsidRPr="0019655E">
        <w:rPr>
          <w:rFonts w:ascii="Times New Roman" w:hAnsi="Times New Roman"/>
          <w:color w:val="000000"/>
          <w:sz w:val="28"/>
          <w:szCs w:val="28"/>
        </w:rPr>
        <w:t>чебных организаций не менее чем на 15 м. Расстояние от проездов автотран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порта из автостоянок всех типов до нормируемых объектов должно быть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7 метров.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1" w:name="sub_12055152"/>
      <w:r w:rsidRPr="0019655E">
        <w:rPr>
          <w:rFonts w:ascii="Times New Roman" w:hAnsi="Times New Roman"/>
          <w:color w:val="000000"/>
          <w:sz w:val="28"/>
          <w:szCs w:val="28"/>
        </w:rPr>
        <w:t>5.5.94. Стоянки для хранения микроавтобусов, автобусов и грузовых а</w:t>
      </w:r>
      <w:r w:rsidRPr="0019655E">
        <w:rPr>
          <w:rFonts w:ascii="Times New Roman" w:hAnsi="Times New Roman"/>
          <w:color w:val="000000"/>
          <w:sz w:val="28"/>
          <w:szCs w:val="28"/>
        </w:rPr>
        <w:t>в</w:t>
      </w:r>
      <w:r w:rsidRPr="0019655E">
        <w:rPr>
          <w:rFonts w:ascii="Times New Roman" w:hAnsi="Times New Roman"/>
          <w:color w:val="000000"/>
          <w:sz w:val="28"/>
          <w:szCs w:val="28"/>
        </w:rPr>
        <w:t>томобилей, находящихся в личном пользовании граждан, предусматриваются в порядке, установленном органами местного самоуправления.</w:t>
      </w:r>
    </w:p>
    <w:bookmarkEnd w:id="631"/>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5.5.95. Требуемое расчетное количество машино-мест для парковки (вр</w:t>
      </w:r>
      <w:r w:rsidRPr="0019655E">
        <w:rPr>
          <w:rFonts w:ascii="Times New Roman" w:hAnsi="Times New Roman"/>
          <w:color w:val="000000"/>
          <w:sz w:val="28"/>
          <w:szCs w:val="28"/>
        </w:rPr>
        <w:t>е</w:t>
      </w:r>
      <w:r w:rsidRPr="0019655E">
        <w:rPr>
          <w:rFonts w:ascii="Times New Roman" w:hAnsi="Times New Roman"/>
          <w:color w:val="000000"/>
          <w:sz w:val="28"/>
          <w:szCs w:val="28"/>
        </w:rPr>
        <w:t>менного хранения) легковых автомобилей для объектов общественного и пр</w:t>
      </w:r>
      <w:r w:rsidRPr="0019655E">
        <w:rPr>
          <w:rFonts w:ascii="Times New Roman" w:hAnsi="Times New Roman"/>
          <w:color w:val="000000"/>
          <w:sz w:val="28"/>
          <w:szCs w:val="28"/>
        </w:rPr>
        <w:t>о</w:t>
      </w:r>
      <w:r w:rsidRPr="0019655E">
        <w:rPr>
          <w:rFonts w:ascii="Times New Roman" w:hAnsi="Times New Roman"/>
          <w:color w:val="000000"/>
          <w:sz w:val="28"/>
          <w:szCs w:val="28"/>
        </w:rPr>
        <w:t>изводственного назначения допускается определять в соответствии с таблицей 59 основной части настоящих Нормативов.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2" w:name="sub_55133"/>
      <w:r w:rsidRPr="0019655E">
        <w:rPr>
          <w:rFonts w:ascii="Times New Roman" w:hAnsi="Times New Roman"/>
          <w:color w:val="000000"/>
          <w:sz w:val="28"/>
          <w:szCs w:val="28"/>
        </w:rPr>
        <w:t>При проектировании спортивного объекта в составе единого комплекса допускается учитывать парковочные места смежных объектов, но не более 30% от их количества, и расположенных не далее 400 м от проектируемого объекта.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3" w:name="sub_12055154"/>
      <w:bookmarkEnd w:id="632"/>
      <w:r w:rsidRPr="0019655E">
        <w:rPr>
          <w:rFonts w:ascii="Times New Roman" w:hAnsi="Times New Roman"/>
          <w:color w:val="000000"/>
          <w:sz w:val="28"/>
          <w:szCs w:val="28"/>
        </w:rPr>
        <w:t>5.5.96. Автостоянки в пределах городских улиц, дорог и площадей прое</w:t>
      </w:r>
      <w:r w:rsidRPr="0019655E">
        <w:rPr>
          <w:rFonts w:ascii="Times New Roman" w:hAnsi="Times New Roman"/>
          <w:color w:val="000000"/>
          <w:sz w:val="28"/>
          <w:szCs w:val="28"/>
        </w:rPr>
        <w:t>к</w:t>
      </w:r>
      <w:r w:rsidRPr="0019655E">
        <w:rPr>
          <w:rFonts w:ascii="Times New Roman" w:hAnsi="Times New Roman"/>
          <w:color w:val="000000"/>
          <w:sz w:val="28"/>
          <w:szCs w:val="28"/>
        </w:rPr>
        <w:t>тируются закрытыми, размещаемыми в подземном пространстве и открытыми, размещаемыми вдоль проезжей части на специальных уширениях, на раздел</w:t>
      </w:r>
      <w:r w:rsidRPr="0019655E">
        <w:rPr>
          <w:rFonts w:ascii="Times New Roman" w:hAnsi="Times New Roman"/>
          <w:color w:val="000000"/>
          <w:sz w:val="28"/>
          <w:szCs w:val="28"/>
        </w:rPr>
        <w:t>и</w:t>
      </w:r>
      <w:r w:rsidRPr="0019655E">
        <w:rPr>
          <w:rFonts w:ascii="Times New Roman" w:hAnsi="Times New Roman"/>
          <w:color w:val="000000"/>
          <w:sz w:val="28"/>
          <w:szCs w:val="28"/>
        </w:rPr>
        <w:t>тельных полосах и на специально отведенных участках вблизи зданий и соор</w:t>
      </w:r>
      <w:r w:rsidRPr="0019655E">
        <w:rPr>
          <w:rFonts w:ascii="Times New Roman" w:hAnsi="Times New Roman"/>
          <w:color w:val="000000"/>
          <w:sz w:val="28"/>
          <w:szCs w:val="28"/>
        </w:rPr>
        <w:t>у</w:t>
      </w:r>
      <w:r w:rsidRPr="0019655E">
        <w:rPr>
          <w:rFonts w:ascii="Times New Roman" w:hAnsi="Times New Roman"/>
          <w:color w:val="000000"/>
          <w:sz w:val="28"/>
          <w:szCs w:val="28"/>
        </w:rPr>
        <w:t>жений, объектов отдыха и рекреационных территорий.</w:t>
      </w:r>
    </w:p>
    <w:bookmarkEnd w:id="63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19655E">
        <w:rPr>
          <w:rFonts w:ascii="Times New Roman" w:hAnsi="Times New Roman"/>
          <w:color w:val="000000"/>
          <w:sz w:val="28"/>
          <w:szCs w:val="28"/>
        </w:rPr>
        <w:t>и</w:t>
      </w:r>
      <w:r w:rsidRPr="0019655E">
        <w:rPr>
          <w:rFonts w:ascii="Times New Roman" w:hAnsi="Times New Roman"/>
          <w:color w:val="000000"/>
          <w:sz w:val="28"/>
          <w:szCs w:val="28"/>
        </w:rPr>
        <w:t>ем транспорта.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непрерывным движением транспорта.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4" w:name="sub_12055155"/>
      <w:r w:rsidRPr="0019655E">
        <w:rPr>
          <w:rFonts w:ascii="Times New Roman" w:hAnsi="Times New Roman"/>
          <w:color w:val="000000"/>
          <w:sz w:val="28"/>
          <w:szCs w:val="28"/>
        </w:rPr>
        <w:t>5.5.97. Территория открытой автостоянки должна быть ограничена пол</w:t>
      </w:r>
      <w:r w:rsidRPr="0019655E">
        <w:rPr>
          <w:rFonts w:ascii="Times New Roman" w:hAnsi="Times New Roman"/>
          <w:color w:val="000000"/>
          <w:sz w:val="28"/>
          <w:szCs w:val="28"/>
        </w:rPr>
        <w:t>о</w:t>
      </w:r>
      <w:r w:rsidRPr="0019655E">
        <w:rPr>
          <w:rFonts w:ascii="Times New Roman" w:hAnsi="Times New Roman"/>
          <w:color w:val="000000"/>
          <w:sz w:val="28"/>
          <w:szCs w:val="28"/>
        </w:rPr>
        <w:t>сами зеленых насаждений шириной не менее 1 м, в стесненных условиях д</w:t>
      </w:r>
      <w:r w:rsidRPr="0019655E">
        <w:rPr>
          <w:rFonts w:ascii="Times New Roman" w:hAnsi="Times New Roman"/>
          <w:color w:val="000000"/>
          <w:sz w:val="28"/>
          <w:szCs w:val="28"/>
        </w:rPr>
        <w:t>о</w:t>
      </w:r>
      <w:r w:rsidRPr="0019655E">
        <w:rPr>
          <w:rFonts w:ascii="Times New Roman" w:hAnsi="Times New Roman"/>
          <w:color w:val="000000"/>
          <w:sz w:val="28"/>
          <w:szCs w:val="28"/>
        </w:rPr>
        <w:t>пускается ограничение стоянки сплошной линией разметки.</w:t>
      </w:r>
    </w:p>
    <w:bookmarkEnd w:id="63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Территория автостоянки должна располагаться вне транспортных и пешехо</w:t>
      </w:r>
      <w:r w:rsidRPr="0019655E">
        <w:rPr>
          <w:rFonts w:ascii="Times New Roman" w:hAnsi="Times New Roman"/>
          <w:color w:val="000000"/>
          <w:sz w:val="28"/>
          <w:szCs w:val="28"/>
        </w:rPr>
        <w:t>д</w:t>
      </w:r>
      <w:r w:rsidRPr="0019655E">
        <w:rPr>
          <w:rFonts w:ascii="Times New Roman" w:hAnsi="Times New Roman"/>
          <w:color w:val="000000"/>
          <w:sz w:val="28"/>
          <w:szCs w:val="28"/>
        </w:rPr>
        <w:t>ных путей и обеспечиваться безопасным подходом пешеходов.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5" w:name="sub_12055156"/>
      <w:r w:rsidRPr="0019655E">
        <w:rPr>
          <w:rFonts w:ascii="Times New Roman" w:hAnsi="Times New Roman"/>
          <w:color w:val="000000"/>
          <w:sz w:val="28"/>
          <w:szCs w:val="28"/>
        </w:rPr>
        <w:t>5.5.98. Ширина проездов на автостоянке при двухстороннем движении должна быть не менее 6 м, при одностороннем - не менее 3 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6" w:name="sub_12055157"/>
      <w:bookmarkEnd w:id="635"/>
      <w:r w:rsidRPr="0019655E">
        <w:rPr>
          <w:rFonts w:ascii="Times New Roman" w:hAnsi="Times New Roman"/>
          <w:color w:val="000000"/>
          <w:sz w:val="28"/>
          <w:szCs w:val="28"/>
        </w:rPr>
        <w:t>5.5.99. При устройстве открытой автостоянки для парковки легковых а</w:t>
      </w:r>
      <w:r w:rsidRPr="0019655E">
        <w:rPr>
          <w:rFonts w:ascii="Times New Roman" w:hAnsi="Times New Roman"/>
          <w:color w:val="000000"/>
          <w:sz w:val="28"/>
          <w:szCs w:val="28"/>
        </w:rPr>
        <w:t>в</w:t>
      </w:r>
      <w:r w:rsidRPr="0019655E">
        <w:rPr>
          <w:rFonts w:ascii="Times New Roman" w:hAnsi="Times New Roman"/>
          <w:color w:val="000000"/>
          <w:sz w:val="28"/>
          <w:szCs w:val="28"/>
        </w:rPr>
        <w:t xml:space="preserve">томобилей на отдельном участке ее размеры определяются средней площадью, </w:t>
      </w:r>
      <w:r w:rsidRPr="0019655E">
        <w:rPr>
          <w:rFonts w:ascii="Times New Roman" w:hAnsi="Times New Roman"/>
          <w:color w:val="000000"/>
          <w:sz w:val="28"/>
          <w:szCs w:val="28"/>
        </w:rPr>
        <w:lastRenderedPageBreak/>
        <w:t>занимаемой одним автомобилем, с учетом ширины разрывов и проездов, ра</w:t>
      </w:r>
      <w:r w:rsidRPr="0019655E">
        <w:rPr>
          <w:rFonts w:ascii="Times New Roman" w:hAnsi="Times New Roman"/>
          <w:color w:val="000000"/>
          <w:sz w:val="28"/>
          <w:szCs w:val="28"/>
        </w:rPr>
        <w:t>в</w:t>
      </w:r>
      <w:r w:rsidRPr="0019655E">
        <w:rPr>
          <w:rFonts w:ascii="Times New Roman" w:hAnsi="Times New Roman"/>
          <w:color w:val="000000"/>
          <w:sz w:val="28"/>
          <w:szCs w:val="28"/>
        </w:rPr>
        <w:t>ной 25 кв. 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7" w:name="sub_12055158"/>
      <w:bookmarkEnd w:id="636"/>
      <w:r w:rsidRPr="0019655E">
        <w:rPr>
          <w:rFonts w:ascii="Times New Roman" w:hAnsi="Times New Roman"/>
          <w:color w:val="000000"/>
          <w:sz w:val="28"/>
          <w:szCs w:val="28"/>
        </w:rPr>
        <w:t>5.5.100. Въезды и выезды с открытых автостоянок должны располагаться не ближе 35 м от перекрестка и не ближе 30 м от остановочного пункта назе</w:t>
      </w:r>
      <w:r w:rsidRPr="0019655E">
        <w:rPr>
          <w:rFonts w:ascii="Times New Roman" w:hAnsi="Times New Roman"/>
          <w:color w:val="000000"/>
          <w:sz w:val="28"/>
          <w:szCs w:val="28"/>
        </w:rPr>
        <w:t>м</w:t>
      </w:r>
      <w:r w:rsidRPr="0019655E">
        <w:rPr>
          <w:rFonts w:ascii="Times New Roman" w:hAnsi="Times New Roman"/>
          <w:color w:val="000000"/>
          <w:sz w:val="28"/>
          <w:szCs w:val="28"/>
        </w:rPr>
        <w:t>ного пассажирского транспорта.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8" w:name="sub_12055159"/>
      <w:bookmarkEnd w:id="637"/>
      <w:r w:rsidRPr="0019655E">
        <w:rPr>
          <w:rFonts w:ascii="Times New Roman" w:hAnsi="Times New Roman"/>
          <w:color w:val="000000"/>
          <w:sz w:val="28"/>
          <w:szCs w:val="28"/>
        </w:rPr>
        <w:t>5.5.101. Расстояние пешеходных подходов от автостоянок для парковки легковых автомобилей должно быть не более:</w:t>
      </w:r>
    </w:p>
    <w:bookmarkEnd w:id="63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входов в жилые дома - 100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пассажирских помещений вокзалов, входов в места крупных организаций торговли и общественного питания - 150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прочих организаций и предприятий обслуживания населения и администр</w:t>
      </w:r>
      <w:r w:rsidRPr="0019655E">
        <w:rPr>
          <w:rFonts w:ascii="Times New Roman" w:hAnsi="Times New Roman"/>
          <w:color w:val="000000"/>
          <w:sz w:val="28"/>
          <w:szCs w:val="28"/>
        </w:rPr>
        <w:t>а</w:t>
      </w:r>
      <w:r w:rsidRPr="0019655E">
        <w:rPr>
          <w:rFonts w:ascii="Times New Roman" w:hAnsi="Times New Roman"/>
          <w:color w:val="000000"/>
          <w:sz w:val="28"/>
          <w:szCs w:val="28"/>
        </w:rPr>
        <w:t>тивных зданий - 250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входов в парки, на выставки и стадионы - 400 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39" w:name="sub_12055160"/>
      <w:r w:rsidRPr="0019655E">
        <w:rPr>
          <w:rFonts w:ascii="Times New Roman" w:hAnsi="Times New Roman"/>
          <w:color w:val="000000"/>
          <w:sz w:val="28"/>
          <w:szCs w:val="28"/>
        </w:rPr>
        <w:t>5.5.102. Автостоянки ведомственных автомобилей и легковых автомоб</w:t>
      </w:r>
      <w:r w:rsidRPr="0019655E">
        <w:rPr>
          <w:rFonts w:ascii="Times New Roman" w:hAnsi="Times New Roman"/>
          <w:color w:val="000000"/>
          <w:sz w:val="28"/>
          <w:szCs w:val="28"/>
        </w:rPr>
        <w:t>и</w:t>
      </w:r>
      <w:r w:rsidRPr="0019655E">
        <w:rPr>
          <w:rFonts w:ascii="Times New Roman" w:hAnsi="Times New Roman"/>
          <w:color w:val="000000"/>
          <w:sz w:val="28"/>
          <w:szCs w:val="28"/>
        </w:rPr>
        <w:t>лей специального назначения, грузовых автомобилей, такси и проката, автобу</w:t>
      </w:r>
      <w:r w:rsidRPr="0019655E">
        <w:rPr>
          <w:rFonts w:ascii="Times New Roman" w:hAnsi="Times New Roman"/>
          <w:color w:val="000000"/>
          <w:sz w:val="28"/>
          <w:szCs w:val="28"/>
        </w:rPr>
        <w:t>с</w:t>
      </w:r>
      <w:r w:rsidRPr="0019655E">
        <w:rPr>
          <w:rFonts w:ascii="Times New Roman" w:hAnsi="Times New Roman"/>
          <w:color w:val="000000"/>
          <w:sz w:val="28"/>
          <w:szCs w:val="28"/>
        </w:rPr>
        <w:t>ные,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 принимая размеры их земельных участков согласно рекомендуемым нормам таблицы 59 основной части настоящих Нормативов.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40" w:name="sub_12055161"/>
      <w:bookmarkEnd w:id="639"/>
      <w:r w:rsidRPr="0019655E">
        <w:rPr>
          <w:rFonts w:ascii="Times New Roman" w:hAnsi="Times New Roman"/>
          <w:color w:val="000000"/>
          <w:sz w:val="28"/>
          <w:szCs w:val="28"/>
        </w:rPr>
        <w:t>5.5.103. Станции технического обслуживания автомобилей следует пр</w:t>
      </w:r>
      <w:r w:rsidRPr="0019655E">
        <w:rPr>
          <w:rFonts w:ascii="Times New Roman" w:hAnsi="Times New Roman"/>
          <w:color w:val="000000"/>
          <w:sz w:val="28"/>
          <w:szCs w:val="28"/>
        </w:rPr>
        <w:t>о</w:t>
      </w:r>
      <w:r w:rsidRPr="0019655E">
        <w:rPr>
          <w:rFonts w:ascii="Times New Roman" w:hAnsi="Times New Roman"/>
          <w:color w:val="000000"/>
          <w:sz w:val="28"/>
          <w:szCs w:val="28"/>
        </w:rPr>
        <w:t>ектировать из расчета один пост на 200 легковых автомобилей, принимая ра</w:t>
      </w:r>
      <w:r w:rsidRPr="0019655E">
        <w:rPr>
          <w:rFonts w:ascii="Times New Roman" w:hAnsi="Times New Roman"/>
          <w:color w:val="000000"/>
          <w:sz w:val="28"/>
          <w:szCs w:val="28"/>
        </w:rPr>
        <w:t>з</w:t>
      </w:r>
      <w:r w:rsidRPr="0019655E">
        <w:rPr>
          <w:rFonts w:ascii="Times New Roman" w:hAnsi="Times New Roman"/>
          <w:color w:val="000000"/>
          <w:sz w:val="28"/>
          <w:szCs w:val="28"/>
        </w:rPr>
        <w:t>меры их земельных участков, для станций:</w:t>
      </w:r>
    </w:p>
    <w:bookmarkEnd w:id="640"/>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10 постов - 1,0 га;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15 постов - 1,5 га;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25 постов - 2,0 га.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5.5.106. Автозаправочные станции (далее - АЗС) следует проектировать из расчета одна топливораздаточная колонка на 1200 легковых автомобилей, принимая размеры их земельных участков для станций: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2 колонки - 0,1 га;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5 колонок - 0,2 га;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7 колонок - 0,3 га.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41" w:name="sub_1637"/>
      <w:r w:rsidRPr="0019655E">
        <w:rPr>
          <w:rFonts w:ascii="Times New Roman" w:hAnsi="Times New Roman"/>
          <w:color w:val="000000"/>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42" w:name="sub_12055164"/>
      <w:bookmarkEnd w:id="641"/>
      <w:r w:rsidRPr="0019655E">
        <w:rPr>
          <w:rFonts w:ascii="Times New Roman" w:hAnsi="Times New Roman"/>
          <w:color w:val="000000"/>
          <w:sz w:val="28"/>
          <w:szCs w:val="28"/>
        </w:rPr>
        <w:t xml:space="preserve">5.5.104. </w:t>
      </w:r>
      <w:bookmarkEnd w:id="642"/>
      <w:r w:rsidRPr="0019655E">
        <w:rPr>
          <w:rFonts w:ascii="Times New Roman" w:hAnsi="Times New Roman"/>
          <w:color w:val="000000"/>
          <w:sz w:val="28"/>
          <w:szCs w:val="28"/>
        </w:rPr>
        <w:t>Расстояние от АЗС для легкового автотранспорта, оборудованных системой закольцовки паров бензина, автогазозаправочных станций с компре</w:t>
      </w:r>
      <w:r w:rsidRPr="0019655E">
        <w:rPr>
          <w:rFonts w:ascii="Times New Roman" w:hAnsi="Times New Roman"/>
          <w:color w:val="000000"/>
          <w:sz w:val="28"/>
          <w:szCs w:val="28"/>
        </w:rPr>
        <w:t>с</w:t>
      </w:r>
      <w:r w:rsidRPr="0019655E">
        <w:rPr>
          <w:rFonts w:ascii="Times New Roman" w:hAnsi="Times New Roman"/>
          <w:color w:val="000000"/>
          <w:sz w:val="28"/>
          <w:szCs w:val="28"/>
        </w:rPr>
        <w:t>сорами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19655E">
        <w:rPr>
          <w:rFonts w:ascii="Times New Roman" w:hAnsi="Times New Roman"/>
          <w:color w:val="000000"/>
          <w:sz w:val="28"/>
          <w:szCs w:val="28"/>
        </w:rPr>
        <w:t>ь</w:t>
      </w:r>
      <w:r w:rsidRPr="0019655E">
        <w:rPr>
          <w:rFonts w:ascii="Times New Roman" w:hAnsi="Times New Roman"/>
          <w:color w:val="000000"/>
          <w:sz w:val="28"/>
          <w:szCs w:val="28"/>
        </w:rPr>
        <w:t>ных участков дошкольных и школьных образовательных учреждений, лече</w:t>
      </w:r>
      <w:r w:rsidRPr="0019655E">
        <w:rPr>
          <w:rFonts w:ascii="Times New Roman" w:hAnsi="Times New Roman"/>
          <w:color w:val="000000"/>
          <w:sz w:val="28"/>
          <w:szCs w:val="28"/>
        </w:rPr>
        <w:t>б</w:t>
      </w:r>
      <w:r w:rsidRPr="0019655E">
        <w:rPr>
          <w:rFonts w:ascii="Times New Roman" w:hAnsi="Times New Roman"/>
          <w:color w:val="000000"/>
          <w:sz w:val="28"/>
          <w:szCs w:val="28"/>
        </w:rPr>
        <w:t>ных учреждений, до жилых домов и других общественных зданий 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ний следует принимать не менее 50 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w:t>
      </w:r>
      <w:r w:rsidRPr="0019655E">
        <w:rPr>
          <w:rFonts w:ascii="Times New Roman" w:hAnsi="Times New Roman"/>
          <w:color w:val="000000"/>
          <w:sz w:val="28"/>
          <w:szCs w:val="28"/>
        </w:rPr>
        <w:t>о</w:t>
      </w:r>
      <w:r w:rsidRPr="0019655E">
        <w:rPr>
          <w:rFonts w:ascii="Times New Roman" w:hAnsi="Times New Roman"/>
          <w:color w:val="000000"/>
          <w:sz w:val="28"/>
          <w:szCs w:val="28"/>
        </w:rPr>
        <w:t>мов и других общественных зданий и сооружений должно быть не менее 100 м.</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217848">
      <w:pPr>
        <w:pStyle w:val="1"/>
        <w:spacing w:before="0" w:after="0" w:line="240" w:lineRule="auto"/>
        <w:ind w:firstLine="708"/>
        <w:contextualSpacing/>
        <w:jc w:val="both"/>
        <w:rPr>
          <w:rFonts w:ascii="Times New Roman" w:hAnsi="Times New Roman"/>
          <w:b w:val="0"/>
          <w:bCs w:val="0"/>
          <w:color w:val="000000"/>
          <w:sz w:val="28"/>
          <w:szCs w:val="28"/>
        </w:rPr>
      </w:pPr>
      <w:bookmarkStart w:id="643" w:name="_Toc160361655"/>
      <w:bookmarkStart w:id="644" w:name="sub_1206"/>
      <w:r w:rsidRPr="0019655E">
        <w:rPr>
          <w:rFonts w:ascii="Times New Roman" w:hAnsi="Times New Roman"/>
          <w:b w:val="0"/>
          <w:bCs w:val="0"/>
          <w:color w:val="000000"/>
          <w:sz w:val="28"/>
          <w:szCs w:val="28"/>
        </w:rPr>
        <w:t>6. Зоны сельскохозяйственного использования:</w:t>
      </w:r>
      <w:bookmarkEnd w:id="643"/>
    </w:p>
    <w:p w:rsidR="008B5B31" w:rsidRPr="0019655E" w:rsidRDefault="008B5B31" w:rsidP="00217848">
      <w:pPr>
        <w:pStyle w:val="1"/>
        <w:spacing w:before="0" w:after="0" w:line="240" w:lineRule="auto"/>
        <w:ind w:firstLine="708"/>
        <w:contextualSpacing/>
        <w:jc w:val="both"/>
        <w:rPr>
          <w:rFonts w:ascii="Times New Roman" w:hAnsi="Times New Roman"/>
          <w:b w:val="0"/>
          <w:bCs w:val="0"/>
          <w:color w:val="000000"/>
          <w:sz w:val="28"/>
          <w:szCs w:val="28"/>
        </w:rPr>
      </w:pPr>
      <w:bookmarkStart w:id="645" w:name="_Toc160361656"/>
      <w:bookmarkStart w:id="646" w:name="sub_12061"/>
      <w:bookmarkEnd w:id="644"/>
      <w:r w:rsidRPr="0019655E">
        <w:rPr>
          <w:rFonts w:ascii="Times New Roman" w:hAnsi="Times New Roman"/>
          <w:b w:val="0"/>
          <w:bCs w:val="0"/>
          <w:color w:val="000000"/>
          <w:sz w:val="28"/>
          <w:szCs w:val="28"/>
        </w:rPr>
        <w:t>6.1. Общие требования</w:t>
      </w:r>
      <w:bookmarkEnd w:id="645"/>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47" w:name="sub_120611"/>
      <w:bookmarkEnd w:id="646"/>
      <w:r w:rsidRPr="0019655E">
        <w:rPr>
          <w:rFonts w:ascii="Times New Roman" w:hAnsi="Times New Roman"/>
          <w:color w:val="000000"/>
          <w:sz w:val="28"/>
          <w:szCs w:val="28"/>
        </w:rPr>
        <w:t>6.1.1. В состав зон сельскохозяйственного использования могут вкл</w:t>
      </w:r>
      <w:r w:rsidRPr="0019655E">
        <w:rPr>
          <w:rFonts w:ascii="Times New Roman" w:hAnsi="Times New Roman"/>
          <w:color w:val="000000"/>
          <w:sz w:val="28"/>
          <w:szCs w:val="28"/>
        </w:rPr>
        <w:t>ю</w:t>
      </w:r>
      <w:r w:rsidRPr="0019655E">
        <w:rPr>
          <w:rFonts w:ascii="Times New Roman" w:hAnsi="Times New Roman"/>
          <w:color w:val="000000"/>
          <w:sz w:val="28"/>
          <w:szCs w:val="28"/>
        </w:rPr>
        <w:t>чаться: зоны сельскохозяйственных угодий - пашни, сенокосы, пастбища, зал</w:t>
      </w:r>
      <w:r w:rsidRPr="0019655E">
        <w:rPr>
          <w:rFonts w:ascii="Times New Roman" w:hAnsi="Times New Roman"/>
          <w:color w:val="000000"/>
          <w:sz w:val="28"/>
          <w:szCs w:val="28"/>
        </w:rPr>
        <w:t>е</w:t>
      </w:r>
      <w:r w:rsidRPr="0019655E">
        <w:rPr>
          <w:rFonts w:ascii="Times New Roman" w:hAnsi="Times New Roman"/>
          <w:color w:val="000000"/>
          <w:sz w:val="28"/>
          <w:szCs w:val="28"/>
        </w:rPr>
        <w:t>жи, земли, занятые многолетними насаждениями (садами, виноградниками и другими); зоны, занятые объектами сельскохозяйственного назначения и пре</w:t>
      </w:r>
      <w:r w:rsidRPr="0019655E">
        <w:rPr>
          <w:rFonts w:ascii="Times New Roman" w:hAnsi="Times New Roman"/>
          <w:color w:val="000000"/>
          <w:sz w:val="28"/>
          <w:szCs w:val="28"/>
        </w:rPr>
        <w:t>д</w:t>
      </w:r>
      <w:r w:rsidRPr="0019655E">
        <w:rPr>
          <w:rFonts w:ascii="Times New Roman" w:hAnsi="Times New Roman"/>
          <w:color w:val="000000"/>
          <w:sz w:val="28"/>
          <w:szCs w:val="28"/>
        </w:rPr>
        <w:t>назначенные для ведения сельского хозяйства, садоводства, личного подсобн</w:t>
      </w:r>
      <w:r w:rsidRPr="0019655E">
        <w:rPr>
          <w:rFonts w:ascii="Times New Roman" w:hAnsi="Times New Roman"/>
          <w:color w:val="000000"/>
          <w:sz w:val="28"/>
          <w:szCs w:val="28"/>
        </w:rPr>
        <w:t>о</w:t>
      </w:r>
      <w:r w:rsidRPr="0019655E">
        <w:rPr>
          <w:rFonts w:ascii="Times New Roman" w:hAnsi="Times New Roman"/>
          <w:color w:val="000000"/>
          <w:sz w:val="28"/>
          <w:szCs w:val="28"/>
        </w:rPr>
        <w:t>го хозяйства, развития объектов сельскохозяйственного назначения.</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48" w:name="sub_120612"/>
      <w:bookmarkEnd w:id="647"/>
      <w:r w:rsidRPr="0019655E">
        <w:rPr>
          <w:rFonts w:ascii="Times New Roman" w:hAnsi="Times New Roman"/>
          <w:color w:val="000000"/>
          <w:sz w:val="28"/>
          <w:szCs w:val="28"/>
        </w:rPr>
        <w:t>6.1.2. В состав территориальных зон, устанавливаемых в границах черты населенных пунктов, могут включаться зоны сельскохозяйственного использ</w:t>
      </w:r>
      <w:r w:rsidRPr="0019655E">
        <w:rPr>
          <w:rFonts w:ascii="Times New Roman" w:hAnsi="Times New Roman"/>
          <w:color w:val="000000"/>
          <w:sz w:val="28"/>
          <w:szCs w:val="28"/>
        </w:rPr>
        <w:t>о</w:t>
      </w:r>
      <w:r w:rsidRPr="0019655E">
        <w:rPr>
          <w:rFonts w:ascii="Times New Roman" w:hAnsi="Times New Roman"/>
          <w:color w:val="000000"/>
          <w:sz w:val="28"/>
          <w:szCs w:val="28"/>
        </w:rPr>
        <w:t>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развития объектов сельскохозяйственного назначения.</w:t>
      </w:r>
    </w:p>
    <w:p w:rsidR="008B5B31" w:rsidRPr="0019655E" w:rsidRDefault="008B5B31" w:rsidP="00217848">
      <w:pPr>
        <w:pStyle w:val="1"/>
        <w:spacing w:before="0" w:after="0" w:line="240" w:lineRule="auto"/>
        <w:ind w:firstLine="708"/>
        <w:contextualSpacing/>
        <w:jc w:val="both"/>
        <w:rPr>
          <w:rFonts w:ascii="Times New Roman" w:hAnsi="Times New Roman"/>
          <w:b w:val="0"/>
          <w:bCs w:val="0"/>
          <w:color w:val="000000"/>
          <w:sz w:val="28"/>
          <w:szCs w:val="28"/>
        </w:rPr>
      </w:pPr>
      <w:bookmarkStart w:id="649" w:name="_Toc160361657"/>
      <w:bookmarkStart w:id="650" w:name="sub_12062"/>
      <w:bookmarkEnd w:id="648"/>
      <w:r w:rsidRPr="0019655E">
        <w:rPr>
          <w:rFonts w:ascii="Times New Roman" w:hAnsi="Times New Roman"/>
          <w:b w:val="0"/>
          <w:bCs w:val="0"/>
          <w:color w:val="000000"/>
          <w:sz w:val="28"/>
          <w:szCs w:val="28"/>
        </w:rPr>
        <w:t>6.2. Размещение объектов сельскохозяйственного назначения</w:t>
      </w:r>
      <w:bookmarkEnd w:id="649"/>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1" w:name="sub_1206201"/>
      <w:bookmarkEnd w:id="650"/>
      <w:r w:rsidRPr="0019655E">
        <w:rPr>
          <w:rStyle w:val="af"/>
          <w:rFonts w:ascii="Times New Roman" w:hAnsi="Times New Roman"/>
          <w:b w:val="0"/>
          <w:color w:val="000000"/>
          <w:sz w:val="28"/>
          <w:szCs w:val="28"/>
        </w:rPr>
        <w:t>Общие требования:</w:t>
      </w:r>
    </w:p>
    <w:bookmarkEnd w:id="651"/>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6.2.1. В производственной зоне сельских поселений следует размещать животноводческие, птицеводческие и звероводческие предприятия, склады а</w:t>
      </w:r>
      <w:r w:rsidRPr="0019655E">
        <w:rPr>
          <w:rFonts w:ascii="Times New Roman" w:hAnsi="Times New Roman"/>
          <w:color w:val="000000"/>
          <w:sz w:val="28"/>
          <w:szCs w:val="28"/>
        </w:rPr>
        <w:t>г</w:t>
      </w:r>
      <w:r w:rsidRPr="0019655E">
        <w:rPr>
          <w:rFonts w:ascii="Times New Roman" w:hAnsi="Times New Roman"/>
          <w:color w:val="000000"/>
          <w:sz w:val="28"/>
          <w:szCs w:val="28"/>
        </w:rPr>
        <w:t>рохимикатов, жидких средств химизации и пестицидов, предприятия по разв</w:t>
      </w:r>
      <w:r w:rsidRPr="0019655E">
        <w:rPr>
          <w:rFonts w:ascii="Times New Roman" w:hAnsi="Times New Roman"/>
          <w:color w:val="000000"/>
          <w:sz w:val="28"/>
          <w:szCs w:val="28"/>
        </w:rPr>
        <w:t>е</w:t>
      </w:r>
      <w:r w:rsidRPr="0019655E">
        <w:rPr>
          <w:rFonts w:ascii="Times New Roman" w:hAnsi="Times New Roman"/>
          <w:color w:val="000000"/>
          <w:sz w:val="28"/>
          <w:szCs w:val="28"/>
        </w:rPr>
        <w:t>дению и обработке тутового шелкопряда, послеуборочной обработки зерна и семян различных культур и трав, предприятия по хранению и переработке сел</w:t>
      </w:r>
      <w:r w:rsidRPr="0019655E">
        <w:rPr>
          <w:rFonts w:ascii="Times New Roman" w:hAnsi="Times New Roman"/>
          <w:color w:val="000000"/>
          <w:sz w:val="28"/>
          <w:szCs w:val="28"/>
        </w:rPr>
        <w:t>ь</w:t>
      </w:r>
      <w:r w:rsidRPr="0019655E">
        <w:rPr>
          <w:rFonts w:ascii="Times New Roman" w:hAnsi="Times New Roman"/>
          <w:color w:val="000000"/>
          <w:sz w:val="28"/>
          <w:szCs w:val="28"/>
        </w:rPr>
        <w:t>скохозяйственной продукции, ремонту, техническому обслуживанию и хран</w:t>
      </w:r>
      <w:r w:rsidRPr="0019655E">
        <w:rPr>
          <w:rFonts w:ascii="Times New Roman" w:hAnsi="Times New Roman"/>
          <w:color w:val="000000"/>
          <w:sz w:val="28"/>
          <w:szCs w:val="28"/>
        </w:rPr>
        <w:t>е</w:t>
      </w:r>
      <w:r w:rsidRPr="0019655E">
        <w:rPr>
          <w:rFonts w:ascii="Times New Roman" w:hAnsi="Times New Roman"/>
          <w:color w:val="000000"/>
          <w:sz w:val="28"/>
          <w:szCs w:val="28"/>
        </w:rPr>
        <w:t>нию сельскохозяйственных машин и автомобилей, по изготовлению строител</w:t>
      </w:r>
      <w:r w:rsidRPr="0019655E">
        <w:rPr>
          <w:rFonts w:ascii="Times New Roman" w:hAnsi="Times New Roman"/>
          <w:color w:val="000000"/>
          <w:sz w:val="28"/>
          <w:szCs w:val="28"/>
        </w:rPr>
        <w:t>ь</w:t>
      </w:r>
      <w:r w:rsidRPr="0019655E">
        <w:rPr>
          <w:rFonts w:ascii="Times New Roman" w:hAnsi="Times New Roman"/>
          <w:color w:val="000000"/>
          <w:sz w:val="28"/>
          <w:szCs w:val="28"/>
        </w:rPr>
        <w:t>ных конструкций, изделий и деталей из местных материалов, машиноиспыт</w:t>
      </w:r>
      <w:r w:rsidRPr="0019655E">
        <w:rPr>
          <w:rFonts w:ascii="Times New Roman" w:hAnsi="Times New Roman"/>
          <w:color w:val="000000"/>
          <w:sz w:val="28"/>
          <w:szCs w:val="28"/>
        </w:rPr>
        <w:t>а</w:t>
      </w:r>
      <w:r w:rsidRPr="0019655E">
        <w:rPr>
          <w:rFonts w:ascii="Times New Roman" w:hAnsi="Times New Roman"/>
          <w:color w:val="000000"/>
          <w:sz w:val="28"/>
          <w:szCs w:val="28"/>
        </w:rPr>
        <w:t>тельные станции, машинотехнологические станции, инновационные центры, ветеринарные учреждения и объекты, теплицы, тепличные комбинаты для в</w:t>
      </w:r>
      <w:r w:rsidRPr="0019655E">
        <w:rPr>
          <w:rFonts w:ascii="Times New Roman" w:hAnsi="Times New Roman"/>
          <w:color w:val="000000"/>
          <w:sz w:val="28"/>
          <w:szCs w:val="28"/>
        </w:rPr>
        <w:t>ы</w:t>
      </w:r>
      <w:r w:rsidRPr="0019655E">
        <w:rPr>
          <w:rFonts w:ascii="Times New Roman" w:hAnsi="Times New Roman"/>
          <w:color w:val="000000"/>
          <w:sz w:val="28"/>
          <w:szCs w:val="28"/>
        </w:rPr>
        <w:t>ращивания овощей и рассады, парники, промысловые цехи, материальные склады, транспортные, энергетические и другие объекты, а также коммуник</w:t>
      </w:r>
      <w:r w:rsidRPr="0019655E">
        <w:rPr>
          <w:rFonts w:ascii="Times New Roman" w:hAnsi="Times New Roman"/>
          <w:color w:val="000000"/>
          <w:sz w:val="28"/>
          <w:szCs w:val="28"/>
        </w:rPr>
        <w:t>а</w:t>
      </w:r>
      <w:r w:rsidRPr="0019655E">
        <w:rPr>
          <w:rFonts w:ascii="Times New Roman" w:hAnsi="Times New Roman"/>
          <w:color w:val="000000"/>
          <w:sz w:val="28"/>
          <w:szCs w:val="28"/>
        </w:rPr>
        <w:t>ции, обеспечивающие внутренние и внешние связи объектов производственной зоны сельских поселений.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Размещать животноводческие, птицеводческие и звероводческие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приятия, крестьянские (фермерские) хозяйства и определять их мощности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только при наличии необходимого количества земель, пригодных для по</w:t>
      </w:r>
      <w:r w:rsidRPr="0019655E">
        <w:rPr>
          <w:rFonts w:ascii="Times New Roman" w:hAnsi="Times New Roman"/>
          <w:color w:val="000000"/>
          <w:sz w:val="28"/>
          <w:szCs w:val="28"/>
        </w:rPr>
        <w:t>л</w:t>
      </w:r>
      <w:r w:rsidRPr="0019655E">
        <w:rPr>
          <w:rFonts w:ascii="Times New Roman" w:hAnsi="Times New Roman"/>
          <w:color w:val="000000"/>
          <w:sz w:val="28"/>
          <w:szCs w:val="28"/>
        </w:rPr>
        <w:t>ного использования органических удобрений, содержащихся в отходах прои</w:t>
      </w:r>
      <w:r w:rsidRPr="0019655E">
        <w:rPr>
          <w:rFonts w:ascii="Times New Roman" w:hAnsi="Times New Roman"/>
          <w:color w:val="000000"/>
          <w:sz w:val="28"/>
          <w:szCs w:val="28"/>
        </w:rPr>
        <w:t>з</w:t>
      </w:r>
      <w:r w:rsidRPr="0019655E">
        <w:rPr>
          <w:rFonts w:ascii="Times New Roman" w:hAnsi="Times New Roman"/>
          <w:color w:val="000000"/>
          <w:sz w:val="28"/>
          <w:szCs w:val="28"/>
        </w:rPr>
        <w:t>водства этих предприятий, или применяя другие решения по утилизации навоза и помета на стадии выбора площадки под строительство при участии органов Россельхознадзора и Роспотребнадзора.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2" w:name="sub_6213"/>
      <w:r w:rsidRPr="0019655E">
        <w:rPr>
          <w:rFonts w:ascii="Times New Roman" w:hAnsi="Times New Roman"/>
          <w:color w:val="000000"/>
          <w:sz w:val="28"/>
          <w:szCs w:val="28"/>
        </w:rPr>
        <w:t>Проектируемые сельскохозяйственные предприятия, здания 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ния следует размещать в производственных зонах сельских поселений на осн</w:t>
      </w:r>
      <w:r w:rsidRPr="0019655E">
        <w:rPr>
          <w:rFonts w:ascii="Times New Roman" w:hAnsi="Times New Roman"/>
          <w:color w:val="000000"/>
          <w:sz w:val="28"/>
          <w:szCs w:val="28"/>
        </w:rPr>
        <w:t>о</w:t>
      </w:r>
      <w:r w:rsidRPr="0019655E">
        <w:rPr>
          <w:rFonts w:ascii="Times New Roman" w:hAnsi="Times New Roman"/>
          <w:color w:val="000000"/>
          <w:sz w:val="28"/>
          <w:szCs w:val="28"/>
        </w:rPr>
        <w:t>ве планов развития существующих организаций и их производственной сп</w:t>
      </w:r>
      <w:r w:rsidRPr="0019655E">
        <w:rPr>
          <w:rFonts w:ascii="Times New Roman" w:hAnsi="Times New Roman"/>
          <w:color w:val="000000"/>
          <w:sz w:val="28"/>
          <w:szCs w:val="28"/>
        </w:rPr>
        <w:t>е</w:t>
      </w:r>
      <w:r w:rsidRPr="0019655E">
        <w:rPr>
          <w:rFonts w:ascii="Times New Roman" w:hAnsi="Times New Roman"/>
          <w:color w:val="000000"/>
          <w:sz w:val="28"/>
          <w:szCs w:val="28"/>
        </w:rPr>
        <w:t>циализации в соответствии с утвержденными в установленном порядке прое</w:t>
      </w:r>
      <w:r w:rsidRPr="0019655E">
        <w:rPr>
          <w:rFonts w:ascii="Times New Roman" w:hAnsi="Times New Roman"/>
          <w:color w:val="000000"/>
          <w:sz w:val="28"/>
          <w:szCs w:val="28"/>
        </w:rPr>
        <w:t>к</w:t>
      </w:r>
      <w:r w:rsidRPr="0019655E">
        <w:rPr>
          <w:rFonts w:ascii="Times New Roman" w:hAnsi="Times New Roman"/>
          <w:color w:val="000000"/>
          <w:sz w:val="28"/>
          <w:szCs w:val="28"/>
        </w:rPr>
        <w:t>тами генеральных планов сельских поселений с учетом схем размещения об</w:t>
      </w:r>
      <w:r w:rsidRPr="0019655E">
        <w:rPr>
          <w:rFonts w:ascii="Times New Roman" w:hAnsi="Times New Roman"/>
          <w:color w:val="000000"/>
          <w:sz w:val="28"/>
          <w:szCs w:val="28"/>
        </w:rPr>
        <w:t>ъ</w:t>
      </w:r>
      <w:r w:rsidRPr="0019655E">
        <w:rPr>
          <w:rFonts w:ascii="Times New Roman" w:hAnsi="Times New Roman"/>
          <w:color w:val="000000"/>
          <w:sz w:val="28"/>
          <w:szCs w:val="28"/>
        </w:rPr>
        <w:t xml:space="preserve">ектов сельского хозяйства субъектов Российской Федерации, муниципальных </w:t>
      </w:r>
      <w:r w:rsidRPr="0019655E">
        <w:rPr>
          <w:rFonts w:ascii="Times New Roman" w:hAnsi="Times New Roman"/>
          <w:color w:val="000000"/>
          <w:sz w:val="28"/>
          <w:szCs w:val="28"/>
        </w:rPr>
        <w:lastRenderedPageBreak/>
        <w:t>образований. Проектирование производственных зон сельских поселений, а также размещение инженерной и транспортной инфраструктуры сельскохозя</w:t>
      </w:r>
      <w:r w:rsidRPr="0019655E">
        <w:rPr>
          <w:rFonts w:ascii="Times New Roman" w:hAnsi="Times New Roman"/>
          <w:color w:val="000000"/>
          <w:sz w:val="28"/>
          <w:szCs w:val="28"/>
        </w:rPr>
        <w:t>й</w:t>
      </w:r>
      <w:r w:rsidRPr="0019655E">
        <w:rPr>
          <w:rFonts w:ascii="Times New Roman" w:hAnsi="Times New Roman"/>
          <w:color w:val="000000"/>
          <w:sz w:val="28"/>
          <w:szCs w:val="28"/>
        </w:rPr>
        <w:t xml:space="preserve">ственных предприятий должно осуществляться в соответствии с </w:t>
      </w:r>
      <w:hyperlink r:id="rId124" w:history="1">
        <w:r w:rsidRPr="0019655E">
          <w:rPr>
            <w:rStyle w:val="af0"/>
            <w:rFonts w:ascii="Times New Roman" w:hAnsi="Times New Roman"/>
            <w:color w:val="000000"/>
            <w:sz w:val="28"/>
            <w:szCs w:val="28"/>
          </w:rPr>
          <w:t>СП 19.13330</w:t>
        </w:r>
      </w:hyperlink>
      <w:r w:rsidRPr="0019655E">
        <w:rPr>
          <w:rFonts w:ascii="Times New Roman" w:hAnsi="Times New Roman"/>
          <w:color w:val="000000"/>
          <w:sz w:val="28"/>
          <w:szCs w:val="28"/>
        </w:rPr>
        <w:t>, настоящего раздела и иных разделов настоящих Нормативов.</w:t>
      </w:r>
    </w:p>
    <w:bookmarkEnd w:id="652"/>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6.2.2. Не допускается размещение сельскохозяйственных предприятий, зданий, сооружений: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3" w:name="sub_12062201"/>
      <w:r w:rsidRPr="0019655E">
        <w:rPr>
          <w:rFonts w:ascii="Times New Roman" w:hAnsi="Times New Roman"/>
          <w:color w:val="000000"/>
          <w:sz w:val="28"/>
          <w:szCs w:val="28"/>
        </w:rPr>
        <w:t>1) на территории бывших полигонов для бытовых отходов, очистных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 скотомогильников, кожевенно-сырьевых предприятий;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4" w:name="sub_12062202"/>
      <w:bookmarkEnd w:id="653"/>
      <w:r w:rsidRPr="0019655E">
        <w:rPr>
          <w:rFonts w:ascii="Times New Roman" w:hAnsi="Times New Roman"/>
          <w:color w:val="000000"/>
          <w:sz w:val="28"/>
          <w:szCs w:val="28"/>
        </w:rPr>
        <w:t>2) на площадях залегания полезных ископаемых без согласования с орг</w:t>
      </w:r>
      <w:r w:rsidRPr="0019655E">
        <w:rPr>
          <w:rFonts w:ascii="Times New Roman" w:hAnsi="Times New Roman"/>
          <w:color w:val="000000"/>
          <w:sz w:val="28"/>
          <w:szCs w:val="28"/>
        </w:rPr>
        <w:t>а</w:t>
      </w:r>
      <w:r w:rsidRPr="0019655E">
        <w:rPr>
          <w:rFonts w:ascii="Times New Roman" w:hAnsi="Times New Roman"/>
          <w:color w:val="000000"/>
          <w:sz w:val="28"/>
          <w:szCs w:val="28"/>
        </w:rPr>
        <w:t>нами Федерального агентства по недропользованию;</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5" w:name="sub_12062203"/>
      <w:bookmarkEnd w:id="654"/>
      <w:r w:rsidRPr="0019655E">
        <w:rPr>
          <w:rFonts w:ascii="Times New Roman" w:hAnsi="Times New Roman"/>
          <w:color w:val="000000"/>
          <w:sz w:val="28"/>
          <w:szCs w:val="28"/>
        </w:rPr>
        <w:t>3) в опасных зонах отвалов породы угольных и сланцевых шахт и обог</w:t>
      </w:r>
      <w:r w:rsidRPr="0019655E">
        <w:rPr>
          <w:rFonts w:ascii="Times New Roman" w:hAnsi="Times New Roman"/>
          <w:color w:val="000000"/>
          <w:sz w:val="28"/>
          <w:szCs w:val="28"/>
        </w:rPr>
        <w:t>а</w:t>
      </w:r>
      <w:r w:rsidRPr="0019655E">
        <w:rPr>
          <w:rFonts w:ascii="Times New Roman" w:hAnsi="Times New Roman"/>
          <w:color w:val="000000"/>
          <w:sz w:val="28"/>
          <w:szCs w:val="28"/>
        </w:rPr>
        <w:t>тительных фабрик;</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6" w:name="sub_12062204"/>
      <w:bookmarkEnd w:id="655"/>
      <w:r w:rsidRPr="0019655E">
        <w:rPr>
          <w:rFonts w:ascii="Times New Roman" w:hAnsi="Times New Roman"/>
          <w:color w:val="000000"/>
          <w:sz w:val="28"/>
          <w:szCs w:val="28"/>
        </w:rPr>
        <w:t>4) в зонах оползней, селевых потоков и снежных лавин, наличие которых угрожает застройке и эксплуатации предприятий, зданий и сооружений, а также в районах развития опасных геологических и инженерно-геологических пр</w:t>
      </w:r>
      <w:r w:rsidRPr="0019655E">
        <w:rPr>
          <w:rFonts w:ascii="Times New Roman" w:hAnsi="Times New Roman"/>
          <w:color w:val="000000"/>
          <w:sz w:val="28"/>
          <w:szCs w:val="28"/>
        </w:rPr>
        <w:t>о</w:t>
      </w:r>
      <w:r w:rsidRPr="0019655E">
        <w:rPr>
          <w:rFonts w:ascii="Times New Roman" w:hAnsi="Times New Roman"/>
          <w:color w:val="000000"/>
          <w:sz w:val="28"/>
          <w:szCs w:val="28"/>
        </w:rPr>
        <w:t>цессов;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7" w:name="sub_12062205"/>
      <w:bookmarkEnd w:id="656"/>
      <w:r w:rsidRPr="0019655E">
        <w:rPr>
          <w:rFonts w:ascii="Times New Roman" w:hAnsi="Times New Roman"/>
          <w:color w:val="000000"/>
          <w:sz w:val="28"/>
          <w:szCs w:val="28"/>
        </w:rPr>
        <w:t>5) в зонах санитарной охраны источников водоснабжения и минеральных источников во всех зонах округов санитарной, горно-санитарной охраны л</w:t>
      </w:r>
      <w:r w:rsidRPr="0019655E">
        <w:rPr>
          <w:rFonts w:ascii="Times New Roman" w:hAnsi="Times New Roman"/>
          <w:color w:val="000000"/>
          <w:sz w:val="28"/>
          <w:szCs w:val="28"/>
        </w:rPr>
        <w:t>е</w:t>
      </w:r>
      <w:r w:rsidRPr="0019655E">
        <w:rPr>
          <w:rFonts w:ascii="Times New Roman" w:hAnsi="Times New Roman"/>
          <w:color w:val="000000"/>
          <w:sz w:val="28"/>
          <w:szCs w:val="28"/>
        </w:rPr>
        <w:t>чебно-оздоровительных местностей и курортов;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8" w:name="sub_12062206"/>
      <w:bookmarkEnd w:id="657"/>
      <w:r w:rsidRPr="0019655E">
        <w:rPr>
          <w:rFonts w:ascii="Times New Roman" w:hAnsi="Times New Roman"/>
          <w:color w:val="000000"/>
          <w:sz w:val="28"/>
          <w:szCs w:val="28"/>
        </w:rPr>
        <w:t>6) на землях зеленых зон городов;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59" w:name="sub_12062207"/>
      <w:bookmarkEnd w:id="658"/>
      <w:r w:rsidRPr="0019655E">
        <w:rPr>
          <w:rFonts w:ascii="Times New Roman" w:hAnsi="Times New Roman"/>
          <w:color w:val="000000"/>
          <w:sz w:val="28"/>
          <w:szCs w:val="28"/>
        </w:rPr>
        <w:t>7) на земельных участках, загрязненных органическими и радиоактивн</w:t>
      </w:r>
      <w:r w:rsidRPr="0019655E">
        <w:rPr>
          <w:rFonts w:ascii="Times New Roman" w:hAnsi="Times New Roman"/>
          <w:color w:val="000000"/>
          <w:sz w:val="28"/>
          <w:szCs w:val="28"/>
        </w:rPr>
        <w:t>ы</w:t>
      </w:r>
      <w:r w:rsidRPr="0019655E">
        <w:rPr>
          <w:rFonts w:ascii="Times New Roman" w:hAnsi="Times New Roman"/>
          <w:color w:val="000000"/>
          <w:sz w:val="28"/>
          <w:szCs w:val="28"/>
        </w:rPr>
        <w:t>ми отходами, до истечения сроков, установленных органами Роспотребнадзора и Россельхознадзора;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0" w:name="sub_6228"/>
      <w:bookmarkEnd w:id="659"/>
      <w:r w:rsidRPr="0019655E">
        <w:rPr>
          <w:rFonts w:ascii="Times New Roman" w:hAnsi="Times New Roman"/>
          <w:color w:val="000000"/>
          <w:sz w:val="28"/>
          <w:szCs w:val="28"/>
        </w:rPr>
        <w:t>8) на землях особо охраняемых природных территорий;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1" w:name="sub_6229"/>
      <w:bookmarkEnd w:id="660"/>
      <w:r w:rsidRPr="0019655E">
        <w:rPr>
          <w:rFonts w:ascii="Times New Roman" w:hAnsi="Times New Roman"/>
          <w:color w:val="000000"/>
          <w:sz w:val="28"/>
          <w:szCs w:val="28"/>
        </w:rPr>
        <w:t>9) на территориях объектов культурного наследия, в границах историч</w:t>
      </w:r>
      <w:r w:rsidRPr="0019655E">
        <w:rPr>
          <w:rFonts w:ascii="Times New Roman" w:hAnsi="Times New Roman"/>
          <w:color w:val="000000"/>
          <w:sz w:val="28"/>
          <w:szCs w:val="28"/>
        </w:rPr>
        <w:t>е</w:t>
      </w:r>
      <w:r w:rsidRPr="0019655E">
        <w:rPr>
          <w:rFonts w:ascii="Times New Roman" w:hAnsi="Times New Roman"/>
          <w:color w:val="000000"/>
          <w:sz w:val="28"/>
          <w:szCs w:val="28"/>
        </w:rPr>
        <w:t>ских поселений и достопримечательных мест, в зонах охраны объектов кул</w:t>
      </w:r>
      <w:r w:rsidRPr="0019655E">
        <w:rPr>
          <w:rFonts w:ascii="Times New Roman" w:hAnsi="Times New Roman"/>
          <w:color w:val="000000"/>
          <w:sz w:val="28"/>
          <w:szCs w:val="28"/>
        </w:rPr>
        <w:t>ь</w:t>
      </w:r>
      <w:r w:rsidRPr="0019655E">
        <w:rPr>
          <w:rFonts w:ascii="Times New Roman" w:hAnsi="Times New Roman"/>
          <w:color w:val="000000"/>
          <w:sz w:val="28"/>
          <w:szCs w:val="28"/>
        </w:rPr>
        <w:t>турного наследия, если иное не предусмотрено режимами использования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и градостроительными регламентами в границах зон охраны объектов культурного наследия;</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2" w:name="sub_62210"/>
      <w:bookmarkEnd w:id="661"/>
      <w:r w:rsidRPr="0019655E">
        <w:rPr>
          <w:rFonts w:ascii="Times New Roman" w:hAnsi="Times New Roman"/>
          <w:color w:val="000000"/>
          <w:sz w:val="28"/>
          <w:szCs w:val="28"/>
        </w:rPr>
        <w:t>10) на особо ценных сельскохозяйственных угодьях из состава земель сельскохозяйственного назначения, отнесенных в соответствии с законодател</w:t>
      </w:r>
      <w:r w:rsidRPr="0019655E">
        <w:rPr>
          <w:rFonts w:ascii="Times New Roman" w:hAnsi="Times New Roman"/>
          <w:color w:val="000000"/>
          <w:sz w:val="28"/>
          <w:szCs w:val="28"/>
        </w:rPr>
        <w:t>ь</w:t>
      </w:r>
      <w:r w:rsidRPr="0019655E">
        <w:rPr>
          <w:rFonts w:ascii="Times New Roman" w:hAnsi="Times New Roman"/>
          <w:color w:val="000000"/>
          <w:sz w:val="28"/>
          <w:szCs w:val="28"/>
        </w:rPr>
        <w:t>ством субъектов Российской Федерации к особо ценным продуктивным сел</w:t>
      </w:r>
      <w:r w:rsidRPr="0019655E">
        <w:rPr>
          <w:rFonts w:ascii="Times New Roman" w:hAnsi="Times New Roman"/>
          <w:color w:val="000000"/>
          <w:sz w:val="28"/>
          <w:szCs w:val="28"/>
        </w:rPr>
        <w:t>ь</w:t>
      </w:r>
      <w:r w:rsidRPr="0019655E">
        <w:rPr>
          <w:rFonts w:ascii="Times New Roman" w:hAnsi="Times New Roman"/>
          <w:color w:val="000000"/>
          <w:sz w:val="28"/>
          <w:szCs w:val="28"/>
        </w:rPr>
        <w:t>скохозяйственным угодьям, а также пашне, мелиорируемых сельскохозяйс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угодьях, на землях на которых расположены сооружения, обеспеч</w:t>
      </w:r>
      <w:r w:rsidRPr="0019655E">
        <w:rPr>
          <w:rFonts w:ascii="Times New Roman" w:hAnsi="Times New Roman"/>
          <w:color w:val="000000"/>
          <w:sz w:val="28"/>
          <w:szCs w:val="28"/>
        </w:rPr>
        <w:t>и</w:t>
      </w:r>
      <w:r w:rsidRPr="0019655E">
        <w:rPr>
          <w:rFonts w:ascii="Times New Roman" w:hAnsi="Times New Roman"/>
          <w:color w:val="000000"/>
          <w:sz w:val="28"/>
          <w:szCs w:val="28"/>
        </w:rPr>
        <w:t>вающие осушение, орошение или противоэрозионную защиту земель, если ук</w:t>
      </w:r>
      <w:r w:rsidRPr="0019655E">
        <w:rPr>
          <w:rFonts w:ascii="Times New Roman" w:hAnsi="Times New Roman"/>
          <w:color w:val="000000"/>
          <w:sz w:val="28"/>
          <w:szCs w:val="28"/>
        </w:rPr>
        <w:t>а</w:t>
      </w:r>
      <w:r w:rsidRPr="0019655E">
        <w:rPr>
          <w:rFonts w:ascii="Times New Roman" w:hAnsi="Times New Roman"/>
          <w:color w:val="000000"/>
          <w:sz w:val="28"/>
          <w:szCs w:val="28"/>
        </w:rPr>
        <w:t>занные сооружения не являются улучшениями земельного участка.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3" w:name="sub_62211"/>
      <w:bookmarkEnd w:id="662"/>
      <w:r w:rsidRPr="0019655E">
        <w:rPr>
          <w:rFonts w:ascii="Times New Roman" w:hAnsi="Times New Roman"/>
          <w:color w:val="000000"/>
          <w:sz w:val="28"/>
          <w:szCs w:val="28"/>
        </w:rPr>
        <w:t>11) в водоохранных зонах рек, озер и других водных объектов без обор</w:t>
      </w:r>
      <w:r w:rsidRPr="0019655E">
        <w:rPr>
          <w:rFonts w:ascii="Times New Roman" w:hAnsi="Times New Roman"/>
          <w:color w:val="000000"/>
          <w:sz w:val="28"/>
          <w:szCs w:val="28"/>
        </w:rPr>
        <w:t>у</w:t>
      </w:r>
      <w:r w:rsidRPr="0019655E">
        <w:rPr>
          <w:rFonts w:ascii="Times New Roman" w:hAnsi="Times New Roman"/>
          <w:color w:val="000000"/>
          <w:sz w:val="28"/>
          <w:szCs w:val="28"/>
        </w:rPr>
        <w:t>дования таких объектов сооружениями, обеспечивающими охрану водных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от загрязнения, засорения, заиления и истощения вод</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4" w:name="sub_62212"/>
      <w:bookmarkEnd w:id="663"/>
      <w:r w:rsidRPr="0019655E">
        <w:rPr>
          <w:rFonts w:ascii="Times New Roman" w:hAnsi="Times New Roman"/>
          <w:color w:val="000000"/>
          <w:sz w:val="28"/>
          <w:szCs w:val="28"/>
        </w:rPr>
        <w:t>12) во втором поясе зоны санитарной охраны источников водоснабжения населенных пунктов не допускается размещение свиноводческих комплексов промышленного типа и птицефабрик.</w:t>
      </w:r>
    </w:p>
    <w:bookmarkEnd w:id="664"/>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6.2.3. Допускается размещение сельскохозяйственных предприятий, зд</w:t>
      </w:r>
      <w:r w:rsidRPr="0019655E">
        <w:rPr>
          <w:rFonts w:ascii="Times New Roman" w:hAnsi="Times New Roman"/>
          <w:color w:val="000000"/>
          <w:sz w:val="28"/>
          <w:szCs w:val="28"/>
        </w:rPr>
        <w:t>а</w:t>
      </w:r>
      <w:r w:rsidRPr="0019655E">
        <w:rPr>
          <w:rFonts w:ascii="Times New Roman" w:hAnsi="Times New Roman"/>
          <w:color w:val="000000"/>
          <w:sz w:val="28"/>
          <w:szCs w:val="28"/>
        </w:rPr>
        <w:t>ний и сооружений: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5" w:name="sub_12062301"/>
      <w:r w:rsidRPr="0019655E">
        <w:rPr>
          <w:rFonts w:ascii="Times New Roman" w:hAnsi="Times New Roman"/>
          <w:color w:val="000000"/>
          <w:sz w:val="28"/>
          <w:szCs w:val="28"/>
        </w:rPr>
        <w:lastRenderedPageBreak/>
        <w:t>1) во втором поясе санитарной охраны источников водоснабжения нас</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ленных пунктов, кроме свиноводческих комплексов промышленного типа и птицефабрик при соблюдении требований </w:t>
      </w:r>
      <w:hyperlink r:id="rId125" w:history="1">
        <w:r w:rsidRPr="0019655E">
          <w:rPr>
            <w:rStyle w:val="af0"/>
            <w:rFonts w:ascii="Times New Roman" w:hAnsi="Times New Roman"/>
            <w:color w:val="000000"/>
            <w:sz w:val="28"/>
            <w:szCs w:val="28"/>
          </w:rPr>
          <w:t>СанПиН 2.1.4.1110</w:t>
        </w:r>
      </w:hyperlink>
      <w:r w:rsidRPr="0019655E">
        <w:rPr>
          <w:rFonts w:ascii="Times New Roman" w:hAnsi="Times New Roman"/>
          <w:color w:val="000000"/>
          <w:sz w:val="28"/>
          <w:szCs w:val="28"/>
        </w:rPr>
        <w:t>;</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6" w:name="sub_12062302"/>
      <w:bookmarkEnd w:id="665"/>
      <w:r w:rsidRPr="0019655E">
        <w:rPr>
          <w:rFonts w:ascii="Times New Roman" w:hAnsi="Times New Roman"/>
          <w:color w:val="000000"/>
          <w:sz w:val="28"/>
          <w:szCs w:val="28"/>
        </w:rPr>
        <w:t>2) в третьей зоне округов санитарной охраны курортов, если это не ок</w:t>
      </w:r>
      <w:r w:rsidRPr="0019655E">
        <w:rPr>
          <w:rFonts w:ascii="Times New Roman" w:hAnsi="Times New Roman"/>
          <w:color w:val="000000"/>
          <w:sz w:val="28"/>
          <w:szCs w:val="28"/>
        </w:rPr>
        <w:t>а</w:t>
      </w:r>
      <w:r w:rsidRPr="0019655E">
        <w:rPr>
          <w:rFonts w:ascii="Times New Roman" w:hAnsi="Times New Roman"/>
          <w:color w:val="000000"/>
          <w:sz w:val="28"/>
          <w:szCs w:val="28"/>
        </w:rPr>
        <w:t>зывает отрицательного влияния на природные лечебные ресурсы и санитарное состояние курорта, и при условии согласования размещения планируемых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с Роспотребнадзором;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7" w:name="sub_12062303"/>
      <w:bookmarkEnd w:id="666"/>
      <w:r w:rsidRPr="0019655E">
        <w:rPr>
          <w:rFonts w:ascii="Times New Roman" w:hAnsi="Times New Roman"/>
          <w:color w:val="000000"/>
          <w:sz w:val="28"/>
          <w:szCs w:val="28"/>
        </w:rPr>
        <w:t>3) в охранных зонах государственных заповедников, национальных па</w:t>
      </w:r>
      <w:r w:rsidRPr="0019655E">
        <w:rPr>
          <w:rFonts w:ascii="Times New Roman" w:hAnsi="Times New Roman"/>
          <w:color w:val="000000"/>
          <w:sz w:val="28"/>
          <w:szCs w:val="28"/>
        </w:rPr>
        <w:t>р</w:t>
      </w:r>
      <w:r w:rsidRPr="0019655E">
        <w:rPr>
          <w:rFonts w:ascii="Times New Roman" w:hAnsi="Times New Roman"/>
          <w:color w:val="000000"/>
          <w:sz w:val="28"/>
          <w:szCs w:val="28"/>
        </w:rPr>
        <w:t>ков допускается, если строительство намечаемых объектов или их эксплуатация не нарушит режим использования земель государственных заповедников и н</w:t>
      </w:r>
      <w:r w:rsidRPr="0019655E">
        <w:rPr>
          <w:rFonts w:ascii="Times New Roman" w:hAnsi="Times New Roman"/>
          <w:color w:val="000000"/>
          <w:sz w:val="28"/>
          <w:szCs w:val="28"/>
        </w:rPr>
        <w:t>а</w:t>
      </w:r>
      <w:r w:rsidRPr="0019655E">
        <w:rPr>
          <w:rFonts w:ascii="Times New Roman" w:hAnsi="Times New Roman"/>
          <w:color w:val="000000"/>
          <w:sz w:val="28"/>
          <w:szCs w:val="28"/>
        </w:rPr>
        <w:t>циональных парков и не будет угрожать их сохранности. Условия размещения намечаемых объектов должны быть согласованы с ведомствами, в ведении к</w:t>
      </w:r>
      <w:r w:rsidRPr="0019655E">
        <w:rPr>
          <w:rFonts w:ascii="Times New Roman" w:hAnsi="Times New Roman"/>
          <w:color w:val="000000"/>
          <w:sz w:val="28"/>
          <w:szCs w:val="28"/>
        </w:rPr>
        <w:t>о</w:t>
      </w:r>
      <w:r w:rsidRPr="0019655E">
        <w:rPr>
          <w:rFonts w:ascii="Times New Roman" w:hAnsi="Times New Roman"/>
          <w:color w:val="000000"/>
          <w:sz w:val="28"/>
          <w:szCs w:val="28"/>
        </w:rPr>
        <w:t>торых находятся эти заповедники и парки.</w:t>
      </w:r>
    </w:p>
    <w:bookmarkEnd w:id="667"/>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объектов имущественного комплекса сельскохозяйс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венного предприятия (некапитальных, капитальных) на земельных участках из состава земель сельскохозяйственного назначения необходимо соблюдать тр</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бования </w:t>
      </w:r>
      <w:hyperlink r:id="rId126" w:history="1">
        <w:r w:rsidRPr="0019655E">
          <w:rPr>
            <w:rStyle w:val="af0"/>
            <w:rFonts w:ascii="Times New Roman" w:hAnsi="Times New Roman"/>
            <w:color w:val="000000"/>
            <w:sz w:val="28"/>
            <w:szCs w:val="28"/>
          </w:rPr>
          <w:t>земельного</w:t>
        </w:r>
      </w:hyperlink>
      <w:r w:rsidRPr="0019655E">
        <w:rPr>
          <w:rFonts w:ascii="Times New Roman" w:hAnsi="Times New Roman"/>
          <w:color w:val="000000"/>
          <w:sz w:val="28"/>
          <w:szCs w:val="28"/>
        </w:rPr>
        <w:t xml:space="preserve"> и природоохранного законодательства.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8" w:name="sub_120624"/>
      <w:r w:rsidRPr="0019655E">
        <w:rPr>
          <w:rFonts w:ascii="Times New Roman" w:hAnsi="Times New Roman"/>
          <w:color w:val="000000"/>
          <w:sz w:val="28"/>
          <w:szCs w:val="28"/>
        </w:rPr>
        <w:t>6.2.4. При размещении сельскохозяйственных предприятий, зданий 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 на прибрежных участках рек или водоемов планировочные отметки площадок предприятий должны приниматься не менее чем на 0,5 м выше ра</w:t>
      </w:r>
      <w:r w:rsidRPr="0019655E">
        <w:rPr>
          <w:rFonts w:ascii="Times New Roman" w:hAnsi="Times New Roman"/>
          <w:color w:val="000000"/>
          <w:sz w:val="28"/>
          <w:szCs w:val="28"/>
        </w:rPr>
        <w:t>с</w:t>
      </w:r>
      <w:r w:rsidRPr="0019655E">
        <w:rPr>
          <w:rFonts w:ascii="Times New Roman" w:hAnsi="Times New Roman"/>
          <w:color w:val="000000"/>
          <w:sz w:val="28"/>
          <w:szCs w:val="28"/>
        </w:rPr>
        <w:t>четного горизонта воды с учетом подпора и уклона водотока, а также расчетной высоты волны и ее нагона.</w:t>
      </w:r>
    </w:p>
    <w:bookmarkEnd w:id="668"/>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w:t>
      </w:r>
      <w:r w:rsidRPr="0019655E">
        <w:rPr>
          <w:rFonts w:ascii="Times New Roman" w:hAnsi="Times New Roman"/>
          <w:color w:val="000000"/>
          <w:sz w:val="28"/>
          <w:szCs w:val="28"/>
        </w:rPr>
        <w:t>е</w:t>
      </w:r>
      <w:r w:rsidRPr="0019655E">
        <w:rPr>
          <w:rFonts w:ascii="Times New Roman" w:hAnsi="Times New Roman"/>
          <w:color w:val="000000"/>
          <w:sz w:val="28"/>
          <w:szCs w:val="28"/>
        </w:rPr>
        <w:t>роятностью его повторения один раз в 50 лет, а для предприятий со сроком эк</w:t>
      </w:r>
      <w:r w:rsidRPr="0019655E">
        <w:rPr>
          <w:rFonts w:ascii="Times New Roman" w:hAnsi="Times New Roman"/>
          <w:color w:val="000000"/>
          <w:sz w:val="28"/>
          <w:szCs w:val="28"/>
        </w:rPr>
        <w:t>с</w:t>
      </w:r>
      <w:r w:rsidRPr="0019655E">
        <w:rPr>
          <w:rFonts w:ascii="Times New Roman" w:hAnsi="Times New Roman"/>
          <w:color w:val="000000"/>
          <w:sz w:val="28"/>
          <w:szCs w:val="28"/>
        </w:rPr>
        <w:t>плуатации до 10 лет - один раз в 10 лет.</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сельскохозяйственных предприятий, зданий 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ний на прибрежных участках водоемов и при отсутствии непосредственной связи предприятий с ними следует предусматривать незастроенную прибре</w:t>
      </w:r>
      <w:r w:rsidRPr="0019655E">
        <w:rPr>
          <w:rFonts w:ascii="Times New Roman" w:hAnsi="Times New Roman"/>
          <w:color w:val="000000"/>
          <w:sz w:val="28"/>
          <w:szCs w:val="28"/>
        </w:rPr>
        <w:t>ж</w:t>
      </w:r>
      <w:r w:rsidRPr="0019655E">
        <w:rPr>
          <w:rFonts w:ascii="Times New Roman" w:hAnsi="Times New Roman"/>
          <w:color w:val="000000"/>
          <w:sz w:val="28"/>
          <w:szCs w:val="28"/>
        </w:rPr>
        <w:t>ную полосу шириной не менее 40 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69" w:name="sub_120625"/>
      <w:r w:rsidRPr="0019655E">
        <w:rPr>
          <w:rFonts w:ascii="Times New Roman" w:hAnsi="Times New Roman"/>
          <w:color w:val="000000"/>
          <w:sz w:val="28"/>
          <w:szCs w:val="28"/>
        </w:rPr>
        <w:t>6.2.5. При размещении сельскохозяйственных предприятий, зданий 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 в районе расположения радиостанций, складов взрывчатых веществ, сильно действующих ядовитых веществ и других предприятий и объектов сп</w:t>
      </w:r>
      <w:r w:rsidRPr="0019655E">
        <w:rPr>
          <w:rFonts w:ascii="Times New Roman" w:hAnsi="Times New Roman"/>
          <w:color w:val="000000"/>
          <w:sz w:val="28"/>
          <w:szCs w:val="28"/>
        </w:rPr>
        <w:t>е</w:t>
      </w:r>
      <w:r w:rsidRPr="0019655E">
        <w:rPr>
          <w:rFonts w:ascii="Times New Roman" w:hAnsi="Times New Roman"/>
          <w:color w:val="000000"/>
          <w:sz w:val="28"/>
          <w:szCs w:val="28"/>
        </w:rPr>
        <w:t>циального назначения расстояние от проектируемых зон до указанных объе</w:t>
      </w:r>
      <w:r w:rsidRPr="0019655E">
        <w:rPr>
          <w:rFonts w:ascii="Times New Roman" w:hAnsi="Times New Roman"/>
          <w:color w:val="000000"/>
          <w:sz w:val="28"/>
          <w:szCs w:val="28"/>
        </w:rPr>
        <w:t>к</w:t>
      </w:r>
      <w:r w:rsidRPr="0019655E">
        <w:rPr>
          <w:rFonts w:ascii="Times New Roman" w:hAnsi="Times New Roman"/>
          <w:color w:val="000000"/>
          <w:sz w:val="28"/>
          <w:szCs w:val="28"/>
        </w:rPr>
        <w:t>тов следует принимать в соответствии с действующими нормами и правилами с соблюдением санитарно-защитных зон указанных объектов.</w:t>
      </w:r>
    </w:p>
    <w:bookmarkEnd w:id="669"/>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6.2.6. Проектирование, строительство и развитие поселений, а также строительство и реконструкция промышленных, сельскохозяйственных и иных объектов в пределах приаэродромной территории должны проводиться с с</w:t>
      </w:r>
      <w:r w:rsidRPr="0019655E">
        <w:rPr>
          <w:rFonts w:ascii="Times New Roman" w:hAnsi="Times New Roman"/>
          <w:color w:val="000000"/>
          <w:sz w:val="28"/>
          <w:szCs w:val="28"/>
        </w:rPr>
        <w:t>о</w:t>
      </w:r>
      <w:r w:rsidRPr="0019655E">
        <w:rPr>
          <w:rFonts w:ascii="Times New Roman" w:hAnsi="Times New Roman"/>
          <w:color w:val="000000"/>
          <w:sz w:val="28"/>
          <w:szCs w:val="28"/>
        </w:rPr>
        <w:t>блюдением требований и регламентов установленных в утвержденных прав</w:t>
      </w:r>
      <w:r w:rsidRPr="0019655E">
        <w:rPr>
          <w:rFonts w:ascii="Times New Roman" w:hAnsi="Times New Roman"/>
          <w:color w:val="000000"/>
          <w:sz w:val="28"/>
          <w:szCs w:val="28"/>
        </w:rPr>
        <w:t>и</w:t>
      </w:r>
      <w:r w:rsidRPr="0019655E">
        <w:rPr>
          <w:rFonts w:ascii="Times New Roman" w:hAnsi="Times New Roman"/>
          <w:color w:val="000000"/>
          <w:sz w:val="28"/>
          <w:szCs w:val="28"/>
        </w:rPr>
        <w:t>лах землепользования и застройки поселения в соответствии ограничениям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пользования земельных участков и (или) расположенных на них объектов н</w:t>
      </w:r>
      <w:r w:rsidRPr="0019655E">
        <w:rPr>
          <w:rFonts w:ascii="Times New Roman" w:hAnsi="Times New Roman"/>
          <w:color w:val="000000"/>
          <w:sz w:val="28"/>
          <w:szCs w:val="28"/>
        </w:rPr>
        <w:t>е</w:t>
      </w:r>
      <w:r w:rsidRPr="0019655E">
        <w:rPr>
          <w:rFonts w:ascii="Times New Roman" w:hAnsi="Times New Roman"/>
          <w:color w:val="000000"/>
          <w:sz w:val="28"/>
          <w:szCs w:val="28"/>
        </w:rPr>
        <w:t>движимости и осуществления экономической и иной деятельности, устано</w:t>
      </w:r>
      <w:r w:rsidRPr="0019655E">
        <w:rPr>
          <w:rFonts w:ascii="Times New Roman" w:hAnsi="Times New Roman"/>
          <w:color w:val="000000"/>
          <w:sz w:val="28"/>
          <w:szCs w:val="28"/>
        </w:rPr>
        <w:t>в</w:t>
      </w:r>
      <w:r w:rsidRPr="0019655E">
        <w:rPr>
          <w:rFonts w:ascii="Times New Roman" w:hAnsi="Times New Roman"/>
          <w:color w:val="000000"/>
          <w:sz w:val="28"/>
          <w:szCs w:val="28"/>
        </w:rPr>
        <w:t xml:space="preserve">ленным на приаэродромной территории, в границах которых полностью или </w:t>
      </w:r>
      <w:r w:rsidRPr="0019655E">
        <w:rPr>
          <w:rFonts w:ascii="Times New Roman" w:hAnsi="Times New Roman"/>
          <w:color w:val="000000"/>
          <w:sz w:val="28"/>
          <w:szCs w:val="28"/>
        </w:rPr>
        <w:lastRenderedPageBreak/>
        <w:t>частично расположена приаэродромная территория, установленная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вии с </w:t>
      </w:r>
      <w:hyperlink r:id="rId127" w:history="1">
        <w:r w:rsidRPr="0019655E">
          <w:rPr>
            <w:rStyle w:val="af0"/>
            <w:rFonts w:ascii="Times New Roman" w:hAnsi="Times New Roman"/>
            <w:color w:val="000000"/>
            <w:sz w:val="28"/>
            <w:szCs w:val="28"/>
          </w:rPr>
          <w:t>Воздушным кодексом</w:t>
        </w:r>
      </w:hyperlink>
      <w:r w:rsidRPr="0019655E">
        <w:rPr>
          <w:rFonts w:ascii="Times New Roman" w:hAnsi="Times New Roman"/>
          <w:color w:val="000000"/>
          <w:sz w:val="28"/>
          <w:szCs w:val="28"/>
        </w:rPr>
        <w:t xml:space="preserve"> Российской Федерации.</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установления приаэродромных территорий в порядке, предусмотре</w:t>
      </w:r>
      <w:r w:rsidRPr="0019655E">
        <w:rPr>
          <w:rFonts w:ascii="Times New Roman" w:hAnsi="Times New Roman"/>
          <w:color w:val="000000"/>
          <w:sz w:val="28"/>
          <w:szCs w:val="28"/>
        </w:rPr>
        <w:t>н</w:t>
      </w:r>
      <w:r w:rsidRPr="0019655E">
        <w:rPr>
          <w:rFonts w:ascii="Times New Roman" w:hAnsi="Times New Roman"/>
          <w:color w:val="000000"/>
          <w:sz w:val="28"/>
          <w:szCs w:val="28"/>
        </w:rPr>
        <w:t xml:space="preserve">ном </w:t>
      </w:r>
      <w:hyperlink r:id="rId128" w:history="1">
        <w:r w:rsidRPr="0019655E">
          <w:rPr>
            <w:rStyle w:val="af0"/>
            <w:rFonts w:ascii="Times New Roman" w:hAnsi="Times New Roman"/>
            <w:color w:val="000000"/>
            <w:sz w:val="28"/>
            <w:szCs w:val="28"/>
          </w:rPr>
          <w:t>Воздушным кодексом</w:t>
        </w:r>
      </w:hyperlink>
      <w:r w:rsidRPr="0019655E">
        <w:rPr>
          <w:rFonts w:ascii="Times New Roman" w:hAnsi="Times New Roman"/>
          <w:color w:val="000000"/>
          <w:sz w:val="28"/>
          <w:szCs w:val="28"/>
        </w:rPr>
        <w:t xml:space="preserve"> Российской Федерации, архитектурно-строительное проектирование, строительство, реконструкция объектов капитального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 размещение радиотехнических и иных объектов, которые могут угр</w:t>
      </w:r>
      <w:r w:rsidRPr="0019655E">
        <w:rPr>
          <w:rFonts w:ascii="Times New Roman" w:hAnsi="Times New Roman"/>
          <w:color w:val="000000"/>
          <w:sz w:val="28"/>
          <w:szCs w:val="28"/>
        </w:rPr>
        <w:t>о</w:t>
      </w:r>
      <w:r w:rsidRPr="0019655E">
        <w:rPr>
          <w:rFonts w:ascii="Times New Roman" w:hAnsi="Times New Roman"/>
          <w:color w:val="000000"/>
          <w:sz w:val="28"/>
          <w:szCs w:val="28"/>
        </w:rPr>
        <w:t>жать безопасности полетов воздушных судов, оказывать негативное воздейс</w:t>
      </w:r>
      <w:r w:rsidRPr="0019655E">
        <w:rPr>
          <w:rFonts w:ascii="Times New Roman" w:hAnsi="Times New Roman"/>
          <w:color w:val="000000"/>
          <w:sz w:val="28"/>
          <w:szCs w:val="28"/>
        </w:rPr>
        <w:t>т</w:t>
      </w:r>
      <w:r w:rsidRPr="0019655E">
        <w:rPr>
          <w:rFonts w:ascii="Times New Roman" w:hAnsi="Times New Roman"/>
          <w:color w:val="000000"/>
          <w:sz w:val="28"/>
          <w:szCs w:val="28"/>
        </w:rPr>
        <w:t>вие на здоровье человека и окружающую среду, создавать помехи в работе р</w:t>
      </w:r>
      <w:r w:rsidRPr="0019655E">
        <w:rPr>
          <w:rFonts w:ascii="Times New Roman" w:hAnsi="Times New Roman"/>
          <w:color w:val="000000"/>
          <w:sz w:val="28"/>
          <w:szCs w:val="28"/>
        </w:rPr>
        <w:t>а</w:t>
      </w:r>
      <w:r w:rsidRPr="0019655E">
        <w:rPr>
          <w:rFonts w:ascii="Times New Roman" w:hAnsi="Times New Roman"/>
          <w:color w:val="000000"/>
          <w:sz w:val="28"/>
          <w:szCs w:val="28"/>
        </w:rPr>
        <w:t>диотехнического оборудования, установленного на аэродроме, объектов ради</w:t>
      </w:r>
      <w:r w:rsidRPr="0019655E">
        <w:rPr>
          <w:rFonts w:ascii="Times New Roman" w:hAnsi="Times New Roman"/>
          <w:color w:val="000000"/>
          <w:sz w:val="28"/>
          <w:szCs w:val="28"/>
        </w:rPr>
        <w:t>о</w:t>
      </w:r>
      <w:r w:rsidRPr="0019655E">
        <w:rPr>
          <w:rFonts w:ascii="Times New Roman" w:hAnsi="Times New Roman"/>
          <w:color w:val="000000"/>
          <w:sz w:val="28"/>
          <w:szCs w:val="28"/>
        </w:rPr>
        <w:t>локации и радионавигации, предназначенных для обеспечения полетов возду</w:t>
      </w:r>
      <w:r w:rsidRPr="0019655E">
        <w:rPr>
          <w:rFonts w:ascii="Times New Roman" w:hAnsi="Times New Roman"/>
          <w:color w:val="000000"/>
          <w:sz w:val="28"/>
          <w:szCs w:val="28"/>
        </w:rPr>
        <w:t>ш</w:t>
      </w:r>
      <w:r w:rsidRPr="0019655E">
        <w:rPr>
          <w:rFonts w:ascii="Times New Roman" w:hAnsi="Times New Roman"/>
          <w:color w:val="000000"/>
          <w:sz w:val="28"/>
          <w:szCs w:val="28"/>
        </w:rPr>
        <w:t xml:space="preserve">ных судов, в границах указанных в </w:t>
      </w:r>
      <w:hyperlink r:id="rId129" w:history="1">
        <w:r w:rsidRPr="0019655E">
          <w:rPr>
            <w:rStyle w:val="af0"/>
            <w:rFonts w:ascii="Times New Roman" w:hAnsi="Times New Roman"/>
            <w:color w:val="000000"/>
            <w:sz w:val="28"/>
            <w:szCs w:val="28"/>
          </w:rPr>
          <w:t>части 1 статьи 4</w:t>
        </w:r>
      </w:hyperlink>
      <w:r w:rsidRPr="0019655E">
        <w:rPr>
          <w:rFonts w:ascii="Times New Roman" w:hAnsi="Times New Roman"/>
          <w:color w:val="000000"/>
          <w:sz w:val="28"/>
          <w:szCs w:val="28"/>
        </w:rPr>
        <w:t xml:space="preserve"> Федерального закона от 1 июля 2017 года №135-ФЗ «О внесении изменений в отдельные законодател</w:t>
      </w:r>
      <w:r w:rsidRPr="0019655E">
        <w:rPr>
          <w:rFonts w:ascii="Times New Roman" w:hAnsi="Times New Roman"/>
          <w:color w:val="000000"/>
          <w:sz w:val="28"/>
          <w:szCs w:val="28"/>
        </w:rPr>
        <w:t>ь</w:t>
      </w:r>
      <w:r w:rsidRPr="0019655E">
        <w:rPr>
          <w:rFonts w:ascii="Times New Roman" w:hAnsi="Times New Roman"/>
          <w:color w:val="000000"/>
          <w:sz w:val="28"/>
          <w:szCs w:val="28"/>
        </w:rPr>
        <w:t>ные акты Российской Федерации в части совершенствования порядка устано</w:t>
      </w:r>
      <w:r w:rsidRPr="0019655E">
        <w:rPr>
          <w:rFonts w:ascii="Times New Roman" w:hAnsi="Times New Roman"/>
          <w:color w:val="000000"/>
          <w:sz w:val="28"/>
          <w:szCs w:val="28"/>
        </w:rPr>
        <w:t>в</w:t>
      </w:r>
      <w:r w:rsidRPr="0019655E">
        <w:rPr>
          <w:rFonts w:ascii="Times New Roman" w:hAnsi="Times New Roman"/>
          <w:color w:val="000000"/>
          <w:sz w:val="28"/>
          <w:szCs w:val="28"/>
        </w:rPr>
        <w:t>ления и использования приаэродромной территории и санитарно-защитной з</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ны» приаэродромных территорий или указанных в </w:t>
      </w:r>
      <w:hyperlink r:id="rId130" w:history="1">
        <w:r w:rsidRPr="0019655E">
          <w:rPr>
            <w:rStyle w:val="af0"/>
            <w:rFonts w:ascii="Times New Roman" w:hAnsi="Times New Roman"/>
            <w:color w:val="000000"/>
            <w:sz w:val="28"/>
            <w:szCs w:val="28"/>
          </w:rPr>
          <w:t>части 2 статьи 4</w:t>
        </w:r>
      </w:hyperlink>
      <w:r w:rsidRPr="0019655E">
        <w:rPr>
          <w:rFonts w:ascii="Times New Roman" w:hAnsi="Times New Roman"/>
          <w:color w:val="000000"/>
          <w:sz w:val="28"/>
          <w:szCs w:val="28"/>
        </w:rPr>
        <w:t xml:space="preserve"> указанного Федерального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1" w:history="1">
        <w:r w:rsidRPr="0019655E">
          <w:rPr>
            <w:rStyle w:val="af0"/>
            <w:rFonts w:ascii="Times New Roman" w:hAnsi="Times New Roman"/>
            <w:color w:val="000000"/>
            <w:sz w:val="28"/>
            <w:szCs w:val="28"/>
          </w:rPr>
          <w:t>части 3 статьи 4</w:t>
        </w:r>
      </w:hyperlink>
      <w:r w:rsidRPr="0019655E">
        <w:rPr>
          <w:rFonts w:ascii="Times New Roman" w:hAnsi="Times New Roman"/>
          <w:color w:val="000000"/>
          <w:sz w:val="28"/>
          <w:szCs w:val="28"/>
        </w:rPr>
        <w:t xml:space="preserve"> вышеуказа</w:t>
      </w:r>
      <w:r w:rsidRPr="0019655E">
        <w:rPr>
          <w:rFonts w:ascii="Times New Roman" w:hAnsi="Times New Roman"/>
          <w:color w:val="000000"/>
          <w:sz w:val="28"/>
          <w:szCs w:val="28"/>
        </w:rPr>
        <w:t>н</w:t>
      </w:r>
      <w:r w:rsidRPr="0019655E">
        <w:rPr>
          <w:rFonts w:ascii="Times New Roman" w:hAnsi="Times New Roman"/>
          <w:color w:val="000000"/>
          <w:sz w:val="28"/>
          <w:szCs w:val="28"/>
        </w:rPr>
        <w:t>ного Федерального закона.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6.2.7. Сельскохозяйственные предприятия, осуществляющие выброс в а</w:t>
      </w:r>
      <w:r w:rsidRPr="0019655E">
        <w:rPr>
          <w:rFonts w:ascii="Times New Roman" w:hAnsi="Times New Roman"/>
          <w:color w:val="000000"/>
          <w:sz w:val="28"/>
          <w:szCs w:val="28"/>
        </w:rPr>
        <w:t>т</w:t>
      </w:r>
      <w:r w:rsidRPr="0019655E">
        <w:rPr>
          <w:rFonts w:ascii="Times New Roman" w:hAnsi="Times New Roman"/>
          <w:color w:val="000000"/>
          <w:sz w:val="28"/>
          <w:szCs w:val="28"/>
        </w:rPr>
        <w:t>мосферу значительного количества дыма, пыли или неприятных запахов, не д</w:t>
      </w:r>
      <w:r w:rsidRPr="0019655E">
        <w:rPr>
          <w:rFonts w:ascii="Times New Roman" w:hAnsi="Times New Roman"/>
          <w:color w:val="000000"/>
          <w:sz w:val="28"/>
          <w:szCs w:val="28"/>
        </w:rPr>
        <w:t>о</w:t>
      </w:r>
      <w:r w:rsidRPr="0019655E">
        <w:rPr>
          <w:rFonts w:ascii="Times New Roman" w:hAnsi="Times New Roman"/>
          <w:color w:val="000000"/>
          <w:sz w:val="28"/>
          <w:szCs w:val="28"/>
        </w:rPr>
        <w:t>пускается располагать в замкнутых долинах, котлованах, у подножья гор и на других территориях, не обеспеченных естественным проветриванием.</w:t>
      </w:r>
    </w:p>
    <w:p w:rsidR="008B5B31" w:rsidRPr="0019655E" w:rsidRDefault="008B5B31" w:rsidP="008B5B31">
      <w:pPr>
        <w:spacing w:line="240" w:lineRule="auto"/>
        <w:contextualSpacing/>
        <w:jc w:val="both"/>
        <w:rPr>
          <w:rFonts w:ascii="Times New Roman" w:hAnsi="Times New Roman"/>
          <w:color w:val="000000"/>
          <w:sz w:val="28"/>
          <w:szCs w:val="28"/>
        </w:rPr>
      </w:pPr>
      <w:bookmarkStart w:id="670" w:name="sub_6272"/>
      <w:r w:rsidRPr="0019655E">
        <w:rPr>
          <w:rFonts w:ascii="Times New Roman" w:hAnsi="Times New Roman"/>
          <w:color w:val="000000"/>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19655E">
        <w:rPr>
          <w:rFonts w:ascii="Times New Roman" w:hAnsi="Times New Roman"/>
          <w:color w:val="000000"/>
          <w:sz w:val="28"/>
          <w:szCs w:val="28"/>
        </w:rPr>
        <w:t>л</w:t>
      </w:r>
      <w:r w:rsidRPr="0019655E">
        <w:rPr>
          <w:rFonts w:ascii="Times New Roman" w:hAnsi="Times New Roman"/>
          <w:color w:val="000000"/>
          <w:sz w:val="28"/>
          <w:szCs w:val="28"/>
        </w:rPr>
        <w:t>нительные мероприятия по соблюдению норм предельно допустимых конце</w:t>
      </w:r>
      <w:r w:rsidRPr="0019655E">
        <w:rPr>
          <w:rFonts w:ascii="Times New Roman" w:hAnsi="Times New Roman"/>
          <w:color w:val="000000"/>
          <w:sz w:val="28"/>
          <w:szCs w:val="28"/>
        </w:rPr>
        <w:t>н</w:t>
      </w:r>
      <w:r w:rsidRPr="0019655E">
        <w:rPr>
          <w:rFonts w:ascii="Times New Roman" w:hAnsi="Times New Roman"/>
          <w:color w:val="000000"/>
          <w:sz w:val="28"/>
          <w:szCs w:val="28"/>
        </w:rPr>
        <w:t>траций вредных веществ на площадках этих предприятий и в воздухе сельских поселений.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71" w:name="sub_120629"/>
      <w:bookmarkEnd w:id="670"/>
      <w:r w:rsidRPr="0019655E">
        <w:rPr>
          <w:rFonts w:ascii="Times New Roman" w:hAnsi="Times New Roman"/>
          <w:color w:val="000000"/>
          <w:sz w:val="28"/>
          <w:szCs w:val="28"/>
        </w:rPr>
        <w:t>6.2.8. Территории зон, занятых объектами сельскохозяйственного 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 не должны разделяться на обособленные участки железными или авт</w:t>
      </w:r>
      <w:r w:rsidRPr="0019655E">
        <w:rPr>
          <w:rFonts w:ascii="Times New Roman" w:hAnsi="Times New Roman"/>
          <w:color w:val="000000"/>
          <w:sz w:val="28"/>
          <w:szCs w:val="28"/>
        </w:rPr>
        <w:t>о</w:t>
      </w:r>
      <w:r w:rsidRPr="0019655E">
        <w:rPr>
          <w:rFonts w:ascii="Times New Roman" w:hAnsi="Times New Roman"/>
          <w:color w:val="000000"/>
          <w:sz w:val="28"/>
          <w:szCs w:val="28"/>
        </w:rPr>
        <w:t>мобильными дорогами общей сети, а также реками.</w:t>
      </w:r>
    </w:p>
    <w:bookmarkEnd w:id="671"/>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6.2.9. При планировке и застройке производственных зон сельских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лений и агропромышленных кластеров, занятых объектами сельскохозяйстве</w:t>
      </w:r>
      <w:r w:rsidRPr="0019655E">
        <w:rPr>
          <w:rFonts w:ascii="Times New Roman" w:hAnsi="Times New Roman"/>
          <w:color w:val="000000"/>
          <w:sz w:val="28"/>
          <w:szCs w:val="28"/>
        </w:rPr>
        <w:t>н</w:t>
      </w:r>
      <w:r w:rsidRPr="0019655E">
        <w:rPr>
          <w:rFonts w:ascii="Times New Roman" w:hAnsi="Times New Roman"/>
          <w:color w:val="000000"/>
          <w:sz w:val="28"/>
          <w:szCs w:val="28"/>
        </w:rPr>
        <w:t>ного назначения, необходимо предусматривать:</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планировочную увязку с жилой зоной;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экономически целесообразное кооперирование сельскохозяйственных и промышленных предприятий на одном земельном участке и организацию о</w:t>
      </w:r>
      <w:r w:rsidRPr="0019655E">
        <w:rPr>
          <w:rFonts w:ascii="Times New Roman" w:hAnsi="Times New Roman"/>
          <w:color w:val="000000"/>
          <w:sz w:val="28"/>
          <w:szCs w:val="28"/>
        </w:rPr>
        <w:t>б</w:t>
      </w:r>
      <w:r w:rsidRPr="0019655E">
        <w:rPr>
          <w:rFonts w:ascii="Times New Roman" w:hAnsi="Times New Roman"/>
          <w:color w:val="000000"/>
          <w:sz w:val="28"/>
          <w:szCs w:val="28"/>
        </w:rPr>
        <w:t>щих объектов подсобного и вспомогательного назначения с учетом технолог</w:t>
      </w:r>
      <w:r w:rsidRPr="0019655E">
        <w:rPr>
          <w:rFonts w:ascii="Times New Roman" w:hAnsi="Times New Roman"/>
          <w:color w:val="000000"/>
          <w:sz w:val="28"/>
          <w:szCs w:val="28"/>
        </w:rPr>
        <w:t>и</w:t>
      </w:r>
      <w:r w:rsidRPr="0019655E">
        <w:rPr>
          <w:rFonts w:ascii="Times New Roman" w:hAnsi="Times New Roman"/>
          <w:color w:val="000000"/>
          <w:sz w:val="28"/>
          <w:szCs w:val="28"/>
        </w:rPr>
        <w:t>ческих связей, санитарно-гигиенических, ветеринарно-санитарных и против</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пожарных требований, грузооборота и видов транспорта и требований </w:t>
      </w:r>
      <w:hyperlink r:id="rId132" w:history="1">
        <w:r w:rsidRPr="0019655E">
          <w:rPr>
            <w:rStyle w:val="af0"/>
            <w:rFonts w:ascii="Times New Roman" w:hAnsi="Times New Roman"/>
            <w:color w:val="000000"/>
            <w:sz w:val="28"/>
            <w:szCs w:val="28"/>
          </w:rPr>
          <w:t>земел</w:t>
        </w:r>
        <w:r w:rsidRPr="0019655E">
          <w:rPr>
            <w:rStyle w:val="af0"/>
            <w:rFonts w:ascii="Times New Roman" w:hAnsi="Times New Roman"/>
            <w:color w:val="000000"/>
            <w:sz w:val="28"/>
            <w:szCs w:val="28"/>
          </w:rPr>
          <w:t>ь</w:t>
        </w:r>
        <w:r w:rsidRPr="0019655E">
          <w:rPr>
            <w:rStyle w:val="af0"/>
            <w:rFonts w:ascii="Times New Roman" w:hAnsi="Times New Roman"/>
            <w:color w:val="000000"/>
            <w:sz w:val="28"/>
            <w:szCs w:val="28"/>
          </w:rPr>
          <w:t>ного</w:t>
        </w:r>
      </w:hyperlink>
      <w:r w:rsidRPr="0019655E">
        <w:rPr>
          <w:rFonts w:ascii="Times New Roman" w:hAnsi="Times New Roman"/>
          <w:color w:val="000000"/>
          <w:sz w:val="28"/>
          <w:szCs w:val="28"/>
        </w:rPr>
        <w:t xml:space="preserve"> законодательства;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вующие минимальные расстояния между ними;</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выполнение технологических и инженерно-технических требований и создание единого архитектурного ансамбля в увязке с застройкой прилегающих территорий с учетом природно-климатических, геологических и других мес</w:t>
      </w:r>
      <w:r w:rsidRPr="0019655E">
        <w:rPr>
          <w:rFonts w:ascii="Times New Roman" w:hAnsi="Times New Roman"/>
          <w:color w:val="000000"/>
          <w:sz w:val="28"/>
          <w:szCs w:val="28"/>
        </w:rPr>
        <w:t>т</w:t>
      </w:r>
      <w:r w:rsidRPr="0019655E">
        <w:rPr>
          <w:rFonts w:ascii="Times New Roman" w:hAnsi="Times New Roman"/>
          <w:color w:val="000000"/>
          <w:sz w:val="28"/>
          <w:szCs w:val="28"/>
        </w:rPr>
        <w:t>ных условий;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интенсивное использование территорий, включая наземное и подземное пространство;</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благоустройство территории;</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защиту прилегающих земель от эрозии, заболачивания, засоления, з</w:t>
      </w:r>
      <w:r w:rsidRPr="0019655E">
        <w:rPr>
          <w:rFonts w:ascii="Times New Roman" w:hAnsi="Times New Roman"/>
          <w:color w:val="000000"/>
          <w:sz w:val="28"/>
          <w:szCs w:val="28"/>
        </w:rPr>
        <w:t>а</w:t>
      </w:r>
      <w:r w:rsidRPr="0019655E">
        <w:rPr>
          <w:rFonts w:ascii="Times New Roman" w:hAnsi="Times New Roman"/>
          <w:color w:val="000000"/>
          <w:sz w:val="28"/>
          <w:szCs w:val="28"/>
        </w:rPr>
        <w:t>грязнения, а подземных вод и открытых водоемов от засорения и загрязнения сточными водами и отходами производства;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возможность расширения производственной зоны сельскохозяйственных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осуществление строительных и монтажных работ индустриальными м</w:t>
      </w:r>
      <w:r w:rsidRPr="0019655E">
        <w:rPr>
          <w:rFonts w:ascii="Times New Roman" w:hAnsi="Times New Roman"/>
          <w:color w:val="000000"/>
          <w:sz w:val="28"/>
          <w:szCs w:val="28"/>
        </w:rPr>
        <w:t>е</w:t>
      </w:r>
      <w:r w:rsidRPr="0019655E">
        <w:rPr>
          <w:rFonts w:ascii="Times New Roman" w:hAnsi="Times New Roman"/>
          <w:color w:val="000000"/>
          <w:sz w:val="28"/>
          <w:szCs w:val="28"/>
        </w:rPr>
        <w:t>тодами;</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возможность строительства и ввода сельскохозяйственных предприятий в эксплуатацию пусковыми комплексами или очередями;</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восстановление (рекультивацию) земель, в том числе отведенных во временное пользование, нарушенных при строительстве, снятие и нанесение снимаемого плодородного слоя почвы на малопродуктивные земли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вии с требованиями законодательства;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технико-экономическую эффективность планировочных решений.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При формировании агропромышленных кластеров учитывать требования </w:t>
      </w:r>
      <w:hyperlink r:id="rId133" w:history="1">
        <w:r w:rsidRPr="0019655E">
          <w:rPr>
            <w:rStyle w:val="af0"/>
            <w:rFonts w:ascii="Times New Roman" w:hAnsi="Times New Roman"/>
            <w:color w:val="000000"/>
            <w:sz w:val="28"/>
            <w:szCs w:val="28"/>
          </w:rPr>
          <w:t>СП 450.1325800</w:t>
        </w:r>
      </w:hyperlink>
      <w:r w:rsidRPr="0019655E">
        <w:rPr>
          <w:rFonts w:ascii="Times New Roman" w:hAnsi="Times New Roman"/>
          <w:color w:val="000000"/>
          <w:sz w:val="28"/>
          <w:szCs w:val="28"/>
        </w:rPr>
        <w:t>.</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72" w:name="sub_1206202"/>
      <w:r w:rsidRPr="0019655E">
        <w:rPr>
          <w:rStyle w:val="af"/>
          <w:rFonts w:ascii="Times New Roman" w:hAnsi="Times New Roman"/>
          <w:b w:val="0"/>
          <w:color w:val="000000"/>
          <w:sz w:val="28"/>
          <w:szCs w:val="28"/>
        </w:rPr>
        <w:t>Нормативные параметры застройки зон сельскохозяйственных прои</w:t>
      </w:r>
      <w:r w:rsidRPr="0019655E">
        <w:rPr>
          <w:rStyle w:val="af"/>
          <w:rFonts w:ascii="Times New Roman" w:hAnsi="Times New Roman"/>
          <w:b w:val="0"/>
          <w:color w:val="000000"/>
          <w:sz w:val="28"/>
          <w:szCs w:val="28"/>
        </w:rPr>
        <w:t>з</w:t>
      </w:r>
      <w:r w:rsidRPr="0019655E">
        <w:rPr>
          <w:rStyle w:val="af"/>
          <w:rFonts w:ascii="Times New Roman" w:hAnsi="Times New Roman"/>
          <w:b w:val="0"/>
          <w:color w:val="000000"/>
          <w:sz w:val="28"/>
          <w:szCs w:val="28"/>
        </w:rPr>
        <w:t>водств:</w:t>
      </w:r>
    </w:p>
    <w:bookmarkEnd w:id="672"/>
    <w:p w:rsidR="008B5B31" w:rsidRPr="0019655E" w:rsidRDefault="00217848"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ab/>
      </w:r>
      <w:r w:rsidR="008B5B31" w:rsidRPr="0019655E">
        <w:rPr>
          <w:rFonts w:ascii="Times New Roman" w:hAnsi="Times New Roman"/>
          <w:color w:val="000000"/>
          <w:sz w:val="28"/>
          <w:szCs w:val="28"/>
        </w:rPr>
        <w:t>6.2.10. Сельскохозяйственные предприятия, здания и сооружения, я</w:t>
      </w:r>
      <w:r w:rsidR="008B5B31" w:rsidRPr="0019655E">
        <w:rPr>
          <w:rFonts w:ascii="Times New Roman" w:hAnsi="Times New Roman"/>
          <w:color w:val="000000"/>
          <w:sz w:val="28"/>
          <w:szCs w:val="28"/>
        </w:rPr>
        <w:t>в</w:t>
      </w:r>
      <w:r w:rsidR="008B5B31" w:rsidRPr="0019655E">
        <w:rPr>
          <w:rFonts w:ascii="Times New Roman" w:hAnsi="Times New Roman"/>
          <w:color w:val="000000"/>
          <w:sz w:val="28"/>
          <w:szCs w:val="28"/>
        </w:rPr>
        <w:t>ляющиеся источниками выделения в окружающую среду производственных вредностей, должны отделяться санитарно-защитными зонами от жилых и о</w:t>
      </w:r>
      <w:r w:rsidR="008B5B31" w:rsidRPr="0019655E">
        <w:rPr>
          <w:rFonts w:ascii="Times New Roman" w:hAnsi="Times New Roman"/>
          <w:color w:val="000000"/>
          <w:sz w:val="28"/>
          <w:szCs w:val="28"/>
        </w:rPr>
        <w:t>б</w:t>
      </w:r>
      <w:r w:rsidR="008B5B31" w:rsidRPr="0019655E">
        <w:rPr>
          <w:rFonts w:ascii="Times New Roman" w:hAnsi="Times New Roman"/>
          <w:color w:val="000000"/>
          <w:sz w:val="28"/>
          <w:szCs w:val="28"/>
        </w:rPr>
        <w:t xml:space="preserve">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4" w:history="1">
        <w:r w:rsidR="008B5B31" w:rsidRPr="0019655E">
          <w:rPr>
            <w:rStyle w:val="af0"/>
            <w:rFonts w:ascii="Times New Roman" w:hAnsi="Times New Roman"/>
            <w:color w:val="000000"/>
            <w:sz w:val="28"/>
            <w:szCs w:val="28"/>
          </w:rPr>
          <w:t>СанПиН 2.2.1/2.1.1.1200</w:t>
        </w:r>
      </w:hyperlink>
      <w:r w:rsidR="008B5B31" w:rsidRPr="0019655E">
        <w:rPr>
          <w:rFonts w:ascii="Times New Roman" w:hAnsi="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8B5B31" w:rsidRPr="0019655E" w:rsidRDefault="008B5B31" w:rsidP="008B5B31">
      <w:pPr>
        <w:spacing w:line="240" w:lineRule="auto"/>
        <w:contextualSpacing/>
        <w:jc w:val="both"/>
        <w:rPr>
          <w:rFonts w:ascii="Times New Roman" w:hAnsi="Times New Roman"/>
          <w:color w:val="000000"/>
          <w:sz w:val="28"/>
          <w:szCs w:val="28"/>
        </w:rPr>
      </w:pPr>
      <w:bookmarkStart w:id="673" w:name="sub_62163"/>
      <w:r w:rsidRPr="0019655E">
        <w:rPr>
          <w:rFonts w:ascii="Times New Roman" w:hAnsi="Times New Roman"/>
          <w:color w:val="000000"/>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74" w:name="sub_1206217"/>
      <w:bookmarkEnd w:id="673"/>
      <w:r w:rsidRPr="0019655E">
        <w:rPr>
          <w:rFonts w:ascii="Times New Roman" w:hAnsi="Times New Roman"/>
          <w:color w:val="000000"/>
          <w:sz w:val="28"/>
          <w:szCs w:val="28"/>
        </w:rPr>
        <w:t>6.2.11. На границе санитарно-защитных зон шириной более 100 м со ст</w:t>
      </w:r>
      <w:r w:rsidRPr="0019655E">
        <w:rPr>
          <w:rFonts w:ascii="Times New Roman" w:hAnsi="Times New Roman"/>
          <w:color w:val="000000"/>
          <w:sz w:val="28"/>
          <w:szCs w:val="28"/>
        </w:rPr>
        <w:t>о</w:t>
      </w:r>
      <w:r w:rsidRPr="0019655E">
        <w:rPr>
          <w:rFonts w:ascii="Times New Roman" w:hAnsi="Times New Roman"/>
          <w:color w:val="000000"/>
          <w:sz w:val="28"/>
          <w:szCs w:val="28"/>
        </w:rPr>
        <w:t>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75" w:name="sub_1206218"/>
      <w:bookmarkEnd w:id="674"/>
      <w:r w:rsidRPr="0019655E">
        <w:rPr>
          <w:rFonts w:ascii="Times New Roman" w:hAnsi="Times New Roman"/>
          <w:color w:val="000000"/>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19655E">
        <w:rPr>
          <w:rFonts w:ascii="Times New Roman" w:hAnsi="Times New Roman"/>
          <w:color w:val="000000"/>
          <w:sz w:val="28"/>
          <w:szCs w:val="28"/>
        </w:rPr>
        <w:t>ь</w:t>
      </w:r>
      <w:r w:rsidRPr="0019655E">
        <w:rPr>
          <w:rFonts w:ascii="Times New Roman" w:hAnsi="Times New Roman"/>
          <w:color w:val="000000"/>
          <w:sz w:val="28"/>
          <w:szCs w:val="28"/>
        </w:rPr>
        <w:t>ных участках производственных зон сельских населенных пунктов.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bookmarkStart w:id="676" w:name="sub_1206219"/>
      <w:bookmarkEnd w:id="675"/>
      <w:r w:rsidRPr="0019655E">
        <w:rPr>
          <w:rFonts w:ascii="Times New Roman" w:hAnsi="Times New Roman"/>
          <w:color w:val="000000"/>
          <w:sz w:val="28"/>
          <w:szCs w:val="28"/>
        </w:rPr>
        <w:t>6.2.13. Проектируемые сельскохозяйственные предприятия, здания 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оружения следует объединять в соответствии с особенностями производстве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процессов, одинаковых для данных объектов, санитарных, зооветерина</w:t>
      </w:r>
      <w:r w:rsidRPr="0019655E">
        <w:rPr>
          <w:rFonts w:ascii="Times New Roman" w:hAnsi="Times New Roman"/>
          <w:color w:val="000000"/>
          <w:sz w:val="28"/>
          <w:szCs w:val="28"/>
        </w:rPr>
        <w:t>р</w:t>
      </w:r>
      <w:r w:rsidRPr="0019655E">
        <w:rPr>
          <w:rFonts w:ascii="Times New Roman" w:hAnsi="Times New Roman"/>
          <w:color w:val="000000"/>
          <w:sz w:val="28"/>
          <w:szCs w:val="28"/>
        </w:rPr>
        <w:lastRenderedPageBreak/>
        <w:t>ных и противопожарных требований, грузооборота, видов обслуживающего транспорта, потребления воды, тепла, электроэнергии, организуя при этом уч</w:t>
      </w:r>
      <w:r w:rsidRPr="0019655E">
        <w:rPr>
          <w:rFonts w:ascii="Times New Roman" w:hAnsi="Times New Roman"/>
          <w:color w:val="000000"/>
          <w:sz w:val="28"/>
          <w:szCs w:val="28"/>
        </w:rPr>
        <w:t>а</w:t>
      </w:r>
      <w:r w:rsidRPr="0019655E">
        <w:rPr>
          <w:rFonts w:ascii="Times New Roman" w:hAnsi="Times New Roman"/>
          <w:color w:val="000000"/>
          <w:sz w:val="28"/>
          <w:szCs w:val="28"/>
        </w:rPr>
        <w:t>стки:</w:t>
      </w:r>
    </w:p>
    <w:bookmarkEnd w:id="67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площадок предприятий;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общих объектов подсобных производств;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складов.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6.2.14. Территории сельскохозяйственных предприятий должны разд</w:t>
      </w:r>
      <w:r w:rsidRPr="0019655E">
        <w:rPr>
          <w:rFonts w:ascii="Times New Roman" w:hAnsi="Times New Roman"/>
          <w:color w:val="000000"/>
          <w:sz w:val="28"/>
          <w:szCs w:val="28"/>
        </w:rPr>
        <w:t>е</w:t>
      </w:r>
      <w:r w:rsidRPr="0019655E">
        <w:rPr>
          <w:rFonts w:ascii="Times New Roman" w:hAnsi="Times New Roman"/>
          <w:color w:val="000000"/>
          <w:sz w:val="28"/>
          <w:szCs w:val="28"/>
        </w:rPr>
        <w:t>ляться на следующие функциональные зоны:</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входная группа с контрольно-пропускными пунктами;</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производственную;</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хранения и подготовки сырья (кормов);</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хранения, обеззараживания и переработки отходов производства;</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вспомогательно-бытовую.</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Деление на зоны допускается уточнять с учетом деятельности конкретн</w:t>
      </w:r>
      <w:r w:rsidRPr="0019655E">
        <w:rPr>
          <w:rFonts w:ascii="Times New Roman" w:hAnsi="Times New Roman"/>
          <w:color w:val="000000"/>
          <w:sz w:val="28"/>
          <w:szCs w:val="28"/>
        </w:rPr>
        <w:t>о</w:t>
      </w:r>
      <w:r w:rsidRPr="0019655E">
        <w:rPr>
          <w:rFonts w:ascii="Times New Roman" w:hAnsi="Times New Roman"/>
          <w:color w:val="000000"/>
          <w:sz w:val="28"/>
          <w:szCs w:val="28"/>
        </w:rPr>
        <w:t>го сельскохозяйственного предприятия.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функционально-технологических зон сельскохозяйственных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 следует принимать по расчету с учетом норм по их размещению и зад</w:t>
      </w:r>
      <w:r w:rsidRPr="0019655E">
        <w:rPr>
          <w:rFonts w:ascii="Times New Roman" w:hAnsi="Times New Roman"/>
          <w:color w:val="000000"/>
          <w:sz w:val="28"/>
          <w:szCs w:val="28"/>
        </w:rPr>
        <w:t>а</w:t>
      </w:r>
      <w:r w:rsidRPr="0019655E">
        <w:rPr>
          <w:rFonts w:ascii="Times New Roman" w:hAnsi="Times New Roman"/>
          <w:color w:val="000000"/>
          <w:sz w:val="28"/>
          <w:szCs w:val="28"/>
        </w:rPr>
        <w:t>нию на проектирование.</w:t>
      </w:r>
    </w:p>
    <w:p w:rsidR="008B5B31" w:rsidRPr="0019655E" w:rsidRDefault="008B5B31" w:rsidP="00217848">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6.2.15. Животноводческие фермы и комплексы на промышленной основе, овцеводческие и птицеводческие предприятия, звероводческие фермы, ветер</w:t>
      </w:r>
      <w:r w:rsidRPr="0019655E">
        <w:rPr>
          <w:rFonts w:ascii="Times New Roman" w:hAnsi="Times New Roman"/>
          <w:color w:val="000000"/>
          <w:sz w:val="28"/>
          <w:szCs w:val="28"/>
        </w:rPr>
        <w:t>и</w:t>
      </w:r>
      <w:r w:rsidRPr="0019655E">
        <w:rPr>
          <w:rFonts w:ascii="Times New Roman" w:hAnsi="Times New Roman"/>
          <w:color w:val="000000"/>
          <w:sz w:val="28"/>
          <w:szCs w:val="28"/>
        </w:rPr>
        <w:t>нарные объекты и учреждения следует размещать с подветренной стороны по отношению к другим сельскохозяйственным предприятиям (объектам) и сел</w:t>
      </w:r>
      <w:r w:rsidRPr="0019655E">
        <w:rPr>
          <w:rFonts w:ascii="Times New Roman" w:hAnsi="Times New Roman"/>
          <w:color w:val="000000"/>
          <w:sz w:val="28"/>
          <w:szCs w:val="28"/>
        </w:rPr>
        <w:t>и</w:t>
      </w:r>
      <w:r w:rsidRPr="0019655E">
        <w:rPr>
          <w:rFonts w:ascii="Times New Roman" w:hAnsi="Times New Roman"/>
          <w:color w:val="000000"/>
          <w:sz w:val="28"/>
          <w:szCs w:val="28"/>
        </w:rPr>
        <w:t>тебной зоне; по отношению к биотермическим ямам - они должны размещаться с наветренной стороны.</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6.2.16. Склады агрохимикатов, пестицидов и консервантов следует расп</w:t>
      </w:r>
      <w:r w:rsidRPr="0019655E">
        <w:rPr>
          <w:rFonts w:ascii="Times New Roman" w:hAnsi="Times New Roman"/>
          <w:color w:val="000000"/>
          <w:sz w:val="28"/>
          <w:szCs w:val="28"/>
        </w:rPr>
        <w:t>о</w:t>
      </w:r>
      <w:r w:rsidRPr="0019655E">
        <w:rPr>
          <w:rFonts w:ascii="Times New Roman" w:hAnsi="Times New Roman"/>
          <w:color w:val="000000"/>
          <w:sz w:val="28"/>
          <w:szCs w:val="28"/>
        </w:rPr>
        <w:t>лагать с подветренной стороны (для ветров преобладающего направления в т</w:t>
      </w:r>
      <w:r w:rsidRPr="0019655E">
        <w:rPr>
          <w:rFonts w:ascii="Times New Roman" w:hAnsi="Times New Roman"/>
          <w:color w:val="000000"/>
          <w:sz w:val="28"/>
          <w:szCs w:val="28"/>
        </w:rPr>
        <w:t>е</w:t>
      </w:r>
      <w:r w:rsidRPr="0019655E">
        <w:rPr>
          <w:rFonts w:ascii="Times New Roman" w:hAnsi="Times New Roman"/>
          <w:color w:val="000000"/>
          <w:sz w:val="28"/>
          <w:szCs w:val="28"/>
        </w:rPr>
        <w:t>плый период года) по отношению к жилым, общественным и производстве</w:t>
      </w:r>
      <w:r w:rsidRPr="0019655E">
        <w:rPr>
          <w:rFonts w:ascii="Times New Roman" w:hAnsi="Times New Roman"/>
          <w:color w:val="000000"/>
          <w:sz w:val="28"/>
          <w:szCs w:val="28"/>
        </w:rPr>
        <w:t>н</w:t>
      </w:r>
      <w:r w:rsidRPr="0019655E">
        <w:rPr>
          <w:rFonts w:ascii="Times New Roman" w:hAnsi="Times New Roman"/>
          <w:color w:val="000000"/>
          <w:sz w:val="28"/>
          <w:szCs w:val="28"/>
        </w:rPr>
        <w:t>ным зданиям.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6.2.17. Ветеринарные учреждения (за исключением ветсанпропускников), отдельно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6.2.18. Теплицы и парники и солнечные табакосушилки следует распол</w:t>
      </w:r>
      <w:r w:rsidRPr="0019655E">
        <w:rPr>
          <w:rFonts w:ascii="Times New Roman" w:hAnsi="Times New Roman"/>
          <w:color w:val="000000"/>
          <w:sz w:val="28"/>
          <w:szCs w:val="28"/>
        </w:rPr>
        <w:t>а</w:t>
      </w:r>
      <w:r w:rsidRPr="0019655E">
        <w:rPr>
          <w:rFonts w:ascii="Times New Roman" w:hAnsi="Times New Roman"/>
          <w:color w:val="000000"/>
          <w:sz w:val="28"/>
          <w:szCs w:val="28"/>
        </w:rPr>
        <w:t>гать на южных или юго-восточных склонах с наивысшим уровнем грунтовых вод не менее 1,5 м от поверхности земли.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77" w:name="sub_62242"/>
      <w:r w:rsidRPr="0019655E">
        <w:rPr>
          <w:rFonts w:ascii="Times New Roman" w:hAnsi="Times New Roman"/>
          <w:color w:val="000000"/>
          <w:sz w:val="28"/>
          <w:szCs w:val="28"/>
        </w:rPr>
        <w:t>При планировке земельных участков теплиц и парников необходимо с</w:t>
      </w:r>
      <w:r w:rsidRPr="0019655E">
        <w:rPr>
          <w:rFonts w:ascii="Times New Roman" w:hAnsi="Times New Roman"/>
          <w:color w:val="000000"/>
          <w:sz w:val="28"/>
          <w:szCs w:val="28"/>
        </w:rPr>
        <w:t>о</w:t>
      </w:r>
      <w:r w:rsidRPr="0019655E">
        <w:rPr>
          <w:rFonts w:ascii="Times New Roman" w:hAnsi="Times New Roman"/>
          <w:color w:val="000000"/>
          <w:sz w:val="28"/>
          <w:szCs w:val="28"/>
        </w:rPr>
        <w:t>блюдать следующие требования:</w:t>
      </w:r>
    </w:p>
    <w:bookmarkEnd w:id="677"/>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основные сооружения должны группироваться по их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w:t>
      </w:r>
      <w:r w:rsidRPr="0019655E">
        <w:rPr>
          <w:rFonts w:ascii="Times New Roman" w:hAnsi="Times New Roman"/>
          <w:color w:val="000000"/>
          <w:sz w:val="28"/>
          <w:szCs w:val="28"/>
        </w:rPr>
        <w:t>е</w:t>
      </w:r>
      <w:r w:rsidRPr="0019655E">
        <w:rPr>
          <w:rFonts w:ascii="Times New Roman" w:hAnsi="Times New Roman"/>
          <w:color w:val="000000"/>
          <w:sz w:val="28"/>
          <w:szCs w:val="28"/>
        </w:rPr>
        <w:t>обходимые условия для механизации трудоемких процессов;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отсутствии естественной защиты теплиц и парников от зимних ве</w:t>
      </w:r>
      <w:r w:rsidRPr="0019655E">
        <w:rPr>
          <w:rFonts w:ascii="Times New Roman" w:hAnsi="Times New Roman"/>
          <w:color w:val="000000"/>
          <w:sz w:val="28"/>
          <w:szCs w:val="28"/>
        </w:rPr>
        <w:t>т</w:t>
      </w:r>
      <w:r w:rsidRPr="0019655E">
        <w:rPr>
          <w:rFonts w:ascii="Times New Roman" w:hAnsi="Times New Roman"/>
          <w:color w:val="000000"/>
          <w:sz w:val="28"/>
          <w:szCs w:val="28"/>
        </w:rPr>
        <w:t>ров следует предусматривать устройство снего - и ветрозащитных полос шир</w:t>
      </w:r>
      <w:r w:rsidRPr="0019655E">
        <w:rPr>
          <w:rFonts w:ascii="Times New Roman" w:hAnsi="Times New Roman"/>
          <w:color w:val="000000"/>
          <w:sz w:val="28"/>
          <w:szCs w:val="28"/>
        </w:rPr>
        <w:t>и</w:t>
      </w:r>
      <w:r w:rsidRPr="0019655E">
        <w:rPr>
          <w:rFonts w:ascii="Times New Roman" w:hAnsi="Times New Roman"/>
          <w:color w:val="000000"/>
          <w:sz w:val="28"/>
          <w:szCs w:val="28"/>
        </w:rPr>
        <w:t>ной 10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6.2.19. Склады и хранилища сельскохозяйственной продукции,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ятия по разведению шелкопряда следует размещать на хорошо проветриваемых земельных участках с наивысшим уровнем грунтовых вод не менее 1,5 м от п</w:t>
      </w:r>
      <w:r w:rsidRPr="0019655E">
        <w:rPr>
          <w:rFonts w:ascii="Times New Roman" w:hAnsi="Times New Roman"/>
          <w:color w:val="000000"/>
          <w:sz w:val="28"/>
          <w:szCs w:val="28"/>
        </w:rPr>
        <w:t>о</w:t>
      </w:r>
      <w:r w:rsidRPr="0019655E">
        <w:rPr>
          <w:rFonts w:ascii="Times New Roman" w:hAnsi="Times New Roman"/>
          <w:color w:val="000000"/>
          <w:sz w:val="28"/>
          <w:szCs w:val="28"/>
        </w:rPr>
        <w:t>верхности земли с учетом санитарно-защитных зон.</w:t>
      </w:r>
    </w:p>
    <w:p w:rsidR="008B5B31" w:rsidRPr="0019655E" w:rsidRDefault="008B5B31" w:rsidP="008B5B31">
      <w:pPr>
        <w:spacing w:line="240" w:lineRule="auto"/>
        <w:contextualSpacing/>
        <w:jc w:val="both"/>
        <w:rPr>
          <w:rFonts w:ascii="Times New Roman" w:hAnsi="Times New Roman"/>
          <w:color w:val="000000"/>
          <w:sz w:val="28"/>
          <w:szCs w:val="28"/>
        </w:rPr>
      </w:pPr>
      <w:bookmarkStart w:id="678" w:name="sub_62252"/>
      <w:r w:rsidRPr="0019655E">
        <w:rPr>
          <w:rFonts w:ascii="Times New Roman" w:hAnsi="Times New Roman"/>
          <w:color w:val="000000"/>
          <w:sz w:val="28"/>
          <w:szCs w:val="28"/>
        </w:rPr>
        <w:t>Здания и помещения для хранения и переработки сельскохозяйственной пр</w:t>
      </w:r>
      <w:r w:rsidRPr="0019655E">
        <w:rPr>
          <w:rFonts w:ascii="Times New Roman" w:hAnsi="Times New Roman"/>
          <w:color w:val="000000"/>
          <w:sz w:val="28"/>
          <w:szCs w:val="28"/>
        </w:rPr>
        <w:t>о</w:t>
      </w:r>
      <w:r w:rsidRPr="0019655E">
        <w:rPr>
          <w:rFonts w:ascii="Times New Roman" w:hAnsi="Times New Roman"/>
          <w:color w:val="000000"/>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19655E">
        <w:rPr>
          <w:rFonts w:ascii="Times New Roman" w:hAnsi="Times New Roman"/>
          <w:color w:val="000000"/>
          <w:sz w:val="28"/>
          <w:szCs w:val="28"/>
        </w:rPr>
        <w:t>с</w:t>
      </w:r>
      <w:r w:rsidRPr="0019655E">
        <w:rPr>
          <w:rFonts w:ascii="Times New Roman" w:hAnsi="Times New Roman"/>
          <w:color w:val="000000"/>
          <w:sz w:val="28"/>
          <w:szCs w:val="28"/>
        </w:rPr>
        <w:t xml:space="preserve">личных и лубяных культур проектируются в соответствии с требованиями </w:t>
      </w:r>
      <w:hyperlink r:id="rId135" w:history="1">
        <w:r w:rsidRPr="0019655E">
          <w:rPr>
            <w:rStyle w:val="af0"/>
            <w:rFonts w:ascii="Times New Roman" w:hAnsi="Times New Roman"/>
            <w:color w:val="000000"/>
            <w:sz w:val="28"/>
            <w:szCs w:val="28"/>
          </w:rPr>
          <w:t>СП 105.13330.2012</w:t>
        </w:r>
      </w:hyperlink>
      <w:r w:rsidRPr="0019655E">
        <w:rPr>
          <w:rFonts w:ascii="Times New Roman" w:hAnsi="Times New Roman"/>
          <w:color w:val="000000"/>
          <w:sz w:val="28"/>
          <w:szCs w:val="28"/>
        </w:rPr>
        <w:t>.</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79" w:name="sub_1206226"/>
      <w:bookmarkEnd w:id="678"/>
      <w:r w:rsidRPr="0019655E">
        <w:rPr>
          <w:rFonts w:ascii="Times New Roman" w:hAnsi="Times New Roman"/>
          <w:color w:val="000000"/>
          <w:sz w:val="28"/>
          <w:szCs w:val="28"/>
        </w:rPr>
        <w:t>6.2.20. Предприятия, здания и сооружения по хранению и переработке зерна проектируются в составе промышленных узлов с общими вспомогател</w:t>
      </w:r>
      <w:r w:rsidRPr="0019655E">
        <w:rPr>
          <w:rFonts w:ascii="Times New Roman" w:hAnsi="Times New Roman"/>
          <w:color w:val="000000"/>
          <w:sz w:val="28"/>
          <w:szCs w:val="28"/>
        </w:rPr>
        <w:t>ь</w:t>
      </w:r>
      <w:r w:rsidRPr="0019655E">
        <w:rPr>
          <w:rFonts w:ascii="Times New Roman" w:hAnsi="Times New Roman"/>
          <w:color w:val="000000"/>
          <w:sz w:val="28"/>
          <w:szCs w:val="28"/>
        </w:rPr>
        <w:t>ными производствами и хозяйствами, инженерными сооружениями и коммун</w:t>
      </w:r>
      <w:r w:rsidRPr="0019655E">
        <w:rPr>
          <w:rFonts w:ascii="Times New Roman" w:hAnsi="Times New Roman"/>
          <w:color w:val="000000"/>
          <w:sz w:val="28"/>
          <w:szCs w:val="28"/>
        </w:rPr>
        <w:t>и</w:t>
      </w:r>
      <w:r w:rsidRPr="0019655E">
        <w:rPr>
          <w:rFonts w:ascii="Times New Roman" w:hAnsi="Times New Roman"/>
          <w:color w:val="000000"/>
          <w:sz w:val="28"/>
          <w:szCs w:val="28"/>
        </w:rPr>
        <w:t>кациями.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0" w:name="sub_1206227"/>
      <w:bookmarkEnd w:id="679"/>
      <w:r w:rsidRPr="0019655E">
        <w:rPr>
          <w:rFonts w:ascii="Times New Roman" w:hAnsi="Times New Roman"/>
          <w:color w:val="000000"/>
          <w:sz w:val="28"/>
          <w:szCs w:val="28"/>
        </w:rPr>
        <w:t>6.2.21. При проектировании объектов подсобных производств произво</w:t>
      </w:r>
      <w:r w:rsidRPr="0019655E">
        <w:rPr>
          <w:rFonts w:ascii="Times New Roman" w:hAnsi="Times New Roman"/>
          <w:color w:val="000000"/>
          <w:sz w:val="28"/>
          <w:szCs w:val="28"/>
        </w:rPr>
        <w:t>д</w:t>
      </w:r>
      <w:r w:rsidRPr="0019655E">
        <w:rPr>
          <w:rFonts w:ascii="Times New Roman" w:hAnsi="Times New Roman"/>
          <w:color w:val="000000"/>
          <w:sz w:val="28"/>
          <w:szCs w:val="28"/>
        </w:rPr>
        <w:t>ственные и вспомогательные здания сельскохозяйственных предприятий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объединять, соблюдая технологические, строительные и санитарные нормы.</w:t>
      </w:r>
    </w:p>
    <w:bookmarkEnd w:id="68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19655E">
        <w:rPr>
          <w:rFonts w:ascii="Times New Roman" w:hAnsi="Times New Roman"/>
          <w:color w:val="000000"/>
          <w:sz w:val="28"/>
          <w:szCs w:val="28"/>
        </w:rPr>
        <w:t>о</w:t>
      </w:r>
      <w:r w:rsidRPr="0019655E">
        <w:rPr>
          <w:rFonts w:ascii="Times New Roman" w:hAnsi="Times New Roman"/>
          <w:color w:val="000000"/>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1" w:name="sub_1206228"/>
      <w:r w:rsidRPr="0019655E">
        <w:rPr>
          <w:rFonts w:ascii="Times New Roman" w:hAnsi="Times New Roman"/>
          <w:color w:val="000000"/>
          <w:sz w:val="28"/>
          <w:szCs w:val="28"/>
        </w:rPr>
        <w:t>6.2.22. Пожарные депо проектируются на отдельных участках с выездами на дороги общей сети, при этом выезды из пожарных депо не должны перес</w:t>
      </w:r>
      <w:r w:rsidRPr="0019655E">
        <w:rPr>
          <w:rFonts w:ascii="Times New Roman" w:hAnsi="Times New Roman"/>
          <w:color w:val="000000"/>
          <w:sz w:val="28"/>
          <w:szCs w:val="28"/>
        </w:rPr>
        <w:t>е</w:t>
      </w:r>
      <w:r w:rsidRPr="0019655E">
        <w:rPr>
          <w:rFonts w:ascii="Times New Roman" w:hAnsi="Times New Roman"/>
          <w:color w:val="000000"/>
          <w:sz w:val="28"/>
          <w:szCs w:val="28"/>
        </w:rPr>
        <w:t>кать скотопрогонов.</w:t>
      </w:r>
    </w:p>
    <w:bookmarkEnd w:id="68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Место расположения пожарного депо следует выбирать из расчета радиуса о</w:t>
      </w:r>
      <w:r w:rsidRPr="0019655E">
        <w:rPr>
          <w:rFonts w:ascii="Times New Roman" w:hAnsi="Times New Roman"/>
          <w:color w:val="000000"/>
          <w:sz w:val="28"/>
          <w:szCs w:val="28"/>
        </w:rPr>
        <w:t>б</w:t>
      </w:r>
      <w:r w:rsidRPr="0019655E">
        <w:rPr>
          <w:rFonts w:ascii="Times New Roman" w:hAnsi="Times New Roman"/>
          <w:color w:val="000000"/>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случае превышения указанного радиуса на площадках сельскохозяйс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предприятий необходимо предусматривать пожарный пост на один а</w:t>
      </w:r>
      <w:r w:rsidRPr="0019655E">
        <w:rPr>
          <w:rFonts w:ascii="Times New Roman" w:hAnsi="Times New Roman"/>
          <w:color w:val="000000"/>
          <w:sz w:val="28"/>
          <w:szCs w:val="28"/>
        </w:rPr>
        <w:t>в</w:t>
      </w:r>
      <w:r w:rsidRPr="0019655E">
        <w:rPr>
          <w:rFonts w:ascii="Times New Roman" w:hAnsi="Times New Roman"/>
          <w:color w:val="000000"/>
          <w:sz w:val="28"/>
          <w:szCs w:val="28"/>
        </w:rPr>
        <w:t>томобиль. Пожарный пост допускается встраивать в производственные или вспомогательные здания.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земельных участков пожарных депо и постов следует принимать в соответствии с требованиями настоящих Нормативов.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2" w:name="sub_1206229"/>
      <w:r w:rsidRPr="0019655E">
        <w:rPr>
          <w:rFonts w:ascii="Times New Roman" w:hAnsi="Times New Roman"/>
          <w:color w:val="000000"/>
          <w:sz w:val="28"/>
          <w:szCs w:val="28"/>
        </w:rPr>
        <w:t>6.2.23. Расстояния от рабочих мест на открытом воздухе или в отапл</w:t>
      </w:r>
      <w:r w:rsidRPr="0019655E">
        <w:rPr>
          <w:rFonts w:ascii="Times New Roman" w:hAnsi="Times New Roman"/>
          <w:color w:val="000000"/>
          <w:sz w:val="28"/>
          <w:szCs w:val="28"/>
        </w:rPr>
        <w:t>и</w:t>
      </w:r>
      <w:r w:rsidRPr="0019655E">
        <w:rPr>
          <w:rFonts w:ascii="Times New Roman" w:hAnsi="Times New Roman"/>
          <w:color w:val="000000"/>
          <w:sz w:val="28"/>
          <w:szCs w:val="28"/>
        </w:rPr>
        <w:t>ваемых помещениях до санитарно-бытовых помещений (за исключением убо</w:t>
      </w:r>
      <w:r w:rsidRPr="0019655E">
        <w:rPr>
          <w:rFonts w:ascii="Times New Roman" w:hAnsi="Times New Roman"/>
          <w:color w:val="000000"/>
          <w:sz w:val="28"/>
          <w:szCs w:val="28"/>
        </w:rPr>
        <w:t>р</w:t>
      </w:r>
      <w:r w:rsidRPr="0019655E">
        <w:rPr>
          <w:rFonts w:ascii="Times New Roman" w:hAnsi="Times New Roman"/>
          <w:color w:val="000000"/>
          <w:sz w:val="28"/>
          <w:szCs w:val="28"/>
        </w:rPr>
        <w:t>ных) не должны превышать 500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3" w:name="sub_1206230"/>
      <w:bookmarkEnd w:id="682"/>
      <w:r w:rsidRPr="0019655E">
        <w:rPr>
          <w:rFonts w:ascii="Times New Roman" w:hAnsi="Times New Roman"/>
          <w:color w:val="000000"/>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зоне следует предусматривать в соответствии с заданием на проектиров</w:t>
      </w:r>
      <w:r w:rsidRPr="0019655E">
        <w:rPr>
          <w:rFonts w:ascii="Times New Roman" w:hAnsi="Times New Roman"/>
          <w:color w:val="000000"/>
          <w:sz w:val="28"/>
          <w:szCs w:val="28"/>
        </w:rPr>
        <w:t>а</w:t>
      </w:r>
      <w:r w:rsidRPr="0019655E">
        <w:rPr>
          <w:rFonts w:ascii="Times New Roman" w:hAnsi="Times New Roman"/>
          <w:color w:val="000000"/>
          <w:sz w:val="28"/>
          <w:szCs w:val="28"/>
        </w:rPr>
        <w:t>ние.</w:t>
      </w:r>
    </w:p>
    <w:bookmarkEnd w:id="683"/>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6.2.25. Входную группу с контрольно-пропускными пунктами на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торию сельскохозяйственных предприятий следует предусматривать со стор</w:t>
      </w:r>
      <w:r w:rsidRPr="0019655E">
        <w:rPr>
          <w:rFonts w:ascii="Times New Roman" w:hAnsi="Times New Roman"/>
          <w:color w:val="000000"/>
          <w:sz w:val="28"/>
          <w:szCs w:val="28"/>
        </w:rPr>
        <w:t>о</w:t>
      </w:r>
      <w:r w:rsidRPr="0019655E">
        <w:rPr>
          <w:rFonts w:ascii="Times New Roman" w:hAnsi="Times New Roman"/>
          <w:color w:val="000000"/>
          <w:sz w:val="28"/>
          <w:szCs w:val="28"/>
        </w:rPr>
        <w:t>ны основного подхода или подъезда.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4" w:name="sub_32312"/>
      <w:r w:rsidRPr="0019655E">
        <w:rPr>
          <w:rFonts w:ascii="Times New Roman" w:hAnsi="Times New Roman"/>
          <w:color w:val="000000"/>
          <w:sz w:val="28"/>
          <w:szCs w:val="28"/>
        </w:rPr>
        <w:t>Площадки сельскохозяйственных предприятий размером более 5 га должны иметь не менее двух въездов, расстояние между которыми по периме</w:t>
      </w:r>
      <w:r w:rsidRPr="0019655E">
        <w:rPr>
          <w:rFonts w:ascii="Times New Roman" w:hAnsi="Times New Roman"/>
          <w:color w:val="000000"/>
          <w:sz w:val="28"/>
          <w:szCs w:val="28"/>
        </w:rPr>
        <w:t>т</w:t>
      </w:r>
      <w:r w:rsidRPr="0019655E">
        <w:rPr>
          <w:rFonts w:ascii="Times New Roman" w:hAnsi="Times New Roman"/>
          <w:color w:val="000000"/>
          <w:sz w:val="28"/>
          <w:szCs w:val="28"/>
        </w:rPr>
        <w:lastRenderedPageBreak/>
        <w:t>ру ограждения должно быть не более 1500 м. Допускается сокращать вышеук</w:t>
      </w:r>
      <w:r w:rsidRPr="0019655E">
        <w:rPr>
          <w:rFonts w:ascii="Times New Roman" w:hAnsi="Times New Roman"/>
          <w:color w:val="000000"/>
          <w:sz w:val="28"/>
          <w:szCs w:val="28"/>
        </w:rPr>
        <w:t>а</w:t>
      </w:r>
      <w:r w:rsidRPr="0019655E">
        <w:rPr>
          <w:rFonts w:ascii="Times New Roman" w:hAnsi="Times New Roman"/>
          <w:color w:val="000000"/>
          <w:sz w:val="28"/>
          <w:szCs w:val="28"/>
        </w:rPr>
        <w:t>занное расстояние при организации таких входных групп в соответствии с в</w:t>
      </w:r>
      <w:r w:rsidRPr="0019655E">
        <w:rPr>
          <w:rFonts w:ascii="Times New Roman" w:hAnsi="Times New Roman"/>
          <w:color w:val="000000"/>
          <w:sz w:val="28"/>
          <w:szCs w:val="28"/>
        </w:rPr>
        <w:t>е</w:t>
      </w:r>
      <w:r w:rsidRPr="0019655E">
        <w:rPr>
          <w:rFonts w:ascii="Times New Roman" w:hAnsi="Times New Roman"/>
          <w:color w:val="000000"/>
          <w:sz w:val="28"/>
          <w:szCs w:val="28"/>
        </w:rPr>
        <w:t>теринарно-санитарными требованиями по организации изолированных входов в здания изоляторов и подзоны производственных зон птицеводческих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приятий.</w:t>
      </w:r>
    </w:p>
    <w:bookmarkEnd w:id="684"/>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6.2.26. Перед контрольно-пропускными пунктами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площадки из расчета 0,15 кв. м на 1 работающего (в наибольшую смену), пользующегося этим пунктом.</w:t>
      </w:r>
    </w:p>
    <w:p w:rsidR="008B5B31" w:rsidRPr="0019655E" w:rsidRDefault="008B5B31" w:rsidP="008B5B31">
      <w:pPr>
        <w:spacing w:line="240" w:lineRule="auto"/>
        <w:contextualSpacing/>
        <w:jc w:val="both"/>
        <w:rPr>
          <w:rFonts w:ascii="Times New Roman" w:hAnsi="Times New Roman"/>
          <w:color w:val="000000"/>
          <w:sz w:val="28"/>
          <w:szCs w:val="28"/>
        </w:rPr>
      </w:pPr>
      <w:bookmarkStart w:id="685" w:name="sub_62322"/>
      <w:r w:rsidRPr="0019655E">
        <w:rPr>
          <w:rFonts w:ascii="Times New Roman" w:hAnsi="Times New Roman"/>
          <w:color w:val="000000"/>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19655E">
        <w:rPr>
          <w:rFonts w:ascii="Times New Roman" w:hAnsi="Times New Roman"/>
          <w:color w:val="000000"/>
          <w:sz w:val="28"/>
          <w:szCs w:val="28"/>
        </w:rPr>
        <w:t>о</w:t>
      </w:r>
      <w:r w:rsidRPr="0019655E">
        <w:rPr>
          <w:rFonts w:ascii="Times New Roman" w:hAnsi="Times New Roman"/>
          <w:color w:val="000000"/>
          <w:sz w:val="28"/>
          <w:szCs w:val="28"/>
        </w:rPr>
        <w:t>мобиль.</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6" w:name="sub_1206233"/>
      <w:bookmarkEnd w:id="685"/>
      <w:r w:rsidRPr="0019655E">
        <w:rPr>
          <w:rFonts w:ascii="Times New Roman" w:hAnsi="Times New Roman"/>
          <w:color w:val="000000"/>
          <w:sz w:val="28"/>
          <w:szCs w:val="28"/>
        </w:rPr>
        <w:t>6.2.27. На участках, свободных от застройки и покрытий, а также по п</w:t>
      </w:r>
      <w:r w:rsidRPr="0019655E">
        <w:rPr>
          <w:rFonts w:ascii="Times New Roman" w:hAnsi="Times New Roman"/>
          <w:color w:val="000000"/>
          <w:sz w:val="28"/>
          <w:szCs w:val="28"/>
        </w:rPr>
        <w:t>е</w:t>
      </w:r>
      <w:r w:rsidRPr="0019655E">
        <w:rPr>
          <w:rFonts w:ascii="Times New Roman" w:hAnsi="Times New Roman"/>
          <w:color w:val="000000"/>
          <w:sz w:val="28"/>
          <w:szCs w:val="28"/>
        </w:rPr>
        <w:t>риметру площадки предприятия следует предусматривать озеленение. Площадь участков, предназначенных для озеленения, должна составлять не менее 15 процентов площади сельскохозяйственных предприятий, а при плотности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более 50 процентов - не менее 10 процентов площади сельскохозяйс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предприятий.</w:t>
      </w:r>
    </w:p>
    <w:bookmarkEnd w:id="68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Расстояния от зданий и сооружений до деревьев и кустарников следует прин</w:t>
      </w:r>
      <w:r w:rsidRPr="0019655E">
        <w:rPr>
          <w:rFonts w:ascii="Times New Roman" w:hAnsi="Times New Roman"/>
          <w:color w:val="000000"/>
          <w:sz w:val="28"/>
          <w:szCs w:val="28"/>
        </w:rPr>
        <w:t>и</w:t>
      </w:r>
      <w:r w:rsidRPr="0019655E">
        <w:rPr>
          <w:rFonts w:ascii="Times New Roman" w:hAnsi="Times New Roman"/>
          <w:color w:val="000000"/>
          <w:sz w:val="28"/>
          <w:szCs w:val="28"/>
        </w:rPr>
        <w:t>мать по таблице 23 основной части настоящих Нормативов.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7" w:name="sub_1206235"/>
      <w:r w:rsidRPr="0019655E">
        <w:rPr>
          <w:rFonts w:ascii="Times New Roman" w:hAnsi="Times New Roman"/>
          <w:color w:val="000000"/>
          <w:sz w:val="28"/>
          <w:szCs w:val="28"/>
        </w:rPr>
        <w:t>6.2.28. На сельскохозяйственных предприятиях в зонах озеленения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 предусматривать открытые благоустроенные площадки для отдыха трудящихся из расчета 1 кв. м на одного работающего в наиболее многочи</w:t>
      </w:r>
      <w:r w:rsidRPr="0019655E">
        <w:rPr>
          <w:rFonts w:ascii="Times New Roman" w:hAnsi="Times New Roman"/>
          <w:color w:val="000000"/>
          <w:sz w:val="28"/>
          <w:szCs w:val="28"/>
        </w:rPr>
        <w:t>с</w:t>
      </w:r>
      <w:r w:rsidRPr="0019655E">
        <w:rPr>
          <w:rFonts w:ascii="Times New Roman" w:hAnsi="Times New Roman"/>
          <w:color w:val="000000"/>
          <w:sz w:val="28"/>
          <w:szCs w:val="28"/>
        </w:rPr>
        <w:t>ленную смену.</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8" w:name="sub_1206236"/>
      <w:bookmarkEnd w:id="687"/>
      <w:r w:rsidRPr="0019655E">
        <w:rPr>
          <w:rFonts w:ascii="Times New Roman" w:hAnsi="Times New Roman"/>
          <w:color w:val="000000"/>
          <w:sz w:val="28"/>
          <w:szCs w:val="28"/>
        </w:rPr>
        <w:t>6.2.29. Внешний транспорт и сеть дорог производственной зоны должны обеспечивать транспортные связи со всеми сельскохозяйственными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ятиями и селитебной зоной.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89" w:name="sub_1206237"/>
      <w:bookmarkEnd w:id="688"/>
      <w:r w:rsidRPr="0019655E">
        <w:rPr>
          <w:rFonts w:ascii="Times New Roman" w:hAnsi="Times New Roman"/>
          <w:color w:val="000000"/>
          <w:sz w:val="28"/>
          <w:szCs w:val="28"/>
        </w:rPr>
        <w:t>6.2.30. При проектировании железнодорожного транспорта не допускае</w:t>
      </w:r>
      <w:r w:rsidRPr="0019655E">
        <w:rPr>
          <w:rFonts w:ascii="Times New Roman" w:hAnsi="Times New Roman"/>
          <w:color w:val="000000"/>
          <w:sz w:val="28"/>
          <w:szCs w:val="28"/>
        </w:rPr>
        <w:t>т</w:t>
      </w:r>
      <w:r w:rsidRPr="0019655E">
        <w:rPr>
          <w:rFonts w:ascii="Times New Roman" w:hAnsi="Times New Roman"/>
          <w:color w:val="000000"/>
          <w:sz w:val="28"/>
          <w:szCs w:val="28"/>
        </w:rPr>
        <w:t>ся размещать железнодорожные подъездные пути предприятий в пределах с</w:t>
      </w:r>
      <w:r w:rsidRPr="0019655E">
        <w:rPr>
          <w:rFonts w:ascii="Times New Roman" w:hAnsi="Times New Roman"/>
          <w:color w:val="000000"/>
          <w:sz w:val="28"/>
          <w:szCs w:val="28"/>
        </w:rPr>
        <w:t>е</w:t>
      </w:r>
      <w:r w:rsidRPr="0019655E">
        <w:rPr>
          <w:rFonts w:ascii="Times New Roman" w:hAnsi="Times New Roman"/>
          <w:color w:val="000000"/>
          <w:sz w:val="28"/>
          <w:szCs w:val="28"/>
        </w:rPr>
        <w:t>литебной зоны сельских населенных пунктов.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0" w:name="sub_1206238"/>
      <w:bookmarkEnd w:id="689"/>
      <w:r w:rsidRPr="0019655E">
        <w:rPr>
          <w:rFonts w:ascii="Times New Roman" w:hAnsi="Times New Roman"/>
          <w:color w:val="000000"/>
          <w:sz w:val="28"/>
          <w:szCs w:val="28"/>
        </w:rPr>
        <w:t>6.2.31. Расстояния от зданий и сооружений сельскохозяйственных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приятий до оси железнодорожного пути общей сети должны быть не менее:</w:t>
      </w:r>
    </w:p>
    <w:bookmarkEnd w:id="690"/>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40 м - от зданий и сооружений II степени огнестойкости;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50 м - от зданий и сооружений III степени огнестойкости;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60 м - от зданий и сооружений IV - V степени огнестойкости.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1" w:name="sub_1206240"/>
      <w:r w:rsidRPr="0019655E">
        <w:rPr>
          <w:rFonts w:ascii="Times New Roman" w:hAnsi="Times New Roman"/>
          <w:color w:val="000000"/>
          <w:sz w:val="28"/>
          <w:szCs w:val="28"/>
        </w:rPr>
        <w:t>6.2.32. Вводы железнодорожных путей в здания сельскохозяйственных предприятий должны быть тупиковыми. Сквозные железнодорожные вводы допускаются только при соответствующих обоснованиях.</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2" w:name="sub_1206242"/>
      <w:bookmarkEnd w:id="691"/>
      <w:r w:rsidRPr="0019655E">
        <w:rPr>
          <w:rFonts w:ascii="Times New Roman" w:hAnsi="Times New Roman"/>
          <w:color w:val="000000"/>
          <w:sz w:val="28"/>
          <w:szCs w:val="28"/>
        </w:rPr>
        <w:t>6.2.33. Пересечение на площадках сельскохозяйственных предприятий транспортных потоков готовой продукции, кормов и навоза не допускается.</w:t>
      </w:r>
    </w:p>
    <w:bookmarkEnd w:id="692"/>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6.2.34. К зданиям и сооружениям по всей их длине (за исключением л</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нейных объектов) должен быть обеспечен подъезд (доставка) мобильных средств пожаротушения с одной стороны при ширине здания или сооружения </w:t>
      </w:r>
      <w:r w:rsidRPr="0019655E">
        <w:rPr>
          <w:rFonts w:ascii="Times New Roman" w:hAnsi="Times New Roman"/>
          <w:color w:val="000000"/>
          <w:sz w:val="28"/>
          <w:szCs w:val="28"/>
        </w:rPr>
        <w:lastRenderedPageBreak/>
        <w:t>не более 18 метров и с двух сторон при ширине более 18 метров, а также при устройстве замкнутых и полузамкнутых дворов.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 12, но не более 28 метров - не более 8 метров, а при высоте зданий более 28 метров - не более 10 метров.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3" w:name="sub_1206245"/>
      <w:r w:rsidRPr="0019655E">
        <w:rPr>
          <w:rFonts w:ascii="Times New Roman" w:hAnsi="Times New Roman"/>
          <w:color w:val="000000"/>
          <w:sz w:val="28"/>
          <w:szCs w:val="28"/>
        </w:rPr>
        <w:t>6.2.35. К водоемам, являющимся источниками противопожарного вод</w:t>
      </w:r>
      <w:r w:rsidRPr="0019655E">
        <w:rPr>
          <w:rFonts w:ascii="Times New Roman" w:hAnsi="Times New Roman"/>
          <w:color w:val="000000"/>
          <w:sz w:val="28"/>
          <w:szCs w:val="28"/>
        </w:rPr>
        <w:t>о</w:t>
      </w:r>
      <w:r w:rsidRPr="0019655E">
        <w:rPr>
          <w:rFonts w:ascii="Times New Roman" w:hAnsi="Times New Roman"/>
          <w:color w:val="000000"/>
          <w:sz w:val="28"/>
          <w:szCs w:val="28"/>
        </w:rPr>
        <w:t>снабжения, а также к сооружениям, вода из которых может быть использована для тушения пожара, следует предусматривать подъезды с площадками разм</w:t>
      </w:r>
      <w:r w:rsidRPr="0019655E">
        <w:rPr>
          <w:rFonts w:ascii="Times New Roman" w:hAnsi="Times New Roman"/>
          <w:color w:val="000000"/>
          <w:sz w:val="28"/>
          <w:szCs w:val="28"/>
        </w:rPr>
        <w:t>е</w:t>
      </w:r>
      <w:r w:rsidRPr="0019655E">
        <w:rPr>
          <w:rFonts w:ascii="Times New Roman" w:hAnsi="Times New Roman"/>
          <w:color w:val="000000"/>
          <w:sz w:val="28"/>
          <w:szCs w:val="28"/>
        </w:rPr>
        <w:t>ром 12 м × 12 м для разворота автомобилей.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4" w:name="sub_1206247"/>
      <w:bookmarkEnd w:id="693"/>
      <w:r w:rsidRPr="0019655E">
        <w:rPr>
          <w:rFonts w:ascii="Times New Roman" w:hAnsi="Times New Roman"/>
          <w:color w:val="000000"/>
          <w:sz w:val="28"/>
          <w:szCs w:val="28"/>
        </w:rPr>
        <w:t>6.2.36. Инженерные сети на площадках сельскохозяйственных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 следует проектировать как единую систему инженерных коммуникаций, предусматривая их совмещенную прокладку.</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5" w:name="sub_1206248"/>
      <w:bookmarkEnd w:id="694"/>
      <w:r w:rsidRPr="0019655E">
        <w:rPr>
          <w:rFonts w:ascii="Times New Roman" w:hAnsi="Times New Roman"/>
          <w:color w:val="000000"/>
          <w:sz w:val="28"/>
          <w:szCs w:val="28"/>
        </w:rPr>
        <w:t>6.2.37. При проектировании системы хозяйственно-питьевого, произво</w:t>
      </w:r>
      <w:r w:rsidRPr="0019655E">
        <w:rPr>
          <w:rFonts w:ascii="Times New Roman" w:hAnsi="Times New Roman"/>
          <w:color w:val="000000"/>
          <w:sz w:val="28"/>
          <w:szCs w:val="28"/>
        </w:rPr>
        <w:t>д</w:t>
      </w:r>
      <w:r w:rsidRPr="0019655E">
        <w:rPr>
          <w:rFonts w:ascii="Times New Roman" w:hAnsi="Times New Roman"/>
          <w:color w:val="000000"/>
          <w:sz w:val="28"/>
          <w:szCs w:val="28"/>
        </w:rPr>
        <w:t>ственного и противопожарного водоснабжения сельскохозяйственных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приятий расход воды принимается в соответствии с технологией производства.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6" w:name="sub_1206249"/>
      <w:bookmarkEnd w:id="695"/>
      <w:r w:rsidRPr="0019655E">
        <w:rPr>
          <w:rFonts w:ascii="Times New Roman" w:hAnsi="Times New Roman"/>
          <w:color w:val="000000"/>
          <w:sz w:val="28"/>
          <w:szCs w:val="28"/>
        </w:rPr>
        <w:t>6.2.38. При проектировании наружных сетей и сооружений канализации необходимо предусматривать отвод поверхностных вод со всего бассейна ст</w:t>
      </w:r>
      <w:r w:rsidRPr="0019655E">
        <w:rPr>
          <w:rFonts w:ascii="Times New Roman" w:hAnsi="Times New Roman"/>
          <w:color w:val="000000"/>
          <w:sz w:val="28"/>
          <w:szCs w:val="28"/>
        </w:rPr>
        <w:t>о</w:t>
      </w:r>
      <w:r w:rsidRPr="0019655E">
        <w:rPr>
          <w:rFonts w:ascii="Times New Roman" w:hAnsi="Times New Roman"/>
          <w:color w:val="000000"/>
          <w:sz w:val="28"/>
          <w:szCs w:val="28"/>
        </w:rPr>
        <w:t>ка.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7" w:name="sub_1206250"/>
      <w:bookmarkEnd w:id="696"/>
      <w:r w:rsidRPr="0019655E">
        <w:rPr>
          <w:rFonts w:ascii="Times New Roman" w:hAnsi="Times New Roman"/>
          <w:color w:val="000000"/>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7"/>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6.2.40. При разработке планировочной организации земельного участка расширяемых и реконструируемых сельскохозяйственных предприятий, в том числе размещаемых в производственных зонах сельских поселений и агропр</w:t>
      </w:r>
      <w:r w:rsidRPr="0019655E">
        <w:rPr>
          <w:rFonts w:ascii="Times New Roman" w:hAnsi="Times New Roman"/>
          <w:color w:val="000000"/>
          <w:sz w:val="28"/>
          <w:szCs w:val="28"/>
        </w:rPr>
        <w:t>о</w:t>
      </w:r>
      <w:r w:rsidRPr="0019655E">
        <w:rPr>
          <w:rFonts w:ascii="Times New Roman" w:hAnsi="Times New Roman"/>
          <w:color w:val="000000"/>
          <w:sz w:val="28"/>
          <w:szCs w:val="28"/>
        </w:rPr>
        <w:t>мышленных кластеров, следует предусматривать:</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концентрацию производственных объектов на одном земельном участке с учетом требований земельного законодательства;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планировку и застройку производственных зон сельских поселений и агропромышленных кластеров, с выделением земельных участков для расш</w:t>
      </w:r>
      <w:r w:rsidRPr="0019655E">
        <w:rPr>
          <w:rFonts w:ascii="Times New Roman" w:hAnsi="Times New Roman"/>
          <w:color w:val="000000"/>
          <w:sz w:val="28"/>
          <w:szCs w:val="28"/>
        </w:rPr>
        <w:t>и</w:t>
      </w:r>
      <w:r w:rsidRPr="0019655E">
        <w:rPr>
          <w:rFonts w:ascii="Times New Roman" w:hAnsi="Times New Roman"/>
          <w:color w:val="000000"/>
          <w:sz w:val="28"/>
          <w:szCs w:val="28"/>
        </w:rPr>
        <w:t>рения реконструируемых и размещения новых сельскохозяйственных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ликвидацию малодеятельных подъездных путей и дорог;</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снос не подлежащих реконструкции зданий и сооружений;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19655E">
        <w:rPr>
          <w:rFonts w:ascii="Times New Roman" w:hAnsi="Times New Roman"/>
          <w:color w:val="000000"/>
          <w:sz w:val="28"/>
          <w:szCs w:val="28"/>
        </w:rPr>
        <w:t>ю</w:t>
      </w:r>
      <w:r w:rsidRPr="0019655E">
        <w:rPr>
          <w:rFonts w:ascii="Times New Roman" w:hAnsi="Times New Roman"/>
          <w:color w:val="000000"/>
          <w:sz w:val="28"/>
          <w:szCs w:val="28"/>
        </w:rPr>
        <w:t>щими зданиями или объединяя их;</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упорядочение функционального зонирования, размещения сетей инж</w:t>
      </w:r>
      <w:r w:rsidRPr="0019655E">
        <w:rPr>
          <w:rFonts w:ascii="Times New Roman" w:hAnsi="Times New Roman"/>
          <w:color w:val="000000"/>
          <w:sz w:val="28"/>
          <w:szCs w:val="28"/>
        </w:rPr>
        <w:t>е</w:t>
      </w:r>
      <w:r w:rsidRPr="0019655E">
        <w:rPr>
          <w:rFonts w:ascii="Times New Roman" w:hAnsi="Times New Roman"/>
          <w:color w:val="000000"/>
          <w:sz w:val="28"/>
          <w:szCs w:val="28"/>
        </w:rPr>
        <w:t>нерно-технического обеспечения и проездов;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обязательную рекультивацию участка после сноса зданий и сооружений;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улучшение благоустройства производственных территорий, повышение архитектурного уровня застройки.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xml:space="preserve">6.2.41. При проектировании фермерских хозяйств следует руководствоваться нормативными требованиями </w:t>
      </w:r>
      <w:hyperlink r:id="rId136" w:history="1">
        <w:r w:rsidRPr="0019655E">
          <w:rPr>
            <w:rStyle w:val="af0"/>
            <w:rFonts w:ascii="Times New Roman" w:hAnsi="Times New Roman"/>
            <w:color w:val="000000"/>
            <w:sz w:val="28"/>
            <w:szCs w:val="28"/>
          </w:rPr>
          <w:t>СП 19.13330</w:t>
        </w:r>
      </w:hyperlink>
      <w:r w:rsidRPr="0019655E">
        <w:rPr>
          <w:rFonts w:ascii="Times New Roman" w:hAnsi="Times New Roman"/>
          <w:color w:val="000000"/>
          <w:sz w:val="28"/>
          <w:szCs w:val="28"/>
        </w:rPr>
        <w:t>, настоящего раздела, а также соо</w:t>
      </w:r>
      <w:r w:rsidRPr="0019655E">
        <w:rPr>
          <w:rFonts w:ascii="Times New Roman" w:hAnsi="Times New Roman"/>
          <w:color w:val="000000"/>
          <w:sz w:val="28"/>
          <w:szCs w:val="28"/>
        </w:rPr>
        <w:t>т</w:t>
      </w:r>
      <w:r w:rsidRPr="0019655E">
        <w:rPr>
          <w:rFonts w:ascii="Times New Roman" w:hAnsi="Times New Roman"/>
          <w:color w:val="000000"/>
          <w:sz w:val="28"/>
          <w:szCs w:val="28"/>
        </w:rPr>
        <w:t>ветствующих разделов настоящих Нормативов.</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74A50">
      <w:pPr>
        <w:pStyle w:val="1"/>
        <w:spacing w:before="0" w:after="0" w:line="240" w:lineRule="auto"/>
        <w:ind w:firstLine="708"/>
        <w:contextualSpacing/>
        <w:jc w:val="both"/>
        <w:rPr>
          <w:rFonts w:ascii="Times New Roman" w:hAnsi="Times New Roman"/>
          <w:b w:val="0"/>
          <w:bCs w:val="0"/>
          <w:color w:val="000000"/>
          <w:sz w:val="28"/>
          <w:szCs w:val="28"/>
        </w:rPr>
      </w:pPr>
      <w:bookmarkStart w:id="698" w:name="_Toc160361658"/>
      <w:r w:rsidRPr="0019655E">
        <w:rPr>
          <w:rFonts w:ascii="Times New Roman" w:hAnsi="Times New Roman"/>
          <w:b w:val="0"/>
          <w:bCs w:val="0"/>
          <w:color w:val="000000"/>
          <w:sz w:val="28"/>
          <w:szCs w:val="28"/>
        </w:rPr>
        <w:t>6.3. Зоны, предназначенные для ведения садоводства и огородничества</w:t>
      </w:r>
      <w:bookmarkEnd w:id="698"/>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699" w:name="sub_1206301"/>
      <w:r w:rsidRPr="0019655E">
        <w:rPr>
          <w:rStyle w:val="af"/>
          <w:rFonts w:ascii="Times New Roman" w:hAnsi="Times New Roman"/>
          <w:b w:val="0"/>
          <w:color w:val="000000"/>
          <w:sz w:val="28"/>
          <w:szCs w:val="28"/>
        </w:rPr>
        <w:t>Общие требования:</w:t>
      </w:r>
    </w:p>
    <w:bookmarkEnd w:id="699"/>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6.3.1. Организация территории садоводческого некоммерческого товар</w:t>
      </w:r>
      <w:r w:rsidRPr="0019655E">
        <w:rPr>
          <w:rFonts w:ascii="Times New Roman" w:hAnsi="Times New Roman"/>
          <w:color w:val="000000"/>
          <w:sz w:val="28"/>
          <w:szCs w:val="28"/>
        </w:rPr>
        <w:t>и</w:t>
      </w:r>
      <w:r w:rsidRPr="0019655E">
        <w:rPr>
          <w:rFonts w:ascii="Times New Roman" w:hAnsi="Times New Roman"/>
          <w:color w:val="000000"/>
          <w:sz w:val="28"/>
          <w:szCs w:val="28"/>
        </w:rPr>
        <w:t>щества осуществляется в соответствии с утвержденным органом местного с</w:t>
      </w:r>
      <w:r w:rsidRPr="0019655E">
        <w:rPr>
          <w:rFonts w:ascii="Times New Roman" w:hAnsi="Times New Roman"/>
          <w:color w:val="000000"/>
          <w:sz w:val="28"/>
          <w:szCs w:val="28"/>
        </w:rPr>
        <w:t>а</w:t>
      </w:r>
      <w:r w:rsidRPr="0019655E">
        <w:rPr>
          <w:rFonts w:ascii="Times New Roman" w:hAnsi="Times New Roman"/>
          <w:color w:val="000000"/>
          <w:sz w:val="28"/>
          <w:szCs w:val="28"/>
        </w:rPr>
        <w:t>моуправления проектом межевания или по решению общего собрания членов товарищества проектом планировки территории садоводческого некоммерч</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ского товарищества, подготовленным с учетом требований </w:t>
      </w:r>
      <w:hyperlink r:id="rId137" w:history="1">
        <w:r w:rsidRPr="0019655E">
          <w:rPr>
            <w:rStyle w:val="af0"/>
            <w:rFonts w:ascii="Times New Roman" w:hAnsi="Times New Roman"/>
            <w:color w:val="000000"/>
            <w:sz w:val="28"/>
            <w:szCs w:val="28"/>
          </w:rPr>
          <w:t>СП 53.13330</w:t>
        </w:r>
      </w:hyperlink>
      <w:r w:rsidRPr="0019655E">
        <w:rPr>
          <w:rFonts w:ascii="Times New Roman" w:hAnsi="Times New Roman"/>
          <w:color w:val="000000"/>
          <w:sz w:val="28"/>
          <w:szCs w:val="28"/>
        </w:rPr>
        <w:t xml:space="preserve"> и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стоящих Нормативов.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Проект может разрабатываться как для одной, так и для группы (массива) рядом расположенных территорий садоводческих или огороднических неко</w:t>
      </w:r>
      <w:r w:rsidRPr="0019655E">
        <w:rPr>
          <w:rFonts w:ascii="Times New Roman" w:hAnsi="Times New Roman"/>
          <w:color w:val="000000"/>
          <w:sz w:val="28"/>
          <w:szCs w:val="28"/>
        </w:rPr>
        <w:t>м</w:t>
      </w:r>
      <w:r w:rsidRPr="0019655E">
        <w:rPr>
          <w:rFonts w:ascii="Times New Roman" w:hAnsi="Times New Roman"/>
          <w:color w:val="000000"/>
          <w:sz w:val="28"/>
          <w:szCs w:val="28"/>
        </w:rPr>
        <w:t>мерческих товариществ.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группы (массива) территорий или огороднических некоммерческих товариществ, занимающих площадь более 50 га, может по решению общих с</w:t>
      </w:r>
      <w:r w:rsidRPr="0019655E">
        <w:rPr>
          <w:rFonts w:ascii="Times New Roman" w:hAnsi="Times New Roman"/>
          <w:color w:val="000000"/>
          <w:sz w:val="28"/>
          <w:szCs w:val="28"/>
        </w:rPr>
        <w:t>о</w:t>
      </w:r>
      <w:r w:rsidRPr="0019655E">
        <w:rPr>
          <w:rFonts w:ascii="Times New Roman" w:hAnsi="Times New Roman"/>
          <w:color w:val="000000"/>
          <w:sz w:val="28"/>
          <w:szCs w:val="28"/>
        </w:rPr>
        <w:t>браний членов товариществ разрабатываться проект планировки территории садоводческих или огороднических некоммерческих товариществ, содержащая основные положения по развитию:</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внешних связей с системой поселений;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транспортных коммуникаций;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социальной и инженерной инфраструктуры.</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6.3.2. При установлении границ территории садоводческого или огоро</w:t>
      </w:r>
      <w:r w:rsidRPr="0019655E">
        <w:rPr>
          <w:rFonts w:ascii="Times New Roman" w:hAnsi="Times New Roman"/>
          <w:color w:val="000000"/>
          <w:sz w:val="28"/>
          <w:szCs w:val="28"/>
        </w:rPr>
        <w:t>д</w:t>
      </w:r>
      <w:r w:rsidRPr="0019655E">
        <w:rPr>
          <w:rFonts w:ascii="Times New Roman" w:hAnsi="Times New Roman"/>
          <w:color w:val="000000"/>
          <w:sz w:val="28"/>
          <w:szCs w:val="28"/>
        </w:rPr>
        <w:t>нического некоммерческого товарищества должны предусматриваться мер</w:t>
      </w:r>
      <w:r w:rsidRPr="0019655E">
        <w:rPr>
          <w:rFonts w:ascii="Times New Roman" w:hAnsi="Times New Roman"/>
          <w:color w:val="000000"/>
          <w:sz w:val="28"/>
          <w:szCs w:val="28"/>
        </w:rPr>
        <w:t>о</w:t>
      </w:r>
      <w:r w:rsidRPr="0019655E">
        <w:rPr>
          <w:rFonts w:ascii="Times New Roman" w:hAnsi="Times New Roman"/>
          <w:color w:val="000000"/>
          <w:sz w:val="28"/>
          <w:szCs w:val="28"/>
        </w:rPr>
        <w:t>приятия по охране окружающей среды, защите территории от шума и выхло</w:t>
      </w:r>
      <w:r w:rsidRPr="0019655E">
        <w:rPr>
          <w:rFonts w:ascii="Times New Roman" w:hAnsi="Times New Roman"/>
          <w:color w:val="000000"/>
          <w:sz w:val="28"/>
          <w:szCs w:val="28"/>
        </w:rPr>
        <w:t>п</w:t>
      </w:r>
      <w:r w:rsidRPr="0019655E">
        <w:rPr>
          <w:rFonts w:ascii="Times New Roman" w:hAnsi="Times New Roman"/>
          <w:color w:val="000000"/>
          <w:sz w:val="28"/>
          <w:szCs w:val="28"/>
        </w:rPr>
        <w:t>ных газов транспортных магистралей, промышленных объектов, от электрич</w:t>
      </w:r>
      <w:r w:rsidRPr="0019655E">
        <w:rPr>
          <w:rFonts w:ascii="Times New Roman" w:hAnsi="Times New Roman"/>
          <w:color w:val="000000"/>
          <w:sz w:val="28"/>
          <w:szCs w:val="28"/>
        </w:rPr>
        <w:t>е</w:t>
      </w:r>
      <w:r w:rsidRPr="0019655E">
        <w:rPr>
          <w:rFonts w:ascii="Times New Roman" w:hAnsi="Times New Roman"/>
          <w:color w:val="000000"/>
          <w:sz w:val="28"/>
          <w:szCs w:val="28"/>
        </w:rPr>
        <w:t>ских, электромагнитных излучений, от выделяемого из земли радона и других негативных воздействий.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6.3.3. Запрещается размещение территорий садоводческих или огородн</w:t>
      </w:r>
      <w:r w:rsidRPr="0019655E">
        <w:rPr>
          <w:rFonts w:ascii="Times New Roman" w:hAnsi="Times New Roman"/>
          <w:color w:val="000000"/>
          <w:sz w:val="28"/>
          <w:szCs w:val="28"/>
        </w:rPr>
        <w:t>и</w:t>
      </w:r>
      <w:r w:rsidRPr="0019655E">
        <w:rPr>
          <w:rFonts w:ascii="Times New Roman" w:hAnsi="Times New Roman"/>
          <w:color w:val="000000"/>
          <w:sz w:val="28"/>
          <w:szCs w:val="28"/>
        </w:rPr>
        <w:t>ческих некоммерческих товариществ в санитарно-защитных зонах промышле</w:t>
      </w:r>
      <w:r w:rsidRPr="0019655E">
        <w:rPr>
          <w:rFonts w:ascii="Times New Roman" w:hAnsi="Times New Roman"/>
          <w:color w:val="000000"/>
          <w:sz w:val="28"/>
          <w:szCs w:val="28"/>
        </w:rPr>
        <w:t>н</w:t>
      </w:r>
      <w:r w:rsidRPr="0019655E">
        <w:rPr>
          <w:rFonts w:ascii="Times New Roman" w:hAnsi="Times New Roman"/>
          <w:color w:val="000000"/>
          <w:sz w:val="28"/>
          <w:szCs w:val="28"/>
        </w:rPr>
        <w:t>ных предприятий.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6.3.4. Территорию садоводческого или огороднического некоммерческого товарищества необходимо отделять от железных дорог любых категорий и а</w:t>
      </w:r>
      <w:r w:rsidRPr="0019655E">
        <w:rPr>
          <w:rFonts w:ascii="Times New Roman" w:hAnsi="Times New Roman"/>
          <w:color w:val="000000"/>
          <w:sz w:val="28"/>
          <w:szCs w:val="28"/>
        </w:rPr>
        <w:t>в</w:t>
      </w:r>
      <w:r w:rsidRPr="0019655E">
        <w:rPr>
          <w:rFonts w:ascii="Times New Roman" w:hAnsi="Times New Roman"/>
          <w:color w:val="000000"/>
          <w:sz w:val="28"/>
          <w:szCs w:val="28"/>
        </w:rPr>
        <w:t>тодорог общего пользования I, II, III категорий санитарно-защитной зоной ш</w:t>
      </w:r>
      <w:r w:rsidRPr="0019655E">
        <w:rPr>
          <w:rFonts w:ascii="Times New Roman" w:hAnsi="Times New Roman"/>
          <w:color w:val="000000"/>
          <w:sz w:val="28"/>
          <w:szCs w:val="28"/>
        </w:rPr>
        <w:t>и</w:t>
      </w:r>
      <w:r w:rsidRPr="0019655E">
        <w:rPr>
          <w:rFonts w:ascii="Times New Roman" w:hAnsi="Times New Roman"/>
          <w:color w:val="000000"/>
          <w:sz w:val="28"/>
          <w:szCs w:val="28"/>
        </w:rPr>
        <w:t>риной не менее 50 м, от автодорог IV категории - санитарно-защитной зоной не менее 25 м с размещением в ней лесополосы шириной не менее 10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0" w:name="sub_6342"/>
      <w:r w:rsidRPr="0019655E">
        <w:rPr>
          <w:rFonts w:ascii="Times New Roman" w:hAnsi="Times New Roman"/>
          <w:color w:val="000000"/>
          <w:sz w:val="28"/>
          <w:szCs w:val="28"/>
        </w:rPr>
        <w:t>Границы территории садоводческого или огороднического некоммерч</w:t>
      </w:r>
      <w:r w:rsidRPr="0019655E">
        <w:rPr>
          <w:rFonts w:ascii="Times New Roman" w:hAnsi="Times New Roman"/>
          <w:color w:val="000000"/>
          <w:sz w:val="28"/>
          <w:szCs w:val="28"/>
        </w:rPr>
        <w:t>е</w:t>
      </w:r>
      <w:r w:rsidRPr="0019655E">
        <w:rPr>
          <w:rFonts w:ascii="Times New Roman" w:hAnsi="Times New Roman"/>
          <w:color w:val="000000"/>
          <w:sz w:val="28"/>
          <w:szCs w:val="28"/>
        </w:rPr>
        <w:t>ского товарищества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процентов.</w:t>
      </w:r>
      <w:bookmarkEnd w:id="700"/>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6.3.5. Запрещается проектирование территорий для садоводческих или огороднических некоммерческих товариществ на землях, расположенных под линиями высоковольтных передач 35 кВА и выше, а также с пересечением этих земель магистральными газо- и нефтепроводами.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1" w:name="sub_6352"/>
      <w:r w:rsidRPr="0019655E">
        <w:rPr>
          <w:rFonts w:ascii="Times New Roman" w:hAnsi="Times New Roman"/>
          <w:color w:val="000000"/>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w:t>
      </w:r>
      <w:r w:rsidRPr="0019655E">
        <w:rPr>
          <w:rFonts w:ascii="Times New Roman" w:hAnsi="Times New Roman"/>
          <w:color w:val="000000"/>
          <w:sz w:val="28"/>
          <w:szCs w:val="28"/>
        </w:rPr>
        <w:t>е</w:t>
      </w:r>
      <w:r w:rsidRPr="0019655E">
        <w:rPr>
          <w:rFonts w:ascii="Times New Roman" w:hAnsi="Times New Roman"/>
          <w:color w:val="000000"/>
          <w:sz w:val="28"/>
          <w:szCs w:val="28"/>
        </w:rPr>
        <w:t>ского товарищества (охранная зона) должны быть не менее:</w:t>
      </w:r>
    </w:p>
    <w:bookmarkEnd w:id="701"/>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 м - для ВЛ до 20 кВ;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15 м - для ВЛ 35 кВ;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20 м - для ВЛ 110 кВ;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25 м - для ВЛ 150 - 220 кВ;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30 м - для ВЛ 330 - 500 кВ.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2" w:name="sub_120636"/>
      <w:r w:rsidRPr="0019655E">
        <w:rPr>
          <w:rFonts w:ascii="Times New Roman" w:hAnsi="Times New Roman"/>
          <w:color w:val="000000"/>
          <w:sz w:val="28"/>
          <w:szCs w:val="28"/>
        </w:rPr>
        <w:t>6.3.6. Расстояние от застройки до лесных массивов на территории сад</w:t>
      </w:r>
      <w:r w:rsidRPr="0019655E">
        <w:rPr>
          <w:rFonts w:ascii="Times New Roman" w:hAnsi="Times New Roman"/>
          <w:color w:val="000000"/>
          <w:sz w:val="28"/>
          <w:szCs w:val="28"/>
        </w:rPr>
        <w:t>о</w:t>
      </w:r>
      <w:r w:rsidRPr="0019655E">
        <w:rPr>
          <w:rFonts w:ascii="Times New Roman" w:hAnsi="Times New Roman"/>
          <w:color w:val="000000"/>
          <w:sz w:val="28"/>
          <w:szCs w:val="28"/>
        </w:rPr>
        <w:t>водческих объединений должно быть не менее 15 м.</w:t>
      </w:r>
    </w:p>
    <w:bookmarkEnd w:id="702"/>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6.3.7. При пересечении территории садоводческого некоммерческого т</w:t>
      </w:r>
      <w:r w:rsidRPr="0019655E">
        <w:rPr>
          <w:rFonts w:ascii="Times New Roman" w:hAnsi="Times New Roman"/>
          <w:color w:val="000000"/>
          <w:sz w:val="28"/>
          <w:szCs w:val="28"/>
        </w:rPr>
        <w:t>о</w:t>
      </w:r>
      <w:r w:rsidRPr="0019655E">
        <w:rPr>
          <w:rFonts w:ascii="Times New Roman" w:hAnsi="Times New Roman"/>
          <w:color w:val="000000"/>
          <w:sz w:val="28"/>
          <w:szCs w:val="28"/>
        </w:rPr>
        <w:t>варищества инженерными коммуникациями следует предусматривать санита</w:t>
      </w:r>
      <w:r w:rsidRPr="0019655E">
        <w:rPr>
          <w:rFonts w:ascii="Times New Roman" w:hAnsi="Times New Roman"/>
          <w:color w:val="000000"/>
          <w:sz w:val="28"/>
          <w:szCs w:val="28"/>
        </w:rPr>
        <w:t>р</w:t>
      </w:r>
      <w:r w:rsidRPr="0019655E">
        <w:rPr>
          <w:rFonts w:ascii="Times New Roman" w:hAnsi="Times New Roman"/>
          <w:color w:val="000000"/>
          <w:sz w:val="28"/>
          <w:szCs w:val="28"/>
        </w:rPr>
        <w:t>но-защитные зоны.</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Рекомендуемые минимальные расстояния от наземных магистральных г</w:t>
      </w:r>
      <w:r w:rsidRPr="0019655E">
        <w:rPr>
          <w:rFonts w:ascii="Times New Roman" w:hAnsi="Times New Roman"/>
          <w:color w:val="000000"/>
          <w:sz w:val="28"/>
          <w:szCs w:val="28"/>
        </w:rPr>
        <w:t>а</w:t>
      </w:r>
      <w:r w:rsidRPr="0019655E">
        <w:rPr>
          <w:rFonts w:ascii="Times New Roman" w:hAnsi="Times New Roman"/>
          <w:color w:val="000000"/>
          <w:sz w:val="28"/>
          <w:szCs w:val="28"/>
        </w:rPr>
        <w:t>зопроводов, не содержащих сероводород, должны быть не менее: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трубопроводов 1 класса с диаметром труб:</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300 мм - 100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300 до 600 мм - 150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600 до 800 мм - 200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800 до 1000 мм - 250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1000 до 1200 мм - 300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свыше 1200 мм - 350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трубопроводов 2 класса с диаметром труб:</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300 мм - 75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свыше 300 мм - 125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Рекомендуемые минимальные разрывы от трубопроводов для сжиженных углеводородных газов при разных диаметрах труб должны быть не менее: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150 мм - 100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150 до 300 мм - 175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300 до 500 мм - 350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500 до 1000 мм - 800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Минимальные расстояния при наземной прокладке увеличиваются в 2 раза для I класса и в 1,5 раза для II класса.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w:t>
      </w:r>
      <w:r w:rsidRPr="0019655E">
        <w:rPr>
          <w:rFonts w:ascii="Times New Roman" w:hAnsi="Times New Roman"/>
          <w:color w:val="000000"/>
          <w:sz w:val="28"/>
          <w:szCs w:val="28"/>
        </w:rPr>
        <w:t>е</w:t>
      </w:r>
      <w:r w:rsidRPr="0019655E">
        <w:rPr>
          <w:rFonts w:ascii="Times New Roman" w:hAnsi="Times New Roman"/>
          <w:color w:val="000000"/>
          <w:sz w:val="28"/>
          <w:szCs w:val="28"/>
        </w:rPr>
        <w:t>тов в каждом конкретном случае, а также по опыту эксплуатации, но не менее 2 км.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Рекомендуемые минимальные разрывы от газопроводов низкого давления должны быть не менее 20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300 мм - 50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300 до 600 мм - 50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600 до 1000 мм -75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1000 до 1400 мм - 100 м.</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74A50">
      <w:pPr>
        <w:spacing w:line="240" w:lineRule="auto"/>
        <w:ind w:firstLine="708"/>
        <w:contextualSpacing/>
        <w:jc w:val="both"/>
        <w:rPr>
          <w:rStyle w:val="af"/>
          <w:rFonts w:ascii="Times New Roman" w:hAnsi="Times New Roman"/>
          <w:b w:val="0"/>
          <w:color w:val="000000"/>
          <w:sz w:val="28"/>
          <w:szCs w:val="28"/>
        </w:rPr>
      </w:pPr>
      <w:r w:rsidRPr="0019655E">
        <w:rPr>
          <w:rStyle w:val="af"/>
          <w:rFonts w:ascii="Times New Roman" w:hAnsi="Times New Roman"/>
          <w:b w:val="0"/>
          <w:color w:val="000000"/>
          <w:sz w:val="28"/>
          <w:szCs w:val="28"/>
        </w:rPr>
        <w:t>Планировка территории для ведения садоводства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6.3.8. По границе территории садоводческого некоммерческого товар</w:t>
      </w:r>
      <w:r w:rsidRPr="0019655E">
        <w:rPr>
          <w:rFonts w:ascii="Times New Roman" w:hAnsi="Times New Roman"/>
          <w:color w:val="000000"/>
          <w:sz w:val="28"/>
          <w:szCs w:val="28"/>
        </w:rPr>
        <w:t>и</w:t>
      </w:r>
      <w:r w:rsidRPr="0019655E">
        <w:rPr>
          <w:rFonts w:ascii="Times New Roman" w:hAnsi="Times New Roman"/>
          <w:color w:val="000000"/>
          <w:sz w:val="28"/>
          <w:szCs w:val="28"/>
        </w:rPr>
        <w:t>щества следует предусматривать ограждение высотой 1,5 - 2,0 м. Материал о</w:t>
      </w:r>
      <w:r w:rsidRPr="0019655E">
        <w:rPr>
          <w:rFonts w:ascii="Times New Roman" w:hAnsi="Times New Roman"/>
          <w:color w:val="000000"/>
          <w:sz w:val="28"/>
          <w:szCs w:val="28"/>
        </w:rPr>
        <w:t>г</w:t>
      </w:r>
      <w:r w:rsidRPr="0019655E">
        <w:rPr>
          <w:rFonts w:ascii="Times New Roman" w:hAnsi="Times New Roman"/>
          <w:color w:val="000000"/>
          <w:sz w:val="28"/>
          <w:szCs w:val="28"/>
        </w:rPr>
        <w:t>раждения принимается с учетом местных условий. Допускается не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 ограждение при наличии естественных границ (река, бровка оврага и др.).</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Рвы, канавы, земляные валы не следует использовать в качестве огражд</w:t>
      </w:r>
      <w:r w:rsidRPr="0019655E">
        <w:rPr>
          <w:rFonts w:ascii="Times New Roman" w:hAnsi="Times New Roman"/>
          <w:color w:val="000000"/>
          <w:sz w:val="28"/>
          <w:szCs w:val="28"/>
        </w:rPr>
        <w:t>е</w:t>
      </w:r>
      <w:r w:rsidRPr="0019655E">
        <w:rPr>
          <w:rFonts w:ascii="Times New Roman" w:hAnsi="Times New Roman"/>
          <w:color w:val="000000"/>
          <w:sz w:val="28"/>
          <w:szCs w:val="28"/>
        </w:rPr>
        <w:t>ния территории ведения садоводства.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Вдоль границы береговой линии (границы водного объекта)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ривается полоса земли общего пользования.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w:t>
      </w:r>
      <w:r w:rsidRPr="0019655E">
        <w:rPr>
          <w:rFonts w:ascii="Times New Roman" w:hAnsi="Times New Roman"/>
          <w:color w:val="000000"/>
          <w:sz w:val="28"/>
          <w:szCs w:val="28"/>
        </w:rPr>
        <w:t>о</w:t>
      </w:r>
      <w:r w:rsidRPr="0019655E">
        <w:rPr>
          <w:rFonts w:ascii="Times New Roman" w:hAnsi="Times New Roman"/>
          <w:color w:val="000000"/>
          <w:sz w:val="28"/>
          <w:szCs w:val="28"/>
        </w:rPr>
        <w:t>вания.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территорию садоводческого некоммерческого товарищества с числом садовых участков до 50 следует предусматривать один въезд, более 50 -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двух въездов.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6.3.10. В границы территории садоводства или огородничества при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подготовке проекта межевания территории для товарищества, созданного в с</w:t>
      </w:r>
      <w:r w:rsidRPr="0019655E">
        <w:rPr>
          <w:rFonts w:ascii="Times New Roman" w:hAnsi="Times New Roman"/>
          <w:color w:val="000000"/>
          <w:sz w:val="28"/>
          <w:szCs w:val="28"/>
        </w:rPr>
        <w:t>о</w:t>
      </w:r>
      <w:r w:rsidRPr="0019655E">
        <w:rPr>
          <w:rFonts w:ascii="Times New Roman" w:hAnsi="Times New Roman"/>
          <w:color w:val="000000"/>
          <w:sz w:val="28"/>
          <w:szCs w:val="28"/>
        </w:rPr>
        <w:t>ответствии с положениями Федерального закона о ведении гражданами сад</w:t>
      </w:r>
      <w:r w:rsidRPr="0019655E">
        <w:rPr>
          <w:rFonts w:ascii="Times New Roman" w:hAnsi="Times New Roman"/>
          <w:color w:val="000000"/>
          <w:sz w:val="28"/>
          <w:szCs w:val="28"/>
        </w:rPr>
        <w:t>о</w:t>
      </w:r>
      <w:r w:rsidRPr="0019655E">
        <w:rPr>
          <w:rFonts w:ascii="Times New Roman" w:hAnsi="Times New Roman"/>
          <w:color w:val="000000"/>
          <w:sz w:val="28"/>
          <w:szCs w:val="28"/>
        </w:rPr>
        <w:t>водства и огородничества для собственных нужд, включаются: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садовые или огородные земельные участки, находящиеся в собственности у</w:t>
      </w:r>
      <w:r w:rsidRPr="0019655E">
        <w:rPr>
          <w:rFonts w:ascii="Times New Roman" w:hAnsi="Times New Roman"/>
          <w:color w:val="000000"/>
          <w:sz w:val="28"/>
          <w:szCs w:val="28"/>
        </w:rPr>
        <w:t>ч</w:t>
      </w:r>
      <w:r w:rsidRPr="0019655E">
        <w:rPr>
          <w:rFonts w:ascii="Times New Roman" w:hAnsi="Times New Roman"/>
          <w:color w:val="000000"/>
          <w:sz w:val="28"/>
          <w:szCs w:val="28"/>
        </w:rPr>
        <w:t>редителей товарищества;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земли и (или) земельные участки, находящиеся в государственной или муниципальной собственности, площадь которых не может быть более двадц</w:t>
      </w:r>
      <w:r w:rsidRPr="0019655E">
        <w:rPr>
          <w:rFonts w:ascii="Times New Roman" w:hAnsi="Times New Roman"/>
          <w:color w:val="000000"/>
          <w:sz w:val="28"/>
          <w:szCs w:val="28"/>
        </w:rPr>
        <w:t>а</w:t>
      </w:r>
      <w:r w:rsidRPr="0019655E">
        <w:rPr>
          <w:rFonts w:ascii="Times New Roman" w:hAnsi="Times New Roman"/>
          <w:color w:val="000000"/>
          <w:sz w:val="28"/>
          <w:szCs w:val="28"/>
        </w:rPr>
        <w:t>ти пяти процентов суммарной площади земельных участков находящиеся в собственности учредителей товарищества.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границы территории садоводства или огородничества не могут быть включены территории общего пользования, земельные участки общего польз</w:t>
      </w:r>
      <w:r w:rsidRPr="0019655E">
        <w:rPr>
          <w:rFonts w:ascii="Times New Roman" w:hAnsi="Times New Roman"/>
          <w:color w:val="000000"/>
          <w:sz w:val="28"/>
          <w:szCs w:val="28"/>
        </w:rPr>
        <w:t>о</w:t>
      </w:r>
      <w:r w:rsidRPr="0019655E">
        <w:rPr>
          <w:rFonts w:ascii="Times New Roman" w:hAnsi="Times New Roman"/>
          <w:color w:val="000000"/>
          <w:sz w:val="28"/>
          <w:szCs w:val="28"/>
        </w:rPr>
        <w:t>вания и иные участки, включение которых в границы территории садоводства или огородничества не допускается в соответствии с законодательством Ро</w:t>
      </w:r>
      <w:r w:rsidRPr="0019655E">
        <w:rPr>
          <w:rFonts w:ascii="Times New Roman" w:hAnsi="Times New Roman"/>
          <w:color w:val="000000"/>
          <w:sz w:val="28"/>
          <w:szCs w:val="28"/>
        </w:rPr>
        <w:t>с</w:t>
      </w:r>
      <w:r w:rsidRPr="0019655E">
        <w:rPr>
          <w:rFonts w:ascii="Times New Roman" w:hAnsi="Times New Roman"/>
          <w:color w:val="000000"/>
          <w:sz w:val="28"/>
          <w:szCs w:val="28"/>
        </w:rPr>
        <w:t>сийской Федерации.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Требования к параметрам улиц, дорог, проездов, пожарных водоемов, а также к проездам, подъездам, въездам и площадкам для пожарной техники н</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обходимо обеспечивать в соответствии с положениями </w:t>
      </w:r>
      <w:hyperlink r:id="rId138" w:history="1">
        <w:r w:rsidRPr="0019655E">
          <w:rPr>
            <w:rStyle w:val="af0"/>
            <w:rFonts w:ascii="Times New Roman" w:hAnsi="Times New Roman"/>
            <w:color w:val="000000"/>
            <w:sz w:val="28"/>
            <w:szCs w:val="28"/>
          </w:rPr>
          <w:t>СП 53.13330</w:t>
        </w:r>
      </w:hyperlink>
      <w:r w:rsidRPr="0019655E">
        <w:rPr>
          <w:rFonts w:ascii="Times New Roman" w:hAnsi="Times New Roman"/>
          <w:color w:val="000000"/>
          <w:sz w:val="28"/>
          <w:szCs w:val="28"/>
        </w:rPr>
        <w:t xml:space="preserve">, </w:t>
      </w:r>
      <w:hyperlink r:id="rId139" w:history="1">
        <w:r w:rsidRPr="0019655E">
          <w:rPr>
            <w:rStyle w:val="af0"/>
            <w:rFonts w:ascii="Times New Roman" w:hAnsi="Times New Roman"/>
            <w:color w:val="000000"/>
            <w:sz w:val="28"/>
            <w:szCs w:val="28"/>
          </w:rPr>
          <w:t>СП 31.13330</w:t>
        </w:r>
      </w:hyperlink>
      <w:r w:rsidRPr="0019655E">
        <w:rPr>
          <w:rFonts w:ascii="Times New Roman" w:hAnsi="Times New Roman"/>
          <w:color w:val="000000"/>
          <w:sz w:val="28"/>
          <w:szCs w:val="28"/>
        </w:rPr>
        <w:t xml:space="preserve">, </w:t>
      </w:r>
      <w:hyperlink r:id="rId140" w:history="1">
        <w:r w:rsidRPr="0019655E">
          <w:rPr>
            <w:rStyle w:val="af0"/>
            <w:rFonts w:ascii="Times New Roman" w:hAnsi="Times New Roman"/>
            <w:color w:val="000000"/>
            <w:sz w:val="28"/>
            <w:szCs w:val="28"/>
          </w:rPr>
          <w:t>СП 4.13130</w:t>
        </w:r>
      </w:hyperlink>
      <w:r w:rsidRPr="0019655E">
        <w:rPr>
          <w:rFonts w:ascii="Times New Roman" w:hAnsi="Times New Roman"/>
          <w:color w:val="000000"/>
          <w:sz w:val="28"/>
          <w:szCs w:val="28"/>
        </w:rPr>
        <w:t xml:space="preserve"> и настоящих Нормативов.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6.3.11. Здания и сооружения общего пользования должны отстоять от границ садовых участков не менее чем на 4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6.3.12. Планировочное решение территории садоводческого некоммерч</w:t>
      </w:r>
      <w:r w:rsidRPr="0019655E">
        <w:rPr>
          <w:rFonts w:ascii="Times New Roman" w:hAnsi="Times New Roman"/>
          <w:color w:val="000000"/>
          <w:sz w:val="28"/>
          <w:szCs w:val="28"/>
        </w:rPr>
        <w:t>е</w:t>
      </w:r>
      <w:r w:rsidRPr="0019655E">
        <w:rPr>
          <w:rFonts w:ascii="Times New Roman" w:hAnsi="Times New Roman"/>
          <w:color w:val="000000"/>
          <w:sz w:val="28"/>
          <w:szCs w:val="28"/>
        </w:rPr>
        <w:t>ского товарищества должно обеспечивать проезд автотранспорта ко всем инд</w:t>
      </w:r>
      <w:r w:rsidRPr="0019655E">
        <w:rPr>
          <w:rFonts w:ascii="Times New Roman" w:hAnsi="Times New Roman"/>
          <w:color w:val="000000"/>
          <w:sz w:val="28"/>
          <w:szCs w:val="28"/>
        </w:rPr>
        <w:t>и</w:t>
      </w:r>
      <w:r w:rsidRPr="0019655E">
        <w:rPr>
          <w:rFonts w:ascii="Times New Roman" w:hAnsi="Times New Roman"/>
          <w:color w:val="000000"/>
          <w:sz w:val="28"/>
          <w:szCs w:val="28"/>
        </w:rPr>
        <w:t>видуальным садовым участкам, объединенным в группы, и объектам общего пользования.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6.3.13. На территории садоводческого некоммерческого товарищества н</w:t>
      </w:r>
      <w:r w:rsidRPr="0019655E">
        <w:rPr>
          <w:rFonts w:ascii="Times New Roman" w:hAnsi="Times New Roman"/>
          <w:color w:val="000000"/>
          <w:sz w:val="28"/>
          <w:szCs w:val="28"/>
        </w:rPr>
        <w:t>е</w:t>
      </w:r>
      <w:r w:rsidRPr="0019655E">
        <w:rPr>
          <w:rFonts w:ascii="Times New Roman" w:hAnsi="Times New Roman"/>
          <w:color w:val="000000"/>
          <w:sz w:val="28"/>
          <w:szCs w:val="28"/>
        </w:rPr>
        <w:t>коммерческого товарищества ширина улиц и проездов в красных линиях дол</w:t>
      </w:r>
      <w:r w:rsidRPr="0019655E">
        <w:rPr>
          <w:rFonts w:ascii="Times New Roman" w:hAnsi="Times New Roman"/>
          <w:color w:val="000000"/>
          <w:sz w:val="28"/>
          <w:szCs w:val="28"/>
        </w:rPr>
        <w:t>ж</w:t>
      </w:r>
      <w:r w:rsidRPr="0019655E">
        <w:rPr>
          <w:rFonts w:ascii="Times New Roman" w:hAnsi="Times New Roman"/>
          <w:color w:val="000000"/>
          <w:sz w:val="28"/>
          <w:szCs w:val="28"/>
        </w:rPr>
        <w:t>на быть:</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улиц - не менее 15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проездов - не менее 9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Минимальный радиус закругления края проезжей части - 6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проезжей части улиц и проездов принимается: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улиц - не менее 7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проездов - не менее 3,5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3" w:name="sub_1206314"/>
      <w:r w:rsidRPr="0019655E">
        <w:rPr>
          <w:rFonts w:ascii="Times New Roman" w:hAnsi="Times New Roman"/>
          <w:color w:val="000000"/>
          <w:sz w:val="28"/>
          <w:szCs w:val="28"/>
        </w:rPr>
        <w:t>6.3.14. На проездах следует предусматривать разъездные площадки дл</w:t>
      </w:r>
      <w:r w:rsidRPr="0019655E">
        <w:rPr>
          <w:rFonts w:ascii="Times New Roman" w:hAnsi="Times New Roman"/>
          <w:color w:val="000000"/>
          <w:sz w:val="28"/>
          <w:szCs w:val="28"/>
        </w:rPr>
        <w:t>и</w:t>
      </w:r>
      <w:r w:rsidRPr="0019655E">
        <w:rPr>
          <w:rFonts w:ascii="Times New Roman" w:hAnsi="Times New Roman"/>
          <w:color w:val="000000"/>
          <w:sz w:val="28"/>
          <w:szCs w:val="28"/>
        </w:rPr>
        <w:t>ной не менее 15 м и шириной не менее 7 м, включая ширину проезжей части. Расстояние между разъездными площадками, а также между разъездными пл</w:t>
      </w:r>
      <w:r w:rsidRPr="0019655E">
        <w:rPr>
          <w:rFonts w:ascii="Times New Roman" w:hAnsi="Times New Roman"/>
          <w:color w:val="000000"/>
          <w:sz w:val="28"/>
          <w:szCs w:val="28"/>
        </w:rPr>
        <w:t>о</w:t>
      </w:r>
      <w:r w:rsidRPr="0019655E">
        <w:rPr>
          <w:rFonts w:ascii="Times New Roman" w:hAnsi="Times New Roman"/>
          <w:color w:val="000000"/>
          <w:sz w:val="28"/>
          <w:szCs w:val="28"/>
        </w:rPr>
        <w:t>щадками и перекрестками должно быть не более 200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Максимальная протяженность тупикового проезда не должна превышать 150 м.</w:t>
      </w:r>
    </w:p>
    <w:p w:rsidR="008B5B31" w:rsidRPr="0019655E" w:rsidRDefault="008B5B31" w:rsidP="008B5B31">
      <w:pPr>
        <w:spacing w:line="240" w:lineRule="auto"/>
        <w:contextualSpacing/>
        <w:jc w:val="both"/>
        <w:rPr>
          <w:rFonts w:ascii="Times New Roman" w:hAnsi="Times New Roman"/>
          <w:color w:val="000000"/>
          <w:sz w:val="28"/>
          <w:szCs w:val="28"/>
        </w:rPr>
      </w:pPr>
      <w:bookmarkStart w:id="704" w:name="sub_63143"/>
      <w:r w:rsidRPr="0019655E">
        <w:rPr>
          <w:rFonts w:ascii="Times New Roman" w:hAnsi="Times New Roman"/>
          <w:color w:val="000000"/>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19655E">
        <w:rPr>
          <w:rFonts w:ascii="Times New Roman" w:hAnsi="Times New Roman"/>
          <w:color w:val="000000"/>
          <w:sz w:val="28"/>
          <w:szCs w:val="28"/>
        </w:rPr>
        <w:t>о</w:t>
      </w:r>
      <w:r w:rsidRPr="0019655E">
        <w:rPr>
          <w:rFonts w:ascii="Times New Roman" w:hAnsi="Times New Roman"/>
          <w:color w:val="000000"/>
          <w:sz w:val="28"/>
          <w:szCs w:val="28"/>
        </w:rPr>
        <w:t>билей не допускается.</w:t>
      </w:r>
    </w:p>
    <w:bookmarkEnd w:id="703"/>
    <w:bookmarkEnd w:id="704"/>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6.3.15. Территория садоводческого некоммерческого товарищества дол</w:t>
      </w:r>
      <w:r w:rsidRPr="0019655E">
        <w:rPr>
          <w:rFonts w:ascii="Times New Roman" w:hAnsi="Times New Roman"/>
          <w:color w:val="000000"/>
          <w:sz w:val="28"/>
          <w:szCs w:val="28"/>
        </w:rPr>
        <w:t>ж</w:t>
      </w:r>
      <w:r w:rsidRPr="0019655E">
        <w:rPr>
          <w:rFonts w:ascii="Times New Roman" w:hAnsi="Times New Roman"/>
          <w:color w:val="000000"/>
          <w:sz w:val="28"/>
          <w:szCs w:val="28"/>
        </w:rPr>
        <w:t>на быть оборудована системой водоснабжения.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Снабжение хозяйственно-питьевой водой может производиться как от централизованной системы водоснабжения, так и автономно - от шахтных и мелкотрубчатых колодцев, каптажей родников.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Устройство ввода водопровода в дома допускается при наличии местной канализации или при подключении к централизованной системе канализации.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5" w:name="sub_63154"/>
      <w:r w:rsidRPr="0019655E">
        <w:rPr>
          <w:rFonts w:ascii="Times New Roman" w:hAnsi="Times New Roman"/>
          <w:color w:val="000000"/>
          <w:sz w:val="28"/>
          <w:szCs w:val="28"/>
        </w:rPr>
        <w:t>На территории общего пользования садоводческого некоммерческого т</w:t>
      </w:r>
      <w:r w:rsidRPr="0019655E">
        <w:rPr>
          <w:rFonts w:ascii="Times New Roman" w:hAnsi="Times New Roman"/>
          <w:color w:val="000000"/>
          <w:sz w:val="28"/>
          <w:szCs w:val="28"/>
        </w:rPr>
        <w:t>о</w:t>
      </w:r>
      <w:r w:rsidRPr="0019655E">
        <w:rPr>
          <w:rFonts w:ascii="Times New Roman" w:hAnsi="Times New Roman"/>
          <w:color w:val="000000"/>
          <w:sz w:val="28"/>
          <w:szCs w:val="28"/>
        </w:rPr>
        <w:t>варищества должны быть предусмотрены источники питьевой воды.</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6" w:name="sub_1206316"/>
      <w:bookmarkEnd w:id="705"/>
      <w:r w:rsidRPr="0019655E">
        <w:rPr>
          <w:rFonts w:ascii="Times New Roman" w:hAnsi="Times New Roman"/>
          <w:color w:val="000000"/>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водопользовании из водоразборных колонок, шахтных колодцев - 30 - 50 л/сут. на 1 жителя;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обеспечении внутренним водопроводом и канализацией (без ванн) - 125 - 160 л/сут. на 1 жителя.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полива посадок на приусадебных участках:</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овощных культур - 3 - 15 л/кв. м в сутки;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w:t>
      </w:r>
      <w:r w:rsidRPr="0019655E">
        <w:rPr>
          <w:rFonts w:ascii="Times New Roman" w:hAnsi="Times New Roman"/>
          <w:color w:val="000000"/>
          <w:sz w:val="28"/>
          <w:szCs w:val="28"/>
        </w:rPr>
        <w:t>о</w:t>
      </w:r>
      <w:r w:rsidRPr="0019655E">
        <w:rPr>
          <w:rFonts w:ascii="Times New Roman" w:hAnsi="Times New Roman"/>
          <w:color w:val="000000"/>
          <w:sz w:val="28"/>
          <w:szCs w:val="28"/>
        </w:rPr>
        <w:t>доемов и специально предусмотренных котлованов - накопителей воды).</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наличии водопровода или артезианской скважины для учета расх</w:t>
      </w:r>
      <w:r w:rsidRPr="0019655E">
        <w:rPr>
          <w:rFonts w:ascii="Times New Roman" w:hAnsi="Times New Roman"/>
          <w:color w:val="000000"/>
          <w:sz w:val="28"/>
          <w:szCs w:val="28"/>
        </w:rPr>
        <w:t>о</w:t>
      </w:r>
      <w:r w:rsidRPr="0019655E">
        <w:rPr>
          <w:rFonts w:ascii="Times New Roman" w:hAnsi="Times New Roman"/>
          <w:color w:val="000000"/>
          <w:sz w:val="28"/>
          <w:szCs w:val="28"/>
        </w:rPr>
        <w:t>дуемой воды на водоразборных устройствах на территории общего пользования и на каждом участке следует предусматривать установку счетчиков.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7" w:name="sub_1206317"/>
      <w:r w:rsidRPr="0019655E">
        <w:rPr>
          <w:rFonts w:ascii="Times New Roman" w:hAnsi="Times New Roman"/>
          <w:color w:val="000000"/>
          <w:sz w:val="28"/>
          <w:szCs w:val="28"/>
        </w:rPr>
        <w:lastRenderedPageBreak/>
        <w:t>6.3.17. Сбор, удаление и обезвреживание нечистот могут быть неканал</w:t>
      </w:r>
      <w:r w:rsidRPr="0019655E">
        <w:rPr>
          <w:rFonts w:ascii="Times New Roman" w:hAnsi="Times New Roman"/>
          <w:color w:val="000000"/>
          <w:sz w:val="28"/>
          <w:szCs w:val="28"/>
        </w:rPr>
        <w:t>и</w:t>
      </w:r>
      <w:r w:rsidRPr="0019655E">
        <w:rPr>
          <w:rFonts w:ascii="Times New Roman" w:hAnsi="Times New Roman"/>
          <w:color w:val="000000"/>
          <w:sz w:val="28"/>
          <w:szCs w:val="28"/>
        </w:rPr>
        <w:t>зованными, с помощью местных очистных сооружений, размещение и устро</w:t>
      </w:r>
      <w:r w:rsidRPr="0019655E">
        <w:rPr>
          <w:rFonts w:ascii="Times New Roman" w:hAnsi="Times New Roman"/>
          <w:color w:val="000000"/>
          <w:sz w:val="28"/>
          <w:szCs w:val="28"/>
        </w:rPr>
        <w:t>й</w:t>
      </w:r>
      <w:r w:rsidRPr="0019655E">
        <w:rPr>
          <w:rFonts w:ascii="Times New Roman" w:hAnsi="Times New Roman"/>
          <w:color w:val="000000"/>
          <w:sz w:val="28"/>
          <w:szCs w:val="28"/>
        </w:rPr>
        <w:t>ство которых осуществляется с соблюдением соответствующих норм и согл</w:t>
      </w:r>
      <w:r w:rsidRPr="0019655E">
        <w:rPr>
          <w:rFonts w:ascii="Times New Roman" w:hAnsi="Times New Roman"/>
          <w:color w:val="000000"/>
          <w:sz w:val="28"/>
          <w:szCs w:val="28"/>
        </w:rPr>
        <w:t>а</w:t>
      </w:r>
      <w:r w:rsidRPr="0019655E">
        <w:rPr>
          <w:rFonts w:ascii="Times New Roman" w:hAnsi="Times New Roman"/>
          <w:color w:val="000000"/>
          <w:sz w:val="28"/>
          <w:szCs w:val="28"/>
        </w:rPr>
        <w:t>сованием в установленном порядке. Возможно также подключение к централ</w:t>
      </w:r>
      <w:r w:rsidRPr="0019655E">
        <w:rPr>
          <w:rFonts w:ascii="Times New Roman" w:hAnsi="Times New Roman"/>
          <w:color w:val="000000"/>
          <w:sz w:val="28"/>
          <w:szCs w:val="28"/>
        </w:rPr>
        <w:t>и</w:t>
      </w:r>
      <w:r w:rsidRPr="0019655E">
        <w:rPr>
          <w:rFonts w:ascii="Times New Roman" w:hAnsi="Times New Roman"/>
          <w:color w:val="000000"/>
          <w:sz w:val="28"/>
          <w:szCs w:val="28"/>
        </w:rPr>
        <w:t>зованным системам канализации.</w:t>
      </w:r>
    </w:p>
    <w:bookmarkEnd w:id="707"/>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6.3.18. На территории садоводческих некоммерческих товариществ и за ее пределами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Площадки для мусорных контейнеров размещаются на расстоянии не менее 20 и не более 100 м от границ садовых участков.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6.3.19. Отвод поверхностных стоков и дренажных вод с территории сад</w:t>
      </w:r>
      <w:r w:rsidRPr="0019655E">
        <w:rPr>
          <w:rFonts w:ascii="Times New Roman" w:hAnsi="Times New Roman"/>
          <w:color w:val="000000"/>
          <w:sz w:val="28"/>
          <w:szCs w:val="28"/>
        </w:rPr>
        <w:t>о</w:t>
      </w:r>
      <w:r w:rsidRPr="0019655E">
        <w:rPr>
          <w:rFonts w:ascii="Times New Roman" w:hAnsi="Times New Roman"/>
          <w:color w:val="000000"/>
          <w:sz w:val="28"/>
          <w:szCs w:val="28"/>
        </w:rPr>
        <w:t>водческих некоммерческих товариществ в кюветы и канавы осуществляется в соответствии с проектом планировки территории садоводческого некоммерч</w:t>
      </w:r>
      <w:r w:rsidRPr="0019655E">
        <w:rPr>
          <w:rFonts w:ascii="Times New Roman" w:hAnsi="Times New Roman"/>
          <w:color w:val="000000"/>
          <w:sz w:val="28"/>
          <w:szCs w:val="28"/>
        </w:rPr>
        <w:t>е</w:t>
      </w:r>
      <w:r w:rsidRPr="0019655E">
        <w:rPr>
          <w:rFonts w:ascii="Times New Roman" w:hAnsi="Times New Roman"/>
          <w:color w:val="000000"/>
          <w:sz w:val="28"/>
          <w:szCs w:val="28"/>
        </w:rPr>
        <w:t>ского товарищества.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8" w:name="sub_1206320"/>
      <w:r w:rsidRPr="0019655E">
        <w:rPr>
          <w:rFonts w:ascii="Times New Roman" w:hAnsi="Times New Roman"/>
          <w:color w:val="000000"/>
          <w:sz w:val="28"/>
          <w:szCs w:val="28"/>
        </w:rPr>
        <w:t>6.3.20.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09" w:name="sub_1206321"/>
      <w:bookmarkEnd w:id="708"/>
      <w:r w:rsidRPr="0019655E">
        <w:rPr>
          <w:rFonts w:ascii="Times New Roman" w:hAnsi="Times New Roman"/>
          <w:color w:val="000000"/>
          <w:sz w:val="28"/>
          <w:szCs w:val="28"/>
        </w:rPr>
        <w:t>6.3.21. Для отопления садовых домов и организации горячего водосна</w:t>
      </w:r>
      <w:r w:rsidRPr="0019655E">
        <w:rPr>
          <w:rFonts w:ascii="Times New Roman" w:hAnsi="Times New Roman"/>
          <w:color w:val="000000"/>
          <w:sz w:val="28"/>
          <w:szCs w:val="28"/>
        </w:rPr>
        <w:t>б</w:t>
      </w:r>
      <w:r w:rsidRPr="0019655E">
        <w:rPr>
          <w:rFonts w:ascii="Times New Roman" w:hAnsi="Times New Roman"/>
          <w:color w:val="000000"/>
          <w:sz w:val="28"/>
          <w:szCs w:val="28"/>
        </w:rPr>
        <w:t>жения следует проектировать автономные системы, к которым относятся и</w:t>
      </w:r>
      <w:r w:rsidRPr="0019655E">
        <w:rPr>
          <w:rFonts w:ascii="Times New Roman" w:hAnsi="Times New Roman"/>
          <w:color w:val="000000"/>
          <w:sz w:val="28"/>
          <w:szCs w:val="28"/>
        </w:rPr>
        <w:t>с</w:t>
      </w:r>
      <w:r w:rsidRPr="0019655E">
        <w:rPr>
          <w:rFonts w:ascii="Times New Roman" w:hAnsi="Times New Roman"/>
          <w:color w:val="000000"/>
          <w:sz w:val="28"/>
          <w:szCs w:val="28"/>
        </w:rPr>
        <w:t>точники теплоснабжения (котел, печь и другое), а также нагревательные приб</w:t>
      </w:r>
      <w:r w:rsidRPr="0019655E">
        <w:rPr>
          <w:rFonts w:ascii="Times New Roman" w:hAnsi="Times New Roman"/>
          <w:color w:val="000000"/>
          <w:sz w:val="28"/>
          <w:szCs w:val="28"/>
        </w:rPr>
        <w:t>о</w:t>
      </w:r>
      <w:r w:rsidRPr="0019655E">
        <w:rPr>
          <w:rFonts w:ascii="Times New Roman" w:hAnsi="Times New Roman"/>
          <w:color w:val="000000"/>
          <w:sz w:val="28"/>
          <w:szCs w:val="28"/>
        </w:rPr>
        <w:t>ры и водоразборная арматура.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10" w:name="sub_1206322"/>
      <w:bookmarkEnd w:id="709"/>
      <w:r w:rsidRPr="0019655E">
        <w:rPr>
          <w:rFonts w:ascii="Times New Roman" w:hAnsi="Times New Roman"/>
          <w:color w:val="000000"/>
          <w:sz w:val="28"/>
          <w:szCs w:val="28"/>
        </w:rPr>
        <w:t xml:space="preserve">6.3.22. Газоснабжение садовых домов проектируется от газобаллонных установок сжиженного газа, от резервуарных установок со сжиженным газом или от газовых сетей. </w:t>
      </w:r>
    </w:p>
    <w:bookmarkEnd w:id="710"/>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хранения баллонов со сжиженным газом на территории общего пол</w:t>
      </w:r>
      <w:r w:rsidRPr="0019655E">
        <w:rPr>
          <w:rFonts w:ascii="Times New Roman" w:hAnsi="Times New Roman"/>
          <w:color w:val="000000"/>
          <w:sz w:val="28"/>
          <w:szCs w:val="28"/>
        </w:rPr>
        <w:t>ь</w:t>
      </w:r>
      <w:r w:rsidRPr="0019655E">
        <w:rPr>
          <w:rFonts w:ascii="Times New Roman" w:hAnsi="Times New Roman"/>
          <w:color w:val="000000"/>
          <w:sz w:val="28"/>
          <w:szCs w:val="28"/>
        </w:rPr>
        <w:t>зования проектируются промежуточные склады газовых баллонов.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19655E">
        <w:rPr>
          <w:rFonts w:ascii="Times New Roman" w:hAnsi="Times New Roman"/>
          <w:color w:val="000000"/>
          <w:sz w:val="28"/>
          <w:szCs w:val="28"/>
        </w:rPr>
        <w:t>е</w:t>
      </w:r>
      <w:r w:rsidRPr="0019655E">
        <w:rPr>
          <w:rFonts w:ascii="Times New Roman" w:hAnsi="Times New Roman"/>
          <w:color w:val="000000"/>
          <w:sz w:val="28"/>
          <w:szCs w:val="28"/>
        </w:rPr>
        <w:t>таллическом ящике у глухого участка наружной стены, которые проектируются не ближе 5 м от входа в здание.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6.3.23. Сети электроснабжения на территории садоводческого некомме</w:t>
      </w:r>
      <w:r w:rsidRPr="0019655E">
        <w:rPr>
          <w:rFonts w:ascii="Times New Roman" w:hAnsi="Times New Roman"/>
          <w:color w:val="000000"/>
          <w:sz w:val="28"/>
          <w:szCs w:val="28"/>
        </w:rPr>
        <w:t>р</w:t>
      </w:r>
      <w:r w:rsidRPr="0019655E">
        <w:rPr>
          <w:rFonts w:ascii="Times New Roman" w:hAnsi="Times New Roman"/>
          <w:color w:val="000000"/>
          <w:sz w:val="28"/>
          <w:szCs w:val="28"/>
        </w:rPr>
        <w:t>ческого товарищества следует предусматривать воздушными линиями. Запр</w:t>
      </w:r>
      <w:r w:rsidRPr="0019655E">
        <w:rPr>
          <w:rFonts w:ascii="Times New Roman" w:hAnsi="Times New Roman"/>
          <w:color w:val="000000"/>
          <w:sz w:val="28"/>
          <w:szCs w:val="28"/>
        </w:rPr>
        <w:t>е</w:t>
      </w:r>
      <w:r w:rsidRPr="0019655E">
        <w:rPr>
          <w:rFonts w:ascii="Times New Roman" w:hAnsi="Times New Roman"/>
          <w:color w:val="000000"/>
          <w:sz w:val="28"/>
          <w:szCs w:val="28"/>
        </w:rPr>
        <w:t>щается проведение воздушных линий непосредственно над участками, кроме индивидуальной проводки.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11" w:name="sub_63232"/>
      <w:r w:rsidRPr="0019655E">
        <w:rPr>
          <w:rFonts w:ascii="Times New Roman" w:hAnsi="Times New Roman"/>
          <w:color w:val="000000"/>
          <w:sz w:val="28"/>
          <w:szCs w:val="28"/>
        </w:rPr>
        <w:t>На улицах и проездах территории садоводческого некоммерческого тов</w:t>
      </w:r>
      <w:r w:rsidRPr="0019655E">
        <w:rPr>
          <w:rFonts w:ascii="Times New Roman" w:hAnsi="Times New Roman"/>
          <w:color w:val="000000"/>
          <w:sz w:val="28"/>
          <w:szCs w:val="28"/>
        </w:rPr>
        <w:t>а</w:t>
      </w:r>
      <w:r w:rsidRPr="0019655E">
        <w:rPr>
          <w:rFonts w:ascii="Times New Roman" w:hAnsi="Times New Roman"/>
          <w:color w:val="000000"/>
          <w:sz w:val="28"/>
          <w:szCs w:val="28"/>
        </w:rPr>
        <w:t>рищества проектируется наружное освещение, управление которым осущест</w:t>
      </w:r>
      <w:r w:rsidRPr="0019655E">
        <w:rPr>
          <w:rFonts w:ascii="Times New Roman" w:hAnsi="Times New Roman"/>
          <w:color w:val="000000"/>
          <w:sz w:val="28"/>
          <w:szCs w:val="28"/>
        </w:rPr>
        <w:t>в</w:t>
      </w:r>
      <w:r w:rsidRPr="0019655E">
        <w:rPr>
          <w:rFonts w:ascii="Times New Roman" w:hAnsi="Times New Roman"/>
          <w:color w:val="000000"/>
          <w:sz w:val="28"/>
          <w:szCs w:val="28"/>
        </w:rPr>
        <w:t>ляется из сторожки.</w:t>
      </w:r>
    </w:p>
    <w:bookmarkEnd w:id="711"/>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6.3.24. Для обеспечения пожарной безопасности на территории садово</w:t>
      </w:r>
      <w:r w:rsidRPr="0019655E">
        <w:rPr>
          <w:rFonts w:ascii="Times New Roman" w:hAnsi="Times New Roman"/>
          <w:color w:val="000000"/>
          <w:sz w:val="28"/>
          <w:szCs w:val="28"/>
        </w:rPr>
        <w:t>д</w:t>
      </w:r>
      <w:r w:rsidRPr="0019655E">
        <w:rPr>
          <w:rFonts w:ascii="Times New Roman" w:hAnsi="Times New Roman"/>
          <w:color w:val="000000"/>
          <w:sz w:val="28"/>
          <w:szCs w:val="28"/>
        </w:rPr>
        <w:t>ческого некоммерческого товарищества должны соблюдаться требования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стоящих Нормативов.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Параметры территории садового участка:</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6.3.25. Индивидуальные садовые участки должны быть ограждены. О</w:t>
      </w:r>
      <w:r w:rsidRPr="0019655E">
        <w:rPr>
          <w:rFonts w:ascii="Times New Roman" w:hAnsi="Times New Roman"/>
          <w:color w:val="000000"/>
          <w:sz w:val="28"/>
          <w:szCs w:val="28"/>
        </w:rPr>
        <w:t>г</w:t>
      </w:r>
      <w:r w:rsidRPr="0019655E">
        <w:rPr>
          <w:rFonts w:ascii="Times New Roman" w:hAnsi="Times New Roman"/>
          <w:color w:val="000000"/>
          <w:sz w:val="28"/>
          <w:szCs w:val="28"/>
        </w:rPr>
        <w:t>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некоммерческого товарищества.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6.3.26. На садовом земельном участке могут возводиться садовый дом или жилой дом, хозяйственные постройки и сооружения, в том числе постройки для содержания мелкого скота и птицы, теплицы и другие сооружения с уте</w:t>
      </w:r>
      <w:r w:rsidRPr="0019655E">
        <w:rPr>
          <w:rFonts w:ascii="Times New Roman" w:hAnsi="Times New Roman"/>
          <w:color w:val="000000"/>
          <w:sz w:val="28"/>
          <w:szCs w:val="28"/>
        </w:rPr>
        <w:t>п</w:t>
      </w:r>
      <w:r w:rsidRPr="0019655E">
        <w:rPr>
          <w:rFonts w:ascii="Times New Roman" w:hAnsi="Times New Roman"/>
          <w:color w:val="000000"/>
          <w:sz w:val="28"/>
          <w:szCs w:val="28"/>
        </w:rPr>
        <w:t>ленным грунтом, постройка для хранения инвентаря, баня, душ, навес или г</w:t>
      </w:r>
      <w:r w:rsidRPr="0019655E">
        <w:rPr>
          <w:rFonts w:ascii="Times New Roman" w:hAnsi="Times New Roman"/>
          <w:color w:val="000000"/>
          <w:sz w:val="28"/>
          <w:szCs w:val="28"/>
        </w:rPr>
        <w:t>а</w:t>
      </w:r>
      <w:r w:rsidRPr="0019655E">
        <w:rPr>
          <w:rFonts w:ascii="Times New Roman" w:hAnsi="Times New Roman"/>
          <w:color w:val="000000"/>
          <w:sz w:val="28"/>
          <w:szCs w:val="28"/>
        </w:rPr>
        <w:t>раж (гараж-стоянка) для автомобилей, уборная.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Допускается возведение хозяйственных построек разных типов, опред</w:t>
      </w:r>
      <w:r w:rsidRPr="0019655E">
        <w:rPr>
          <w:rFonts w:ascii="Times New Roman" w:hAnsi="Times New Roman"/>
          <w:color w:val="000000"/>
          <w:sz w:val="28"/>
          <w:szCs w:val="28"/>
        </w:rPr>
        <w:t>е</w:t>
      </w:r>
      <w:r w:rsidRPr="0019655E">
        <w:rPr>
          <w:rFonts w:ascii="Times New Roman" w:hAnsi="Times New Roman"/>
          <w:color w:val="000000"/>
          <w:sz w:val="28"/>
          <w:szCs w:val="28"/>
        </w:rPr>
        <w:t>ленных местными условиями. Состав, размеры и назначение хозяйственных п</w:t>
      </w:r>
      <w:r w:rsidRPr="0019655E">
        <w:rPr>
          <w:rFonts w:ascii="Times New Roman" w:hAnsi="Times New Roman"/>
          <w:color w:val="000000"/>
          <w:sz w:val="28"/>
          <w:szCs w:val="28"/>
        </w:rPr>
        <w:t>о</w:t>
      </w:r>
      <w:r w:rsidRPr="0019655E">
        <w:rPr>
          <w:rFonts w:ascii="Times New Roman" w:hAnsi="Times New Roman"/>
          <w:color w:val="000000"/>
          <w:sz w:val="28"/>
          <w:szCs w:val="28"/>
        </w:rPr>
        <w:t>строек устанавливаются заданием на проектирование. Под садовым домом или жилым домом и хозяйственными постройками допускается устройство подвала и погреба.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6.3.27. Противопожарные расстояния между строениями и сооружениями в пределах одного садового участка не нормируются.</w:t>
      </w:r>
    </w:p>
    <w:p w:rsidR="008B5B31" w:rsidRPr="0019655E" w:rsidRDefault="008B5B31" w:rsidP="008B5B31">
      <w:pPr>
        <w:spacing w:line="240" w:lineRule="auto"/>
        <w:contextualSpacing/>
        <w:jc w:val="both"/>
        <w:rPr>
          <w:rFonts w:ascii="Times New Roman" w:hAnsi="Times New Roman"/>
          <w:color w:val="000000"/>
          <w:sz w:val="28"/>
          <w:szCs w:val="28"/>
        </w:rPr>
      </w:pPr>
      <w:bookmarkStart w:id="712" w:name="sub_63282"/>
      <w:r w:rsidRPr="0019655E">
        <w:rPr>
          <w:rFonts w:ascii="Times New Roman" w:hAnsi="Times New Roman"/>
          <w:color w:val="000000"/>
          <w:sz w:val="28"/>
          <w:szCs w:val="28"/>
        </w:rPr>
        <w:t>Противопожарные расстояния между строениями и сооружениями, распол</w:t>
      </w:r>
      <w:r w:rsidRPr="0019655E">
        <w:rPr>
          <w:rFonts w:ascii="Times New Roman" w:hAnsi="Times New Roman"/>
          <w:color w:val="000000"/>
          <w:sz w:val="28"/>
          <w:szCs w:val="28"/>
        </w:rPr>
        <w:t>о</w:t>
      </w:r>
      <w:r w:rsidRPr="0019655E">
        <w:rPr>
          <w:rFonts w:ascii="Times New Roman" w:hAnsi="Times New Roman"/>
          <w:color w:val="000000"/>
          <w:sz w:val="28"/>
          <w:szCs w:val="28"/>
        </w:rPr>
        <w:t>женными на соседних земельных участках, а также между крайними строени</w:t>
      </w:r>
      <w:r w:rsidRPr="0019655E">
        <w:rPr>
          <w:rFonts w:ascii="Times New Roman" w:hAnsi="Times New Roman"/>
          <w:color w:val="000000"/>
          <w:sz w:val="28"/>
          <w:szCs w:val="28"/>
        </w:rPr>
        <w:t>я</w:t>
      </w:r>
      <w:r w:rsidRPr="0019655E">
        <w:rPr>
          <w:rFonts w:ascii="Times New Roman" w:hAnsi="Times New Roman"/>
          <w:color w:val="000000"/>
          <w:sz w:val="28"/>
          <w:szCs w:val="28"/>
        </w:rPr>
        <w:t>ми групп (при группировке или блокировке) устанавливаются в соответствии с требованиями СП 4.113130 и настоящих Нормативов.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13" w:name="sub_1206329"/>
      <w:bookmarkEnd w:id="712"/>
      <w:r w:rsidRPr="0019655E">
        <w:rPr>
          <w:rFonts w:ascii="Times New Roman" w:hAnsi="Times New Roman"/>
          <w:color w:val="000000"/>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построек до красных линий улиц и проездов должно быть не менее 5 м.</w:t>
      </w:r>
    </w:p>
    <w:bookmarkEnd w:id="713"/>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6.3.29. Минимальные расстояния до границы соседнего участка по сан</w:t>
      </w:r>
      <w:r w:rsidRPr="0019655E">
        <w:rPr>
          <w:rFonts w:ascii="Times New Roman" w:hAnsi="Times New Roman"/>
          <w:color w:val="000000"/>
          <w:sz w:val="28"/>
          <w:szCs w:val="28"/>
        </w:rPr>
        <w:t>и</w:t>
      </w:r>
      <w:r w:rsidRPr="0019655E">
        <w:rPr>
          <w:rFonts w:ascii="Times New Roman" w:hAnsi="Times New Roman"/>
          <w:color w:val="000000"/>
          <w:sz w:val="28"/>
          <w:szCs w:val="28"/>
        </w:rPr>
        <w:t>тарно-бытовым условиям должны быть:</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жилого строения (или дома) - 3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постройки для содержания мелкого скота и птицы - 4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других построек - 1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стволов высокорослых деревьев - 4 м, среднерослых - 2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кустарника - 1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14" w:name="sub_63308"/>
      <w:r w:rsidRPr="0019655E">
        <w:rPr>
          <w:rFonts w:ascii="Times New Roman" w:hAnsi="Times New Roman"/>
          <w:color w:val="000000"/>
          <w:sz w:val="28"/>
          <w:szCs w:val="28"/>
        </w:rPr>
        <w:t>При возведении на садовом участке хозяйственных построек, распол</w:t>
      </w:r>
      <w:r w:rsidRPr="0019655E">
        <w:rPr>
          <w:rFonts w:ascii="Times New Roman" w:hAnsi="Times New Roman"/>
          <w:color w:val="000000"/>
          <w:sz w:val="28"/>
          <w:szCs w:val="28"/>
        </w:rPr>
        <w:t>а</w:t>
      </w:r>
      <w:r w:rsidRPr="0019655E">
        <w:rPr>
          <w:rFonts w:ascii="Times New Roman" w:hAnsi="Times New Roman"/>
          <w:color w:val="000000"/>
          <w:sz w:val="28"/>
          <w:szCs w:val="28"/>
        </w:rPr>
        <w:t>гаемых на расстоянии 1 м от границы соседнего садового участка, скат крыши следует ориентировать на свой участок.</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15" w:name="sub_1206331"/>
      <w:bookmarkEnd w:id="714"/>
      <w:r w:rsidRPr="0019655E">
        <w:rPr>
          <w:rFonts w:ascii="Times New Roman" w:hAnsi="Times New Roman"/>
          <w:color w:val="000000"/>
          <w:sz w:val="28"/>
          <w:szCs w:val="28"/>
        </w:rPr>
        <w:t>6.3.30. Минимальные расстояния между постройками по санитарно-бытовым условиям должны быть:</w:t>
      </w:r>
    </w:p>
    <w:bookmarkEnd w:id="71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от жилого строения (или дома) и погреба до уборной и постройки для содерж</w:t>
      </w:r>
      <w:r w:rsidRPr="0019655E">
        <w:rPr>
          <w:rFonts w:ascii="Times New Roman" w:hAnsi="Times New Roman"/>
          <w:color w:val="000000"/>
          <w:sz w:val="28"/>
          <w:szCs w:val="28"/>
        </w:rPr>
        <w:t>а</w:t>
      </w:r>
      <w:r w:rsidRPr="0019655E">
        <w:rPr>
          <w:rFonts w:ascii="Times New Roman" w:hAnsi="Times New Roman"/>
          <w:color w:val="000000"/>
          <w:sz w:val="28"/>
          <w:szCs w:val="28"/>
        </w:rPr>
        <w:t>ния мелкого скота и птицы - 12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душа, бани (сауны) - 8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колодца до уборной и компостного устройства - 8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ках.</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16" w:name="sub_1206332"/>
      <w:r w:rsidRPr="0019655E">
        <w:rPr>
          <w:rFonts w:ascii="Times New Roman" w:hAnsi="Times New Roman"/>
          <w:color w:val="000000"/>
          <w:sz w:val="28"/>
          <w:szCs w:val="28"/>
        </w:rPr>
        <w:t>6.3.31. В случае примыкания хозяйственных построек к жилому строению (или дому) помещения для мелкого скота и птицы должны иметь изолирова</w:t>
      </w:r>
      <w:r w:rsidRPr="0019655E">
        <w:rPr>
          <w:rFonts w:ascii="Times New Roman" w:hAnsi="Times New Roman"/>
          <w:color w:val="000000"/>
          <w:sz w:val="28"/>
          <w:szCs w:val="28"/>
        </w:rPr>
        <w:t>н</w:t>
      </w:r>
      <w:r w:rsidRPr="0019655E">
        <w:rPr>
          <w:rFonts w:ascii="Times New Roman" w:hAnsi="Times New Roman"/>
          <w:color w:val="000000"/>
          <w:sz w:val="28"/>
          <w:szCs w:val="28"/>
        </w:rPr>
        <w:t>ный наружный вход, расположенный не ближе 7 м от входа в дом.</w:t>
      </w:r>
    </w:p>
    <w:bookmarkEnd w:id="716"/>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этих случаях расстояние до границы с соседним участком измеряется отдельно от каждого объекта блокировки.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17" w:name="sub_1206333"/>
      <w:r w:rsidRPr="0019655E">
        <w:rPr>
          <w:rFonts w:ascii="Times New Roman" w:hAnsi="Times New Roman"/>
          <w:color w:val="000000"/>
          <w:sz w:val="28"/>
          <w:szCs w:val="28"/>
        </w:rPr>
        <w:t>6.3.32. Гаражи для автомобилей могут быть отдельно стоящими, встрое</w:t>
      </w:r>
      <w:r w:rsidRPr="0019655E">
        <w:rPr>
          <w:rFonts w:ascii="Times New Roman" w:hAnsi="Times New Roman"/>
          <w:color w:val="000000"/>
          <w:sz w:val="28"/>
          <w:szCs w:val="28"/>
        </w:rPr>
        <w:t>н</w:t>
      </w:r>
      <w:r w:rsidRPr="0019655E">
        <w:rPr>
          <w:rFonts w:ascii="Times New Roman" w:hAnsi="Times New Roman"/>
          <w:color w:val="000000"/>
          <w:sz w:val="28"/>
          <w:szCs w:val="28"/>
        </w:rPr>
        <w:t>ными или пристроенными к садовому дому и хозяйственным постройкам.</w:t>
      </w:r>
    </w:p>
    <w:bookmarkEnd w:id="717"/>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6.3.33. На садовых земельных участках под строения (с отмосткой)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отводить, как правило, не более 30% территории, а с учетом дорожек, пл</w:t>
      </w:r>
      <w:r w:rsidRPr="0019655E">
        <w:rPr>
          <w:rFonts w:ascii="Times New Roman" w:hAnsi="Times New Roman"/>
          <w:color w:val="000000"/>
          <w:sz w:val="28"/>
          <w:szCs w:val="28"/>
        </w:rPr>
        <w:t>о</w:t>
      </w:r>
      <w:r w:rsidRPr="0019655E">
        <w:rPr>
          <w:rFonts w:ascii="Times New Roman" w:hAnsi="Times New Roman"/>
          <w:color w:val="000000"/>
          <w:sz w:val="28"/>
          <w:szCs w:val="28"/>
        </w:rPr>
        <w:t>щадок и других территорий с твердым покрытием - не более 50%.</w:t>
      </w:r>
    </w:p>
    <w:p w:rsidR="008B5B31" w:rsidRPr="0019655E" w:rsidRDefault="008B5B31" w:rsidP="00874A50">
      <w:pPr>
        <w:pStyle w:val="1"/>
        <w:spacing w:before="0" w:after="0" w:line="240" w:lineRule="auto"/>
        <w:ind w:firstLine="708"/>
        <w:contextualSpacing/>
        <w:jc w:val="both"/>
        <w:rPr>
          <w:rFonts w:ascii="Times New Roman" w:hAnsi="Times New Roman"/>
          <w:b w:val="0"/>
          <w:bCs w:val="0"/>
          <w:color w:val="000000"/>
          <w:sz w:val="28"/>
          <w:szCs w:val="28"/>
        </w:rPr>
      </w:pPr>
      <w:bookmarkStart w:id="718" w:name="_Toc160361659"/>
      <w:bookmarkStart w:id="719" w:name="sub_12064"/>
      <w:r w:rsidRPr="0019655E">
        <w:rPr>
          <w:rFonts w:ascii="Times New Roman" w:hAnsi="Times New Roman"/>
          <w:b w:val="0"/>
          <w:bCs w:val="0"/>
          <w:color w:val="000000"/>
          <w:sz w:val="28"/>
          <w:szCs w:val="28"/>
        </w:rPr>
        <w:t>6.4. Зоны, предназначенные для ведения личного подсобного хозяйства:</w:t>
      </w:r>
      <w:bookmarkEnd w:id="718"/>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20" w:name="sub_120641"/>
      <w:bookmarkEnd w:id="719"/>
      <w:r w:rsidRPr="0019655E">
        <w:rPr>
          <w:rFonts w:ascii="Times New Roman" w:hAnsi="Times New Roman"/>
          <w:color w:val="000000"/>
          <w:sz w:val="28"/>
          <w:szCs w:val="28"/>
        </w:rPr>
        <w:t>6.4.1. Личное подсобное хозяйство - форма непредпринимательской де</w:t>
      </w:r>
      <w:r w:rsidRPr="0019655E">
        <w:rPr>
          <w:rFonts w:ascii="Times New Roman" w:hAnsi="Times New Roman"/>
          <w:color w:val="000000"/>
          <w:sz w:val="28"/>
          <w:szCs w:val="28"/>
        </w:rPr>
        <w:t>я</w:t>
      </w:r>
      <w:r w:rsidRPr="0019655E">
        <w:rPr>
          <w:rFonts w:ascii="Times New Roman" w:hAnsi="Times New Roman"/>
          <w:color w:val="000000"/>
          <w:sz w:val="28"/>
          <w:szCs w:val="28"/>
        </w:rPr>
        <w:t>тельности граждан по производству и переработке сельскохозяйственной пр</w:t>
      </w:r>
      <w:r w:rsidRPr="0019655E">
        <w:rPr>
          <w:rFonts w:ascii="Times New Roman" w:hAnsi="Times New Roman"/>
          <w:color w:val="000000"/>
          <w:sz w:val="28"/>
          <w:szCs w:val="28"/>
        </w:rPr>
        <w:t>о</w:t>
      </w:r>
      <w:r w:rsidRPr="0019655E">
        <w:rPr>
          <w:rFonts w:ascii="Times New Roman" w:hAnsi="Times New Roman"/>
          <w:color w:val="000000"/>
          <w:sz w:val="28"/>
          <w:szCs w:val="28"/>
        </w:rPr>
        <w:t>дукции.</w:t>
      </w:r>
    </w:p>
    <w:bookmarkEnd w:id="720"/>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Правовое регулирование ведения гражданами личного подсобного хозя</w:t>
      </w:r>
      <w:r w:rsidRPr="0019655E">
        <w:rPr>
          <w:rFonts w:ascii="Times New Roman" w:hAnsi="Times New Roman"/>
          <w:color w:val="000000"/>
          <w:sz w:val="28"/>
          <w:szCs w:val="28"/>
        </w:rPr>
        <w:t>й</w:t>
      </w:r>
      <w:r w:rsidRPr="0019655E">
        <w:rPr>
          <w:rFonts w:ascii="Times New Roman" w:hAnsi="Times New Roman"/>
          <w:color w:val="000000"/>
          <w:sz w:val="28"/>
          <w:szCs w:val="28"/>
        </w:rPr>
        <w:t xml:space="preserve">ства осуществляется в соответствии с </w:t>
      </w:r>
      <w:hyperlink r:id="rId141" w:history="1">
        <w:r w:rsidRPr="0019655E">
          <w:rPr>
            <w:rStyle w:val="af0"/>
            <w:rFonts w:ascii="Times New Roman" w:hAnsi="Times New Roman"/>
            <w:color w:val="000000"/>
            <w:sz w:val="28"/>
            <w:szCs w:val="28"/>
          </w:rPr>
          <w:t>Конституцией</w:t>
        </w:r>
      </w:hyperlink>
      <w:r w:rsidRPr="0019655E">
        <w:rPr>
          <w:rFonts w:ascii="Times New Roman" w:hAnsi="Times New Roman"/>
          <w:color w:val="000000"/>
          <w:sz w:val="28"/>
          <w:szCs w:val="28"/>
        </w:rPr>
        <w:t xml:space="preserve"> Российской Федерации, </w:t>
      </w:r>
      <w:hyperlink r:id="rId142" w:history="1">
        <w:r w:rsidRPr="0019655E">
          <w:rPr>
            <w:rStyle w:val="af0"/>
            <w:rFonts w:ascii="Times New Roman" w:hAnsi="Times New Roman"/>
            <w:color w:val="000000"/>
            <w:sz w:val="28"/>
            <w:szCs w:val="28"/>
          </w:rPr>
          <w:t>Земельным кодексом</w:t>
        </w:r>
      </w:hyperlink>
      <w:r w:rsidRPr="0019655E">
        <w:rPr>
          <w:rFonts w:ascii="Times New Roman" w:hAnsi="Times New Roman"/>
          <w:color w:val="000000"/>
          <w:sz w:val="28"/>
          <w:szCs w:val="28"/>
        </w:rPr>
        <w:t xml:space="preserve"> Российской Федерации, </w:t>
      </w:r>
      <w:hyperlink r:id="rId143" w:history="1">
        <w:r w:rsidRPr="0019655E">
          <w:rPr>
            <w:rStyle w:val="af0"/>
            <w:rFonts w:ascii="Times New Roman" w:hAnsi="Times New Roman"/>
            <w:color w:val="000000"/>
            <w:sz w:val="28"/>
            <w:szCs w:val="28"/>
          </w:rPr>
          <w:t>Федеральным законом</w:t>
        </w:r>
      </w:hyperlink>
      <w:r w:rsidRPr="0019655E">
        <w:rPr>
          <w:rFonts w:ascii="Times New Roman" w:hAnsi="Times New Roman"/>
          <w:color w:val="000000"/>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4" w:history="1">
        <w:r w:rsidRPr="0019655E">
          <w:rPr>
            <w:rStyle w:val="af0"/>
            <w:rFonts w:ascii="Times New Roman" w:hAnsi="Times New Roman"/>
            <w:color w:val="000000"/>
            <w:sz w:val="28"/>
            <w:szCs w:val="28"/>
          </w:rPr>
          <w:t>Законом</w:t>
        </w:r>
      </w:hyperlink>
      <w:r w:rsidRPr="0019655E">
        <w:rPr>
          <w:rFonts w:ascii="Times New Roman" w:hAnsi="Times New Roman"/>
          <w:color w:val="000000"/>
          <w:sz w:val="28"/>
          <w:szCs w:val="28"/>
        </w:rPr>
        <w:t xml:space="preserve"> Краснодарского края от 7 и</w:t>
      </w:r>
      <w:r w:rsidRPr="0019655E">
        <w:rPr>
          <w:rFonts w:ascii="Times New Roman" w:hAnsi="Times New Roman"/>
          <w:color w:val="000000"/>
          <w:sz w:val="28"/>
          <w:szCs w:val="28"/>
        </w:rPr>
        <w:t>ю</w:t>
      </w:r>
      <w:r w:rsidRPr="0019655E">
        <w:rPr>
          <w:rFonts w:ascii="Times New Roman" w:hAnsi="Times New Roman"/>
          <w:color w:val="000000"/>
          <w:sz w:val="28"/>
          <w:szCs w:val="28"/>
        </w:rPr>
        <w:t>ня 2004 года №721-КЗ «О государственной поддержке развития личных по</w:t>
      </w:r>
      <w:r w:rsidRPr="0019655E">
        <w:rPr>
          <w:rFonts w:ascii="Times New Roman" w:hAnsi="Times New Roman"/>
          <w:color w:val="000000"/>
          <w:sz w:val="28"/>
          <w:szCs w:val="28"/>
        </w:rPr>
        <w:t>д</w:t>
      </w:r>
      <w:r w:rsidRPr="0019655E">
        <w:rPr>
          <w:rFonts w:ascii="Times New Roman" w:hAnsi="Times New Roman"/>
          <w:color w:val="000000"/>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21" w:name="sub_120642"/>
      <w:r w:rsidRPr="0019655E">
        <w:rPr>
          <w:rFonts w:ascii="Times New Roman" w:hAnsi="Times New Roman"/>
          <w:color w:val="000000"/>
          <w:sz w:val="28"/>
          <w:szCs w:val="28"/>
        </w:rPr>
        <w:t>6.4.2. Для ведения личного подсобного хозяйства могут использоваться земельный участок в черте поселений (приусадебный земельный участок) и з</w:t>
      </w:r>
      <w:r w:rsidRPr="0019655E">
        <w:rPr>
          <w:rFonts w:ascii="Times New Roman" w:hAnsi="Times New Roman"/>
          <w:color w:val="000000"/>
          <w:sz w:val="28"/>
          <w:szCs w:val="28"/>
        </w:rPr>
        <w:t>е</w:t>
      </w:r>
      <w:r w:rsidRPr="0019655E">
        <w:rPr>
          <w:rFonts w:ascii="Times New Roman" w:hAnsi="Times New Roman"/>
          <w:color w:val="000000"/>
          <w:sz w:val="28"/>
          <w:szCs w:val="28"/>
        </w:rPr>
        <w:t>мельный участок за чертой поселений (полевой земельный участок).</w:t>
      </w:r>
    </w:p>
    <w:bookmarkEnd w:id="72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Приусадебный земельный участок используется для производства сельскох</w:t>
      </w:r>
      <w:r w:rsidRPr="0019655E">
        <w:rPr>
          <w:rFonts w:ascii="Times New Roman" w:hAnsi="Times New Roman"/>
          <w:color w:val="000000"/>
          <w:sz w:val="28"/>
          <w:szCs w:val="28"/>
        </w:rPr>
        <w:t>о</w:t>
      </w:r>
      <w:r w:rsidRPr="0019655E">
        <w:rPr>
          <w:rFonts w:ascii="Times New Roman" w:hAnsi="Times New Roman"/>
          <w:color w:val="000000"/>
          <w:sz w:val="28"/>
          <w:szCs w:val="28"/>
        </w:rPr>
        <w:t>зяйственной продукции, а также для возведения жилого дома, производстве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бытовых и иных зданий, строений, сооружений с соблюдением град</w:t>
      </w:r>
      <w:r w:rsidRPr="0019655E">
        <w:rPr>
          <w:rFonts w:ascii="Times New Roman" w:hAnsi="Times New Roman"/>
          <w:color w:val="000000"/>
          <w:sz w:val="28"/>
          <w:szCs w:val="28"/>
        </w:rPr>
        <w:t>о</w:t>
      </w:r>
      <w:r w:rsidRPr="0019655E">
        <w:rPr>
          <w:rFonts w:ascii="Times New Roman" w:hAnsi="Times New Roman"/>
          <w:color w:val="000000"/>
          <w:sz w:val="28"/>
          <w:szCs w:val="28"/>
        </w:rPr>
        <w:t>строительных, строительных, экологических, санитарно-гигиенических, прот</w:t>
      </w:r>
      <w:r w:rsidRPr="0019655E">
        <w:rPr>
          <w:rFonts w:ascii="Times New Roman" w:hAnsi="Times New Roman"/>
          <w:color w:val="000000"/>
          <w:sz w:val="28"/>
          <w:szCs w:val="28"/>
        </w:rPr>
        <w:t>и</w:t>
      </w:r>
      <w:r w:rsidRPr="0019655E">
        <w:rPr>
          <w:rFonts w:ascii="Times New Roman" w:hAnsi="Times New Roman"/>
          <w:color w:val="000000"/>
          <w:sz w:val="28"/>
          <w:szCs w:val="28"/>
        </w:rPr>
        <w:t>вопожарных и иных правил и нормативов.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19655E">
        <w:rPr>
          <w:rFonts w:ascii="Times New Roman" w:hAnsi="Times New Roman"/>
          <w:color w:val="000000"/>
          <w:sz w:val="28"/>
          <w:szCs w:val="28"/>
        </w:rPr>
        <w:t>е</w:t>
      </w:r>
      <w:r w:rsidRPr="0019655E">
        <w:rPr>
          <w:rFonts w:ascii="Times New Roman" w:hAnsi="Times New Roman"/>
          <w:color w:val="000000"/>
          <w:sz w:val="28"/>
          <w:szCs w:val="28"/>
        </w:rPr>
        <w:t>ний.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6.4.3. Предельные размеры земельных участков, предоставляемых гра</w:t>
      </w:r>
      <w:r w:rsidRPr="0019655E">
        <w:rPr>
          <w:rFonts w:ascii="Times New Roman" w:hAnsi="Times New Roman"/>
          <w:color w:val="000000"/>
          <w:sz w:val="28"/>
          <w:szCs w:val="28"/>
        </w:rPr>
        <w:t>ж</w:t>
      </w:r>
      <w:r w:rsidRPr="0019655E">
        <w:rPr>
          <w:rFonts w:ascii="Times New Roman" w:hAnsi="Times New Roman"/>
          <w:color w:val="000000"/>
          <w:sz w:val="28"/>
          <w:szCs w:val="28"/>
        </w:rPr>
        <w:t xml:space="preserve">данам для ведения личного подсобного хозяйства, устанавливаются органами местного самоуправления. </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Максимальный размер общей площади земельных участков (суммарная площадь приусадебного и полевого участков), которые могут находиться одн</w:t>
      </w:r>
      <w:r w:rsidRPr="0019655E">
        <w:rPr>
          <w:rFonts w:ascii="Times New Roman" w:hAnsi="Times New Roman"/>
          <w:color w:val="000000"/>
          <w:sz w:val="28"/>
          <w:szCs w:val="28"/>
        </w:rPr>
        <w:t>о</w:t>
      </w:r>
      <w:r w:rsidRPr="0019655E">
        <w:rPr>
          <w:rFonts w:ascii="Times New Roman" w:hAnsi="Times New Roman"/>
          <w:color w:val="000000"/>
          <w:sz w:val="28"/>
          <w:szCs w:val="28"/>
        </w:rPr>
        <w:t>временно на праве собственности и (или) ином праве у граждан, ведущих ли</w:t>
      </w:r>
      <w:r w:rsidRPr="0019655E">
        <w:rPr>
          <w:rFonts w:ascii="Times New Roman" w:hAnsi="Times New Roman"/>
          <w:color w:val="000000"/>
          <w:sz w:val="28"/>
          <w:szCs w:val="28"/>
        </w:rPr>
        <w:t>ч</w:t>
      </w:r>
      <w:r w:rsidRPr="0019655E">
        <w:rPr>
          <w:rFonts w:ascii="Times New Roman" w:hAnsi="Times New Roman"/>
          <w:color w:val="000000"/>
          <w:sz w:val="28"/>
          <w:szCs w:val="28"/>
        </w:rPr>
        <w:t>ное подсобное хозяйство, составляет 1,5 гектара, у граждан, занимающихся в</w:t>
      </w:r>
      <w:r w:rsidRPr="0019655E">
        <w:rPr>
          <w:rFonts w:ascii="Times New Roman" w:hAnsi="Times New Roman"/>
          <w:color w:val="000000"/>
          <w:sz w:val="28"/>
          <w:szCs w:val="28"/>
        </w:rPr>
        <w:t>и</w:t>
      </w:r>
      <w:r w:rsidRPr="0019655E">
        <w:rPr>
          <w:rFonts w:ascii="Times New Roman" w:hAnsi="Times New Roman"/>
          <w:color w:val="000000"/>
          <w:sz w:val="28"/>
          <w:szCs w:val="28"/>
        </w:rPr>
        <w:t>ноградарством, садоводством, молочным животноводством и откормом кру</w:t>
      </w:r>
      <w:r w:rsidRPr="0019655E">
        <w:rPr>
          <w:rFonts w:ascii="Times New Roman" w:hAnsi="Times New Roman"/>
          <w:color w:val="000000"/>
          <w:sz w:val="28"/>
          <w:szCs w:val="28"/>
        </w:rPr>
        <w:t>п</w:t>
      </w:r>
      <w:r w:rsidRPr="0019655E">
        <w:rPr>
          <w:rFonts w:ascii="Times New Roman" w:hAnsi="Times New Roman"/>
          <w:color w:val="000000"/>
          <w:sz w:val="28"/>
          <w:szCs w:val="28"/>
        </w:rPr>
        <w:t>ного рогатого скота, - 2,5 гектара.</w:t>
      </w:r>
    </w:p>
    <w:p w:rsidR="008B5B31" w:rsidRPr="0019655E" w:rsidRDefault="008B5B31" w:rsidP="00874A50">
      <w:pPr>
        <w:pStyle w:val="1"/>
        <w:spacing w:before="0" w:after="0" w:line="240" w:lineRule="auto"/>
        <w:ind w:firstLine="708"/>
        <w:contextualSpacing/>
        <w:jc w:val="both"/>
        <w:rPr>
          <w:rFonts w:ascii="Times New Roman" w:hAnsi="Times New Roman"/>
          <w:b w:val="0"/>
          <w:bCs w:val="0"/>
          <w:color w:val="000000"/>
          <w:sz w:val="28"/>
          <w:szCs w:val="28"/>
        </w:rPr>
      </w:pPr>
      <w:bookmarkStart w:id="722" w:name="_Toc160361660"/>
      <w:bookmarkStart w:id="723" w:name="sub_1207"/>
      <w:r w:rsidRPr="0019655E">
        <w:rPr>
          <w:rFonts w:ascii="Times New Roman" w:hAnsi="Times New Roman"/>
          <w:b w:val="0"/>
          <w:bCs w:val="0"/>
          <w:color w:val="000000"/>
          <w:sz w:val="28"/>
          <w:szCs w:val="28"/>
        </w:rPr>
        <w:t>7. Особо охраняемые территории:</w:t>
      </w:r>
      <w:bookmarkEnd w:id="722"/>
    </w:p>
    <w:p w:rsidR="008B5B31" w:rsidRPr="0019655E" w:rsidRDefault="008B5B31" w:rsidP="00874A50">
      <w:pPr>
        <w:pStyle w:val="1"/>
        <w:spacing w:before="0" w:after="0" w:line="240" w:lineRule="auto"/>
        <w:ind w:firstLine="708"/>
        <w:contextualSpacing/>
        <w:jc w:val="both"/>
        <w:rPr>
          <w:rFonts w:ascii="Times New Roman" w:hAnsi="Times New Roman"/>
          <w:b w:val="0"/>
          <w:bCs w:val="0"/>
          <w:color w:val="000000"/>
          <w:sz w:val="28"/>
          <w:szCs w:val="28"/>
        </w:rPr>
      </w:pPr>
      <w:bookmarkStart w:id="724" w:name="_Toc160361661"/>
      <w:bookmarkEnd w:id="723"/>
      <w:r w:rsidRPr="0019655E">
        <w:rPr>
          <w:rFonts w:ascii="Times New Roman" w:hAnsi="Times New Roman"/>
          <w:b w:val="0"/>
          <w:bCs w:val="0"/>
          <w:color w:val="000000"/>
          <w:sz w:val="28"/>
          <w:szCs w:val="28"/>
        </w:rPr>
        <w:t>7.1. Общие требования</w:t>
      </w:r>
      <w:bookmarkEnd w:id="724"/>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25" w:name="sub_120711"/>
      <w:r w:rsidRPr="0019655E">
        <w:rPr>
          <w:rFonts w:ascii="Times New Roman" w:hAnsi="Times New Roman"/>
          <w:color w:val="000000"/>
          <w:sz w:val="28"/>
          <w:szCs w:val="28"/>
        </w:rPr>
        <w:t>7.1.1. В особо охраняемые территории включаются земельные участки, которые имеют особое природоохранное, научное, историко-культурное, эст</w:t>
      </w:r>
      <w:r w:rsidRPr="0019655E">
        <w:rPr>
          <w:rFonts w:ascii="Times New Roman" w:hAnsi="Times New Roman"/>
          <w:color w:val="000000"/>
          <w:sz w:val="28"/>
          <w:szCs w:val="28"/>
        </w:rPr>
        <w:t>е</w:t>
      </w:r>
      <w:r w:rsidRPr="0019655E">
        <w:rPr>
          <w:rFonts w:ascii="Times New Roman" w:hAnsi="Times New Roman"/>
          <w:color w:val="000000"/>
          <w:sz w:val="28"/>
          <w:szCs w:val="28"/>
        </w:rPr>
        <w:t>тическое, рекреационное, оздоровительное и иное ценное значение, которые изъяты в соответствии с постановлениями федеральных органов государстве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bookmarkEnd w:id="725"/>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7.1.2. К землям особо охраняемых территорий и объектов относятся зе</w:t>
      </w:r>
      <w:r w:rsidRPr="0019655E">
        <w:rPr>
          <w:rFonts w:ascii="Times New Roman" w:hAnsi="Times New Roman"/>
          <w:color w:val="000000"/>
          <w:sz w:val="28"/>
          <w:szCs w:val="28"/>
        </w:rPr>
        <w:t>м</w:t>
      </w:r>
      <w:r w:rsidRPr="0019655E">
        <w:rPr>
          <w:rFonts w:ascii="Times New Roman" w:hAnsi="Times New Roman"/>
          <w:color w:val="000000"/>
          <w:sz w:val="28"/>
          <w:szCs w:val="28"/>
        </w:rPr>
        <w:t>ли: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особо охраняемых природных территорий;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природоохранного назначения;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рекреационного назначения;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историко-культурного назначения;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26" w:name="sub_7126"/>
      <w:r w:rsidRPr="0019655E">
        <w:rPr>
          <w:rFonts w:ascii="Times New Roman" w:hAnsi="Times New Roman"/>
          <w:color w:val="000000"/>
          <w:sz w:val="28"/>
          <w:szCs w:val="28"/>
        </w:rPr>
        <w:t xml:space="preserve">особо ценные земли в соответствии с </w:t>
      </w:r>
      <w:hyperlink r:id="rId145" w:history="1">
        <w:r w:rsidRPr="0019655E">
          <w:rPr>
            <w:rStyle w:val="af0"/>
            <w:rFonts w:ascii="Times New Roman" w:hAnsi="Times New Roman"/>
            <w:color w:val="000000"/>
            <w:sz w:val="28"/>
            <w:szCs w:val="28"/>
          </w:rPr>
          <w:t>Земельным кодексом</w:t>
        </w:r>
      </w:hyperlink>
      <w:r w:rsidRPr="0019655E">
        <w:rPr>
          <w:rFonts w:ascii="Times New Roman" w:hAnsi="Times New Roman"/>
          <w:color w:val="000000"/>
          <w:sz w:val="28"/>
          <w:szCs w:val="28"/>
        </w:rPr>
        <w:t xml:space="preserve"> Российской Федерации.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27" w:name="sub_120713"/>
      <w:bookmarkEnd w:id="726"/>
      <w:r w:rsidRPr="0019655E">
        <w:rPr>
          <w:rFonts w:ascii="Times New Roman" w:hAnsi="Times New Roman"/>
          <w:color w:val="000000"/>
          <w:sz w:val="28"/>
          <w:szCs w:val="28"/>
        </w:rPr>
        <w:t>7.1.3. Правительство Российской Федерации, соответствующие органы исполнительной власти субъектов Российской Федерации, органы местного с</w:t>
      </w:r>
      <w:r w:rsidRPr="0019655E">
        <w:rPr>
          <w:rFonts w:ascii="Times New Roman" w:hAnsi="Times New Roman"/>
          <w:color w:val="000000"/>
          <w:sz w:val="28"/>
          <w:szCs w:val="28"/>
        </w:rPr>
        <w:t>а</w:t>
      </w:r>
      <w:r w:rsidRPr="0019655E">
        <w:rPr>
          <w:rFonts w:ascii="Times New Roman" w:hAnsi="Times New Roman"/>
          <w:color w:val="000000"/>
          <w:sz w:val="28"/>
          <w:szCs w:val="28"/>
        </w:rPr>
        <w:t>моуправления могут устанавливать и иные категории особо охраняемых пр</w:t>
      </w:r>
      <w:r w:rsidRPr="0019655E">
        <w:rPr>
          <w:rFonts w:ascii="Times New Roman" w:hAnsi="Times New Roman"/>
          <w:color w:val="000000"/>
          <w:sz w:val="28"/>
          <w:szCs w:val="28"/>
        </w:rPr>
        <w:t>и</w:t>
      </w:r>
      <w:r w:rsidRPr="0019655E">
        <w:rPr>
          <w:rFonts w:ascii="Times New Roman" w:hAnsi="Times New Roman"/>
          <w:color w:val="000000"/>
          <w:sz w:val="28"/>
          <w:szCs w:val="28"/>
        </w:rPr>
        <w:t>родных территорий (территории, на которых находятся памятники садово-паркового искусства, охраняемые береговые линии, охраняемые речные сист</w:t>
      </w:r>
      <w:r w:rsidRPr="0019655E">
        <w:rPr>
          <w:rFonts w:ascii="Times New Roman" w:hAnsi="Times New Roman"/>
          <w:color w:val="000000"/>
          <w:sz w:val="28"/>
          <w:szCs w:val="28"/>
        </w:rPr>
        <w:t>е</w:t>
      </w:r>
      <w:r w:rsidRPr="0019655E">
        <w:rPr>
          <w:rFonts w:ascii="Times New Roman" w:hAnsi="Times New Roman"/>
          <w:color w:val="000000"/>
          <w:sz w:val="28"/>
          <w:szCs w:val="28"/>
        </w:rPr>
        <w:t>мы, охраняемые природные ландшафты, биологические станции, микрозап</w:t>
      </w:r>
      <w:r w:rsidRPr="0019655E">
        <w:rPr>
          <w:rFonts w:ascii="Times New Roman" w:hAnsi="Times New Roman"/>
          <w:color w:val="000000"/>
          <w:sz w:val="28"/>
          <w:szCs w:val="28"/>
        </w:rPr>
        <w:t>о</w:t>
      </w:r>
      <w:r w:rsidRPr="0019655E">
        <w:rPr>
          <w:rFonts w:ascii="Times New Roman" w:hAnsi="Times New Roman"/>
          <w:color w:val="000000"/>
          <w:sz w:val="28"/>
          <w:szCs w:val="28"/>
        </w:rPr>
        <w:t>ведники и другие).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28" w:name="sub_120714"/>
      <w:bookmarkEnd w:id="727"/>
      <w:r w:rsidRPr="0019655E">
        <w:rPr>
          <w:rFonts w:ascii="Times New Roman" w:hAnsi="Times New Roman"/>
          <w:color w:val="000000"/>
          <w:sz w:val="28"/>
          <w:szCs w:val="28"/>
        </w:rPr>
        <w:t>7.1.4. Порядок отнесения земель к землям особо охраняемых территорий федерального значения, порядок использования и охраны земель особо охр</w:t>
      </w:r>
      <w:r w:rsidRPr="0019655E">
        <w:rPr>
          <w:rFonts w:ascii="Times New Roman" w:hAnsi="Times New Roman"/>
          <w:color w:val="000000"/>
          <w:sz w:val="28"/>
          <w:szCs w:val="28"/>
        </w:rPr>
        <w:t>а</w:t>
      </w:r>
      <w:r w:rsidRPr="0019655E">
        <w:rPr>
          <w:rFonts w:ascii="Times New Roman" w:hAnsi="Times New Roman"/>
          <w:color w:val="000000"/>
          <w:sz w:val="28"/>
          <w:szCs w:val="28"/>
        </w:rPr>
        <w:t>няемых территорий федерального значения устанавливаются Правительством Российской Федерации на основании федеральных законов.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29" w:name="sub_120715"/>
      <w:bookmarkEnd w:id="728"/>
      <w:r w:rsidRPr="0019655E">
        <w:rPr>
          <w:rFonts w:ascii="Times New Roman" w:hAnsi="Times New Roman"/>
          <w:color w:val="000000"/>
          <w:sz w:val="28"/>
          <w:szCs w:val="28"/>
        </w:rPr>
        <w:t>7.1.5. Порядок отнесения земель к землям особо охраняемых территории регионального и местного значения, порядок использования и охраны земель особо охраняемых территорий регионального и местного значения устанавл</w:t>
      </w:r>
      <w:r w:rsidRPr="0019655E">
        <w:rPr>
          <w:rFonts w:ascii="Times New Roman" w:hAnsi="Times New Roman"/>
          <w:color w:val="000000"/>
          <w:sz w:val="28"/>
          <w:szCs w:val="28"/>
        </w:rPr>
        <w:t>и</w:t>
      </w:r>
      <w:r w:rsidRPr="0019655E">
        <w:rPr>
          <w:rFonts w:ascii="Times New Roman" w:hAnsi="Times New Roman"/>
          <w:color w:val="000000"/>
          <w:sz w:val="28"/>
          <w:szCs w:val="28"/>
        </w:rPr>
        <w:t>ваются органами государственной власти Краснодарского края и органами м</w:t>
      </w:r>
      <w:r w:rsidRPr="0019655E">
        <w:rPr>
          <w:rFonts w:ascii="Times New Roman" w:hAnsi="Times New Roman"/>
          <w:color w:val="000000"/>
          <w:sz w:val="28"/>
          <w:szCs w:val="28"/>
        </w:rPr>
        <w:t>е</w:t>
      </w:r>
      <w:r w:rsidRPr="0019655E">
        <w:rPr>
          <w:rFonts w:ascii="Times New Roman" w:hAnsi="Times New Roman"/>
          <w:color w:val="000000"/>
          <w:sz w:val="28"/>
          <w:szCs w:val="28"/>
        </w:rPr>
        <w:t>стного самоуправления в соответствии с федеральными законами, законами Краснодарского края и нормативными правовыми актами органов местного с</w:t>
      </w:r>
      <w:r w:rsidRPr="0019655E">
        <w:rPr>
          <w:rFonts w:ascii="Times New Roman" w:hAnsi="Times New Roman"/>
          <w:color w:val="000000"/>
          <w:sz w:val="28"/>
          <w:szCs w:val="28"/>
        </w:rPr>
        <w:t>а</w:t>
      </w:r>
      <w:r w:rsidRPr="0019655E">
        <w:rPr>
          <w:rFonts w:ascii="Times New Roman" w:hAnsi="Times New Roman"/>
          <w:color w:val="000000"/>
          <w:sz w:val="28"/>
          <w:szCs w:val="28"/>
        </w:rPr>
        <w:t>моуправления.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0" w:name="sub_120716"/>
      <w:bookmarkEnd w:id="729"/>
      <w:r w:rsidRPr="0019655E">
        <w:rPr>
          <w:rFonts w:ascii="Times New Roman" w:hAnsi="Times New Roman"/>
          <w:color w:val="000000"/>
          <w:sz w:val="28"/>
          <w:szCs w:val="28"/>
        </w:rPr>
        <w:t>7.1.6. Земли особо охраняемых природных территорий, земли, занятые объектами культурного наследия Российской Федерации, используются для с</w:t>
      </w:r>
      <w:r w:rsidRPr="0019655E">
        <w:rPr>
          <w:rFonts w:ascii="Times New Roman" w:hAnsi="Times New Roman"/>
          <w:color w:val="000000"/>
          <w:sz w:val="28"/>
          <w:szCs w:val="28"/>
        </w:rPr>
        <w:t>о</w:t>
      </w:r>
      <w:r w:rsidRPr="0019655E">
        <w:rPr>
          <w:rFonts w:ascii="Times New Roman" w:hAnsi="Times New Roman"/>
          <w:color w:val="000000"/>
          <w:sz w:val="28"/>
          <w:szCs w:val="28"/>
        </w:rPr>
        <w:lastRenderedPageBreak/>
        <w:t>ответствующих целей. Использование этих земель для иных целей ограничив</w:t>
      </w:r>
      <w:r w:rsidRPr="0019655E">
        <w:rPr>
          <w:rFonts w:ascii="Times New Roman" w:hAnsi="Times New Roman"/>
          <w:color w:val="000000"/>
          <w:sz w:val="28"/>
          <w:szCs w:val="28"/>
        </w:rPr>
        <w:t>а</w:t>
      </w:r>
      <w:r w:rsidRPr="0019655E">
        <w:rPr>
          <w:rFonts w:ascii="Times New Roman" w:hAnsi="Times New Roman"/>
          <w:color w:val="000000"/>
          <w:sz w:val="28"/>
          <w:szCs w:val="28"/>
        </w:rPr>
        <w:t>ется или запрещается в случаях, установленных Земельным кодексом РФ, ф</w:t>
      </w:r>
      <w:r w:rsidRPr="0019655E">
        <w:rPr>
          <w:rFonts w:ascii="Times New Roman" w:hAnsi="Times New Roman"/>
          <w:color w:val="000000"/>
          <w:sz w:val="28"/>
          <w:szCs w:val="28"/>
        </w:rPr>
        <w:t>е</w:t>
      </w:r>
      <w:r w:rsidRPr="0019655E">
        <w:rPr>
          <w:rFonts w:ascii="Times New Roman" w:hAnsi="Times New Roman"/>
          <w:color w:val="000000"/>
          <w:sz w:val="28"/>
          <w:szCs w:val="28"/>
        </w:rPr>
        <w:t>деральными законами.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1" w:name="sub_120717"/>
      <w:bookmarkEnd w:id="730"/>
      <w:r w:rsidRPr="0019655E">
        <w:rPr>
          <w:rFonts w:ascii="Times New Roman" w:hAnsi="Times New Roman"/>
          <w:color w:val="000000"/>
          <w:sz w:val="28"/>
          <w:szCs w:val="28"/>
        </w:rPr>
        <w:t>7.1.7. В соответствии со статьей 52 Федерального закона от 10.01.2002 №7-ФЗ «Об охране окружающей среды» в целях обеспечения устойчивого функционирования естественных экологических систем, защиты природных комплексов, природных ландшафтов и особо охраняемых природных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рий от загрязнения и другого негативного воздействия хозяйственной и иной деятельности устанавливаются защитные и охранные зоны.</w:t>
      </w:r>
    </w:p>
    <w:p w:rsidR="008B5B31" w:rsidRPr="0019655E" w:rsidRDefault="008B5B31" w:rsidP="00874A50">
      <w:pPr>
        <w:pStyle w:val="1"/>
        <w:spacing w:before="0" w:after="0" w:line="240" w:lineRule="auto"/>
        <w:ind w:firstLine="708"/>
        <w:contextualSpacing/>
        <w:jc w:val="both"/>
        <w:rPr>
          <w:rFonts w:ascii="Times New Roman" w:hAnsi="Times New Roman"/>
          <w:b w:val="0"/>
          <w:bCs w:val="0"/>
          <w:color w:val="000000"/>
          <w:sz w:val="28"/>
          <w:szCs w:val="28"/>
        </w:rPr>
      </w:pPr>
      <w:bookmarkStart w:id="732" w:name="_Toc160361662"/>
      <w:bookmarkStart w:id="733" w:name="sub_1207180"/>
      <w:bookmarkEnd w:id="731"/>
      <w:r w:rsidRPr="0019655E">
        <w:rPr>
          <w:rFonts w:ascii="Times New Roman" w:hAnsi="Times New Roman"/>
          <w:b w:val="0"/>
          <w:bCs w:val="0"/>
          <w:color w:val="000000"/>
          <w:sz w:val="28"/>
          <w:szCs w:val="28"/>
        </w:rPr>
        <w:t>Лечебно-оздоровительные местности и курорты</w:t>
      </w:r>
      <w:bookmarkEnd w:id="732"/>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4" w:name="sub_120718"/>
      <w:bookmarkEnd w:id="733"/>
      <w:r w:rsidRPr="0019655E">
        <w:rPr>
          <w:rFonts w:ascii="Times New Roman" w:hAnsi="Times New Roman"/>
          <w:color w:val="000000"/>
          <w:sz w:val="28"/>
          <w:szCs w:val="28"/>
        </w:rPr>
        <w:t>7.1.8. К лечебно-оздоровительным местностям относятся территории, о</w:t>
      </w:r>
      <w:r w:rsidRPr="0019655E">
        <w:rPr>
          <w:rFonts w:ascii="Times New Roman" w:hAnsi="Times New Roman"/>
          <w:color w:val="000000"/>
          <w:sz w:val="28"/>
          <w:szCs w:val="28"/>
        </w:rPr>
        <w:t>б</w:t>
      </w:r>
      <w:r w:rsidRPr="0019655E">
        <w:rPr>
          <w:rFonts w:ascii="Times New Roman" w:hAnsi="Times New Roman"/>
          <w:color w:val="000000"/>
          <w:sz w:val="28"/>
          <w:szCs w:val="28"/>
        </w:rPr>
        <w:t>ладающие природными лечебными ресурсами (минеральные воды, лечебные грязи, рапа лиманов и озер, пляжи и части акваторий, горы, лечебный климат другие природные объекты и условия) и пригодные для организации лечения и профилактики заболеваний, а также для отдыха населения.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5" w:name="sub_120719"/>
      <w:bookmarkEnd w:id="734"/>
      <w:r w:rsidRPr="0019655E">
        <w:rPr>
          <w:rFonts w:ascii="Times New Roman" w:hAnsi="Times New Roman"/>
          <w:color w:val="000000"/>
          <w:sz w:val="28"/>
          <w:szCs w:val="28"/>
        </w:rPr>
        <w:t>7.1.9. Освоенные и используемые в лечебно-профилактических целях особо охраняемые территории, которые располагают природными лечебными ресурсами, а также необходимыми для их эксплуатации зданиями 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ниями, включая объекты инфраструктуры, являются курортами,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6" w:name="sub_1207110"/>
      <w:bookmarkEnd w:id="735"/>
      <w:r w:rsidRPr="0019655E">
        <w:rPr>
          <w:rFonts w:ascii="Times New Roman" w:hAnsi="Times New Roman"/>
          <w:color w:val="000000"/>
          <w:sz w:val="28"/>
          <w:szCs w:val="28"/>
        </w:rPr>
        <w:t>7.1.10. Лечебно-оздоровительные местности и курорты на территории Краснодарского края могут иметь федеральное, краевое и местное значение,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7" w:name="sub_1207111"/>
      <w:bookmarkEnd w:id="736"/>
      <w:r w:rsidRPr="0019655E">
        <w:rPr>
          <w:rFonts w:ascii="Times New Roman" w:hAnsi="Times New Roman"/>
          <w:color w:val="000000"/>
          <w:sz w:val="28"/>
          <w:szCs w:val="28"/>
        </w:rPr>
        <w:t>7.1.11. Территории лечебно-оздоровительных местностей и курортов у</w:t>
      </w:r>
      <w:r w:rsidRPr="0019655E">
        <w:rPr>
          <w:rFonts w:ascii="Times New Roman" w:hAnsi="Times New Roman"/>
          <w:color w:val="000000"/>
          <w:sz w:val="28"/>
          <w:szCs w:val="28"/>
        </w:rPr>
        <w:t>с</w:t>
      </w:r>
      <w:r w:rsidRPr="0019655E">
        <w:rPr>
          <w:rFonts w:ascii="Times New Roman" w:hAnsi="Times New Roman"/>
          <w:color w:val="000000"/>
          <w:sz w:val="28"/>
          <w:szCs w:val="28"/>
        </w:rPr>
        <w:t>танавливаются в целях их изучения, развития, рационального использования, обеспечения охраны и защиты их природных лечебных ресурсов и оздоров</w:t>
      </w:r>
      <w:r w:rsidRPr="0019655E">
        <w:rPr>
          <w:rFonts w:ascii="Times New Roman" w:hAnsi="Times New Roman"/>
          <w:color w:val="000000"/>
          <w:sz w:val="28"/>
          <w:szCs w:val="28"/>
        </w:rPr>
        <w:t>и</w:t>
      </w:r>
      <w:r w:rsidRPr="0019655E">
        <w:rPr>
          <w:rFonts w:ascii="Times New Roman" w:hAnsi="Times New Roman"/>
          <w:color w:val="000000"/>
          <w:sz w:val="28"/>
          <w:szCs w:val="28"/>
        </w:rPr>
        <w:t>тельных свойств.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8" w:name="sub_1207112"/>
      <w:bookmarkEnd w:id="737"/>
      <w:r w:rsidRPr="0019655E">
        <w:rPr>
          <w:rFonts w:ascii="Times New Roman" w:hAnsi="Times New Roman"/>
          <w:color w:val="000000"/>
          <w:sz w:val="28"/>
          <w:szCs w:val="28"/>
        </w:rPr>
        <w:t>7.1.12. Для лечебно-оздоровительных местностей и курортов, где приро</w:t>
      </w:r>
      <w:r w:rsidRPr="0019655E">
        <w:rPr>
          <w:rFonts w:ascii="Times New Roman" w:hAnsi="Times New Roman"/>
          <w:color w:val="000000"/>
          <w:sz w:val="28"/>
          <w:szCs w:val="28"/>
        </w:rPr>
        <w:t>д</w:t>
      </w:r>
      <w:r w:rsidRPr="0019655E">
        <w:rPr>
          <w:rFonts w:ascii="Times New Roman" w:hAnsi="Times New Roman"/>
          <w:color w:val="000000"/>
          <w:sz w:val="28"/>
          <w:szCs w:val="28"/>
        </w:rPr>
        <w:t>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19655E">
        <w:rPr>
          <w:rFonts w:ascii="Times New Roman" w:hAnsi="Times New Roman"/>
          <w:color w:val="000000"/>
          <w:sz w:val="28"/>
          <w:szCs w:val="28"/>
        </w:rPr>
        <w:t>у</w:t>
      </w:r>
      <w:r w:rsidRPr="0019655E">
        <w:rPr>
          <w:rFonts w:ascii="Times New Roman" w:hAnsi="Times New Roman"/>
          <w:color w:val="000000"/>
          <w:sz w:val="28"/>
          <w:szCs w:val="28"/>
        </w:rPr>
        <w:t>чаях устанавливаются округа санитарной охраны.</w:t>
      </w:r>
    </w:p>
    <w:bookmarkEnd w:id="73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19655E">
        <w:rPr>
          <w:rFonts w:ascii="Times New Roman" w:hAnsi="Times New Roman"/>
          <w:color w:val="000000"/>
          <w:sz w:val="28"/>
          <w:szCs w:val="28"/>
        </w:rPr>
        <w:t>с</w:t>
      </w:r>
      <w:r w:rsidRPr="0019655E">
        <w:rPr>
          <w:rFonts w:ascii="Times New Roman" w:hAnsi="Times New Roman"/>
          <w:color w:val="000000"/>
          <w:sz w:val="28"/>
          <w:szCs w:val="28"/>
        </w:rPr>
        <w:t>полнительным органом государственной власти Краснодарского края для л</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чебно-оздоровительных местностей и курортов краевого и местного значения в соответствии с </w:t>
      </w:r>
      <w:hyperlink r:id="rId146" w:history="1">
        <w:r w:rsidRPr="0019655E">
          <w:rPr>
            <w:rStyle w:val="af0"/>
            <w:rFonts w:ascii="Times New Roman" w:hAnsi="Times New Roman"/>
            <w:color w:val="000000"/>
            <w:sz w:val="28"/>
            <w:szCs w:val="28"/>
          </w:rPr>
          <w:t>Федеральным законом</w:t>
        </w:r>
      </w:hyperlink>
      <w:r w:rsidRPr="0019655E">
        <w:rPr>
          <w:rFonts w:ascii="Times New Roman" w:hAnsi="Times New Roman"/>
          <w:color w:val="000000"/>
          <w:sz w:val="28"/>
          <w:szCs w:val="28"/>
        </w:rPr>
        <w:t xml:space="preserve"> «О природных лечебных ресурсах, л</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чебно-оздоровительных местностях и курортах» и </w:t>
      </w:r>
      <w:hyperlink r:id="rId147" w:history="1">
        <w:r w:rsidRPr="0019655E">
          <w:rPr>
            <w:rStyle w:val="af0"/>
            <w:rFonts w:ascii="Times New Roman" w:hAnsi="Times New Roman"/>
            <w:color w:val="000000"/>
            <w:sz w:val="28"/>
            <w:szCs w:val="28"/>
          </w:rPr>
          <w:t>Законом</w:t>
        </w:r>
      </w:hyperlink>
      <w:r w:rsidRPr="0019655E">
        <w:rPr>
          <w:rFonts w:ascii="Times New Roman" w:hAnsi="Times New Roman"/>
          <w:color w:val="000000"/>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w:t>
      </w:r>
      <w:r w:rsidRPr="0019655E">
        <w:rPr>
          <w:rFonts w:ascii="Times New Roman" w:hAnsi="Times New Roman"/>
          <w:color w:val="000000"/>
          <w:sz w:val="28"/>
          <w:szCs w:val="28"/>
        </w:rPr>
        <w:t>а</w:t>
      </w:r>
      <w:r w:rsidRPr="0019655E">
        <w:rPr>
          <w:rFonts w:ascii="Times New Roman" w:hAnsi="Times New Roman"/>
          <w:color w:val="000000"/>
          <w:sz w:val="28"/>
          <w:szCs w:val="28"/>
        </w:rPr>
        <w:t>ны.</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39" w:name="sub_1207113"/>
      <w:r w:rsidRPr="0019655E">
        <w:rPr>
          <w:rFonts w:ascii="Times New Roman" w:hAnsi="Times New Roman"/>
          <w:color w:val="000000"/>
          <w:sz w:val="28"/>
          <w:szCs w:val="28"/>
        </w:rPr>
        <w:lastRenderedPageBreak/>
        <w:t>7.1.13. На территориях лечебно-оздоровительных местностей и курортов краевого и местного значения запрещается деятельность, загрязняющая почву, воду и воздух, наносящая ущерб лесам, зеленым насаждениям, ведущая к ра</w:t>
      </w:r>
      <w:r w:rsidRPr="0019655E">
        <w:rPr>
          <w:rFonts w:ascii="Times New Roman" w:hAnsi="Times New Roman"/>
          <w:color w:val="000000"/>
          <w:sz w:val="28"/>
          <w:szCs w:val="28"/>
        </w:rPr>
        <w:t>з</w:t>
      </w:r>
      <w:r w:rsidRPr="0019655E">
        <w:rPr>
          <w:rFonts w:ascii="Times New Roman" w:hAnsi="Times New Roman"/>
          <w:color w:val="000000"/>
          <w:sz w:val="28"/>
          <w:szCs w:val="28"/>
        </w:rPr>
        <w:t>витию эрозионных процессов и отрицательно влияющая на природные лече</w:t>
      </w:r>
      <w:r w:rsidRPr="0019655E">
        <w:rPr>
          <w:rFonts w:ascii="Times New Roman" w:hAnsi="Times New Roman"/>
          <w:color w:val="000000"/>
          <w:sz w:val="28"/>
          <w:szCs w:val="28"/>
        </w:rPr>
        <w:t>б</w:t>
      </w:r>
      <w:r w:rsidRPr="0019655E">
        <w:rPr>
          <w:rFonts w:ascii="Times New Roman" w:hAnsi="Times New Roman"/>
          <w:color w:val="000000"/>
          <w:sz w:val="28"/>
          <w:szCs w:val="28"/>
        </w:rPr>
        <w:t>ные ресурсы, санитарное и экологическое состояние территорий. В составе о</w:t>
      </w:r>
      <w:r w:rsidRPr="0019655E">
        <w:rPr>
          <w:rFonts w:ascii="Times New Roman" w:hAnsi="Times New Roman"/>
          <w:color w:val="000000"/>
          <w:sz w:val="28"/>
          <w:szCs w:val="28"/>
        </w:rPr>
        <w:t>к</w:t>
      </w:r>
      <w:r w:rsidRPr="0019655E">
        <w:rPr>
          <w:rFonts w:ascii="Times New Roman" w:hAnsi="Times New Roman"/>
          <w:color w:val="000000"/>
          <w:sz w:val="28"/>
          <w:szCs w:val="28"/>
        </w:rPr>
        <w:t>руга санитарной (горно-санитарной) охраны выделяется до трех зон.</w:t>
      </w:r>
    </w:p>
    <w:bookmarkEnd w:id="739"/>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Режим первой зоны устанавливается для месторождений минеральных вод (для скважин, источников), месторождений лечебных грязей, месторожд</w:t>
      </w:r>
      <w:r w:rsidRPr="0019655E">
        <w:rPr>
          <w:rFonts w:ascii="Times New Roman" w:hAnsi="Times New Roman"/>
          <w:color w:val="000000"/>
          <w:sz w:val="28"/>
          <w:szCs w:val="28"/>
        </w:rPr>
        <w:t>е</w:t>
      </w:r>
      <w:r w:rsidRPr="0019655E">
        <w:rPr>
          <w:rFonts w:ascii="Times New Roman" w:hAnsi="Times New Roman"/>
          <w:color w:val="000000"/>
          <w:sz w:val="28"/>
          <w:szCs w:val="28"/>
        </w:rPr>
        <w:t>ний других полезных ископаемых, используемых в лечебных целях, а также для оборудованных лечебных пляжей и прилегающих к ним акваторий.</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первой зоны лечебно-оздоровительных местностей и к</w:t>
      </w:r>
      <w:r w:rsidRPr="0019655E">
        <w:rPr>
          <w:rFonts w:ascii="Times New Roman" w:hAnsi="Times New Roman"/>
          <w:color w:val="000000"/>
          <w:sz w:val="28"/>
          <w:szCs w:val="28"/>
        </w:rPr>
        <w:t>у</w:t>
      </w:r>
      <w:r w:rsidRPr="0019655E">
        <w:rPr>
          <w:rFonts w:ascii="Times New Roman" w:hAnsi="Times New Roman"/>
          <w:color w:val="000000"/>
          <w:sz w:val="28"/>
          <w:szCs w:val="28"/>
        </w:rPr>
        <w:t>рортов краевого и местного значения режим использования территорий, а та</w:t>
      </w:r>
      <w:r w:rsidRPr="0019655E">
        <w:rPr>
          <w:rFonts w:ascii="Times New Roman" w:hAnsi="Times New Roman"/>
          <w:color w:val="000000"/>
          <w:sz w:val="28"/>
          <w:szCs w:val="28"/>
        </w:rPr>
        <w:t>к</w:t>
      </w:r>
      <w:r w:rsidRPr="0019655E">
        <w:rPr>
          <w:rFonts w:ascii="Times New Roman" w:hAnsi="Times New Roman"/>
          <w:color w:val="000000"/>
          <w:sz w:val="28"/>
          <w:szCs w:val="28"/>
        </w:rPr>
        <w:t>же мероприятия по их охране и защите определяются в соответствии с прое</w:t>
      </w:r>
      <w:r w:rsidRPr="0019655E">
        <w:rPr>
          <w:rFonts w:ascii="Times New Roman" w:hAnsi="Times New Roman"/>
          <w:color w:val="000000"/>
          <w:sz w:val="28"/>
          <w:szCs w:val="28"/>
        </w:rPr>
        <w:t>к</w:t>
      </w:r>
      <w:r w:rsidRPr="0019655E">
        <w:rPr>
          <w:rFonts w:ascii="Times New Roman" w:hAnsi="Times New Roman"/>
          <w:color w:val="000000"/>
          <w:sz w:val="28"/>
          <w:szCs w:val="28"/>
        </w:rPr>
        <w:t>том округа горно-санитарной охраны курорта и документами территориального планирования муниципального образования, утвержденными в установленном порядке на территории данного муниципального образования.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Режим второй зоны устанавливается для территории, с которой происх</w:t>
      </w:r>
      <w:r w:rsidRPr="0019655E">
        <w:rPr>
          <w:rFonts w:ascii="Times New Roman" w:hAnsi="Times New Roman"/>
          <w:color w:val="000000"/>
          <w:sz w:val="28"/>
          <w:szCs w:val="28"/>
        </w:rPr>
        <w:t>о</w:t>
      </w:r>
      <w:r w:rsidRPr="0019655E">
        <w:rPr>
          <w:rFonts w:ascii="Times New Roman" w:hAnsi="Times New Roman"/>
          <w:color w:val="000000"/>
          <w:sz w:val="28"/>
          <w:szCs w:val="28"/>
        </w:rPr>
        <w:t>дит сток поверхностных и грунтовых вод к месторождениям лечебных грязей, минеральным озерам и лиманам, пляжам, местам неглубокого залегания нез</w:t>
      </w:r>
      <w:r w:rsidRPr="0019655E">
        <w:rPr>
          <w:rFonts w:ascii="Times New Roman" w:hAnsi="Times New Roman"/>
          <w:color w:val="000000"/>
          <w:sz w:val="28"/>
          <w:szCs w:val="28"/>
        </w:rPr>
        <w:t>а</w:t>
      </w:r>
      <w:r w:rsidRPr="0019655E">
        <w:rPr>
          <w:rFonts w:ascii="Times New Roman" w:hAnsi="Times New Roman"/>
          <w:color w:val="000000"/>
          <w:sz w:val="28"/>
          <w:szCs w:val="28"/>
        </w:rPr>
        <w:t>щищенных минеральных вод; для естественных и искусственных хранилищ минеральных вод и лечебных грязей, парков, лесопарков и других зеленых н</w:t>
      </w:r>
      <w:r w:rsidRPr="0019655E">
        <w:rPr>
          <w:rFonts w:ascii="Times New Roman" w:hAnsi="Times New Roman"/>
          <w:color w:val="000000"/>
          <w:sz w:val="28"/>
          <w:szCs w:val="28"/>
        </w:rPr>
        <w:t>а</w:t>
      </w:r>
      <w:r w:rsidRPr="0019655E">
        <w:rPr>
          <w:rFonts w:ascii="Times New Roman" w:hAnsi="Times New Roman"/>
          <w:color w:val="000000"/>
          <w:sz w:val="28"/>
          <w:szCs w:val="28"/>
        </w:rPr>
        <w:t>саждений, а также для территорий, занимаемых зданиями и сооружениями с</w:t>
      </w:r>
      <w:r w:rsidRPr="0019655E">
        <w:rPr>
          <w:rFonts w:ascii="Times New Roman" w:hAnsi="Times New Roman"/>
          <w:color w:val="000000"/>
          <w:sz w:val="28"/>
          <w:szCs w:val="28"/>
        </w:rPr>
        <w:t>а</w:t>
      </w:r>
      <w:r w:rsidRPr="0019655E">
        <w:rPr>
          <w:rFonts w:ascii="Times New Roman" w:hAnsi="Times New Roman"/>
          <w:color w:val="000000"/>
          <w:sz w:val="28"/>
          <w:szCs w:val="28"/>
        </w:rPr>
        <w:t>наторно-курортных организаций и предназначенных для санаторно-курортного строительства.</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второй зоны лечебно-оздоровительных местностей и к</w:t>
      </w:r>
      <w:r w:rsidRPr="0019655E">
        <w:rPr>
          <w:rFonts w:ascii="Times New Roman" w:hAnsi="Times New Roman"/>
          <w:color w:val="000000"/>
          <w:sz w:val="28"/>
          <w:szCs w:val="28"/>
        </w:rPr>
        <w:t>у</w:t>
      </w:r>
      <w:r w:rsidRPr="0019655E">
        <w:rPr>
          <w:rFonts w:ascii="Times New Roman" w:hAnsi="Times New Roman"/>
          <w:color w:val="000000"/>
          <w:sz w:val="28"/>
          <w:szCs w:val="28"/>
        </w:rPr>
        <w:t>рортов краевого и местного значения режим использования территорий, а та</w:t>
      </w:r>
      <w:r w:rsidRPr="0019655E">
        <w:rPr>
          <w:rFonts w:ascii="Times New Roman" w:hAnsi="Times New Roman"/>
          <w:color w:val="000000"/>
          <w:sz w:val="28"/>
          <w:szCs w:val="28"/>
        </w:rPr>
        <w:t>к</w:t>
      </w:r>
      <w:r w:rsidRPr="0019655E">
        <w:rPr>
          <w:rFonts w:ascii="Times New Roman" w:hAnsi="Times New Roman"/>
          <w:color w:val="000000"/>
          <w:sz w:val="28"/>
          <w:szCs w:val="28"/>
        </w:rPr>
        <w:t>же мероприятия по их охране и защите определяются в соответствии с прое</w:t>
      </w:r>
      <w:r w:rsidRPr="0019655E">
        <w:rPr>
          <w:rFonts w:ascii="Times New Roman" w:hAnsi="Times New Roman"/>
          <w:color w:val="000000"/>
          <w:sz w:val="28"/>
          <w:szCs w:val="28"/>
        </w:rPr>
        <w:t>к</w:t>
      </w:r>
      <w:r w:rsidRPr="0019655E">
        <w:rPr>
          <w:rFonts w:ascii="Times New Roman" w:hAnsi="Times New Roman"/>
          <w:color w:val="000000"/>
          <w:sz w:val="28"/>
          <w:szCs w:val="28"/>
        </w:rPr>
        <w:t>том округа горно-санитарной охраны курорта и документами территориального планирования муниципального образования, утвержденными в установленном порядке на территории данного муниципального образования.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Режим третьей зоны устанавливается для ближайших областей питания и участков разгрузки минеральных вод, водосборных площадей месторождений лечебных грязей, месторождений других полезных ископаемых, отнесенных к категории лечебных, а также для территорий, обеспечивающих защиту приро</w:t>
      </w:r>
      <w:r w:rsidRPr="0019655E">
        <w:rPr>
          <w:rFonts w:ascii="Times New Roman" w:hAnsi="Times New Roman"/>
          <w:color w:val="000000"/>
          <w:sz w:val="28"/>
          <w:szCs w:val="28"/>
        </w:rPr>
        <w:t>д</w:t>
      </w:r>
      <w:r w:rsidRPr="0019655E">
        <w:rPr>
          <w:rFonts w:ascii="Times New Roman" w:hAnsi="Times New Roman"/>
          <w:color w:val="000000"/>
          <w:sz w:val="28"/>
          <w:szCs w:val="28"/>
        </w:rPr>
        <w:t>ных лечебных ресурсов от неблагоприятного техногенного воздействия.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третьей зоны лечебно-оздоровительных местностей и к</w:t>
      </w:r>
      <w:r w:rsidRPr="0019655E">
        <w:rPr>
          <w:rFonts w:ascii="Times New Roman" w:hAnsi="Times New Roman"/>
          <w:color w:val="000000"/>
          <w:sz w:val="28"/>
          <w:szCs w:val="28"/>
        </w:rPr>
        <w:t>у</w:t>
      </w:r>
      <w:r w:rsidRPr="0019655E">
        <w:rPr>
          <w:rFonts w:ascii="Times New Roman" w:hAnsi="Times New Roman"/>
          <w:color w:val="000000"/>
          <w:sz w:val="28"/>
          <w:szCs w:val="28"/>
        </w:rPr>
        <w:t>рортов краевого и местного значения режим и ограничения использования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риторий, а также мероприятия по их охране и защите определяются в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ствии с проектом округа горно-санитарной охраны курорта и документами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риториального планирования муниципального образования, утвержденными в установленном порядке на территории данного муниципального образования.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40" w:name="sub_1207114"/>
      <w:r w:rsidRPr="0019655E">
        <w:rPr>
          <w:rFonts w:ascii="Times New Roman" w:hAnsi="Times New Roman"/>
          <w:color w:val="000000"/>
          <w:sz w:val="28"/>
          <w:szCs w:val="28"/>
        </w:rPr>
        <w:t>7.1.14. Режим и границы округов санитарной (горно-санитарной) охраны, устанавливаемые для лечебно-оздоровительных местностей и курортов краев</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го и местного значения, утверждаются высшим органом исполнительной власти </w:t>
      </w:r>
      <w:r w:rsidRPr="0019655E">
        <w:rPr>
          <w:rFonts w:ascii="Times New Roman" w:hAnsi="Times New Roman"/>
          <w:color w:val="000000"/>
          <w:sz w:val="28"/>
          <w:szCs w:val="28"/>
        </w:rPr>
        <w:lastRenderedPageBreak/>
        <w:t>Краснодарского края на основании проектов округов санитарной (горно-санитарной) охраны, согласованных в установленном порядке.</w:t>
      </w:r>
    </w:p>
    <w:bookmarkEnd w:id="74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Установленный режим санитарной (горно-санитарной) охраны курорта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чивается: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первой зоне - пользователями;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 второй и третьей зонах - пользователями, землепользователями и пр</w:t>
      </w:r>
      <w:r w:rsidRPr="0019655E">
        <w:rPr>
          <w:rFonts w:ascii="Times New Roman" w:hAnsi="Times New Roman"/>
          <w:color w:val="000000"/>
          <w:sz w:val="28"/>
          <w:szCs w:val="28"/>
        </w:rPr>
        <w:t>о</w:t>
      </w:r>
      <w:r w:rsidRPr="0019655E">
        <w:rPr>
          <w:rFonts w:ascii="Times New Roman" w:hAnsi="Times New Roman"/>
          <w:color w:val="000000"/>
          <w:sz w:val="28"/>
          <w:szCs w:val="28"/>
        </w:rPr>
        <w:t>живающими в этих зонах гражданами.</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41" w:name="sub_1207115"/>
      <w:r w:rsidRPr="0019655E">
        <w:rPr>
          <w:rFonts w:ascii="Times New Roman" w:hAnsi="Times New Roman"/>
          <w:color w:val="000000"/>
          <w:sz w:val="28"/>
          <w:szCs w:val="28"/>
        </w:rPr>
        <w:t>7.1.15. При планировке и застройке территорий поселений Ейского ра</w:t>
      </w:r>
      <w:r w:rsidRPr="0019655E">
        <w:rPr>
          <w:rFonts w:ascii="Times New Roman" w:hAnsi="Times New Roman"/>
          <w:color w:val="000000"/>
          <w:sz w:val="28"/>
          <w:szCs w:val="28"/>
        </w:rPr>
        <w:t>й</w:t>
      </w:r>
      <w:r w:rsidRPr="0019655E">
        <w:rPr>
          <w:rFonts w:ascii="Times New Roman" w:hAnsi="Times New Roman"/>
          <w:color w:val="000000"/>
          <w:sz w:val="28"/>
          <w:szCs w:val="28"/>
        </w:rPr>
        <w:t>она, расположенных в границах лечебно-оздоровительных местностей и куро</w:t>
      </w:r>
      <w:r w:rsidRPr="0019655E">
        <w:rPr>
          <w:rFonts w:ascii="Times New Roman" w:hAnsi="Times New Roman"/>
          <w:color w:val="000000"/>
          <w:sz w:val="28"/>
          <w:szCs w:val="28"/>
        </w:rPr>
        <w:t>р</w:t>
      </w:r>
      <w:r w:rsidRPr="0019655E">
        <w:rPr>
          <w:rFonts w:ascii="Times New Roman" w:hAnsi="Times New Roman"/>
          <w:color w:val="000000"/>
          <w:sz w:val="28"/>
          <w:szCs w:val="28"/>
        </w:rPr>
        <w:t>тов, необходимо учитывать установленные проектом округой санитарной (го</w:t>
      </w:r>
      <w:r w:rsidRPr="0019655E">
        <w:rPr>
          <w:rFonts w:ascii="Times New Roman" w:hAnsi="Times New Roman"/>
          <w:color w:val="000000"/>
          <w:sz w:val="28"/>
          <w:szCs w:val="28"/>
        </w:rPr>
        <w:t>р</w:t>
      </w:r>
      <w:r w:rsidRPr="0019655E">
        <w:rPr>
          <w:rFonts w:ascii="Times New Roman" w:hAnsi="Times New Roman"/>
          <w:color w:val="000000"/>
          <w:sz w:val="28"/>
          <w:szCs w:val="28"/>
        </w:rPr>
        <w:t>но-санитарной) охраны курортов режимы при определении градостроительных регламентов и ограничений по их использованию, а также условное деление их территорий на следующие зоны:</w:t>
      </w:r>
    </w:p>
    <w:bookmarkEnd w:id="741"/>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прибрежную;</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предгорную (100 - 500 м подуровнем моря);</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горную (выше 500 м над уровнем моря) с выделением: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горно-лесной подзоны (500 - 2000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высокогорной подзоны (более 2000 м).</w:t>
      </w:r>
    </w:p>
    <w:p w:rsidR="008B5B31" w:rsidRPr="0019655E" w:rsidRDefault="008B5B31" w:rsidP="00874A50">
      <w:pPr>
        <w:spacing w:line="240" w:lineRule="auto"/>
        <w:ind w:firstLine="708"/>
        <w:contextualSpacing/>
        <w:jc w:val="both"/>
        <w:rPr>
          <w:rFonts w:ascii="Times New Roman" w:hAnsi="Times New Roman"/>
          <w:color w:val="000000"/>
          <w:sz w:val="28"/>
          <w:szCs w:val="28"/>
        </w:rPr>
      </w:pPr>
      <w:bookmarkStart w:id="742" w:name="sub_1207116"/>
      <w:r w:rsidRPr="0019655E">
        <w:rPr>
          <w:rFonts w:ascii="Times New Roman" w:hAnsi="Times New Roman"/>
          <w:color w:val="000000"/>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следующие зоны:</w:t>
      </w:r>
    </w:p>
    <w:bookmarkEnd w:id="742"/>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приморские курортные;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приморские курортно-туристические;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зоны бальнеологических курортов;</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горно-туристические;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равнинные;</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 сетью озер, рек, водохранилищ.</w:t>
      </w:r>
    </w:p>
    <w:p w:rsidR="008B5B31" w:rsidRPr="0019655E" w:rsidRDefault="008B5B31" w:rsidP="00874A5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7.1.17. Зоны лечебно-оздоровительного, рекреационного и курортного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проектируемые на прибрежных территориях, подразделяются на пр</w:t>
      </w:r>
      <w:r w:rsidRPr="0019655E">
        <w:rPr>
          <w:rFonts w:ascii="Times New Roman" w:hAnsi="Times New Roman"/>
          <w:color w:val="000000"/>
          <w:sz w:val="28"/>
          <w:szCs w:val="28"/>
        </w:rPr>
        <w:t>и</w:t>
      </w:r>
      <w:r w:rsidRPr="0019655E">
        <w:rPr>
          <w:rFonts w:ascii="Times New Roman" w:hAnsi="Times New Roman"/>
          <w:color w:val="000000"/>
          <w:sz w:val="28"/>
          <w:szCs w:val="28"/>
        </w:rPr>
        <w:t>брежные, глубинные и размещаемые непосредственно на акватории.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Глубинные комплексы проектируются в условиях горного скалистого побер</w:t>
      </w:r>
      <w:r w:rsidRPr="0019655E">
        <w:rPr>
          <w:rFonts w:ascii="Times New Roman" w:hAnsi="Times New Roman"/>
          <w:color w:val="000000"/>
          <w:sz w:val="28"/>
          <w:szCs w:val="28"/>
        </w:rPr>
        <w:t>е</w:t>
      </w:r>
      <w:r w:rsidRPr="0019655E">
        <w:rPr>
          <w:rFonts w:ascii="Times New Roman" w:hAnsi="Times New Roman"/>
          <w:color w:val="000000"/>
          <w:sz w:val="28"/>
          <w:szCs w:val="28"/>
        </w:rPr>
        <w:t>жья, не позволяющего размещать застройку непосредственно у берега.</w:t>
      </w:r>
    </w:p>
    <w:p w:rsidR="008B5B31" w:rsidRPr="0019655E" w:rsidRDefault="008B5B31" w:rsidP="008B5B31">
      <w:pPr>
        <w:spacing w:line="240" w:lineRule="auto"/>
        <w:contextualSpacing/>
        <w:jc w:val="both"/>
        <w:rPr>
          <w:rFonts w:ascii="Times New Roman" w:hAnsi="Times New Roman"/>
          <w:color w:val="000000"/>
          <w:sz w:val="28"/>
          <w:szCs w:val="28"/>
        </w:rPr>
      </w:pPr>
      <w:bookmarkStart w:id="743" w:name="sub_71184"/>
      <w:r w:rsidRPr="0019655E">
        <w:rPr>
          <w:rFonts w:ascii="Times New Roman" w:hAnsi="Times New Roman"/>
          <w:color w:val="000000"/>
          <w:sz w:val="28"/>
          <w:szCs w:val="28"/>
        </w:rPr>
        <w:t>Комплексы на акватории проектируются на искусственных территориях:</w:t>
      </w:r>
    </w:p>
    <w:bookmarkEnd w:id="74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44" w:name="sub_1207119"/>
      <w:r w:rsidRPr="0019655E">
        <w:rPr>
          <w:rFonts w:ascii="Times New Roman" w:hAnsi="Times New Roman"/>
          <w:color w:val="000000"/>
          <w:sz w:val="28"/>
          <w:szCs w:val="28"/>
        </w:rPr>
        <w:t>7.1.18. По планировочной структуре комплексы могут быть линейными и компактными. Линейная планировочная структура принимается для прибре</w:t>
      </w:r>
      <w:r w:rsidRPr="0019655E">
        <w:rPr>
          <w:rFonts w:ascii="Times New Roman" w:hAnsi="Times New Roman"/>
          <w:color w:val="000000"/>
          <w:sz w:val="28"/>
          <w:szCs w:val="28"/>
        </w:rPr>
        <w:t>ж</w:t>
      </w:r>
      <w:r w:rsidRPr="0019655E">
        <w:rPr>
          <w:rFonts w:ascii="Times New Roman" w:hAnsi="Times New Roman"/>
          <w:color w:val="000000"/>
          <w:sz w:val="28"/>
          <w:szCs w:val="28"/>
        </w:rPr>
        <w:t>ных комплексов, компактная - для глубинных.</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45" w:name="sub_1207120"/>
      <w:bookmarkEnd w:id="744"/>
      <w:r w:rsidRPr="0019655E">
        <w:rPr>
          <w:rFonts w:ascii="Times New Roman" w:hAnsi="Times New Roman"/>
          <w:color w:val="000000"/>
          <w:sz w:val="28"/>
          <w:szCs w:val="28"/>
        </w:rPr>
        <w:t>7.1.19. По сезонности эксплуатации комплексы проектируются круглог</w:t>
      </w:r>
      <w:r w:rsidRPr="0019655E">
        <w:rPr>
          <w:rFonts w:ascii="Times New Roman" w:hAnsi="Times New Roman"/>
          <w:color w:val="000000"/>
          <w:sz w:val="28"/>
          <w:szCs w:val="28"/>
        </w:rPr>
        <w:t>о</w:t>
      </w:r>
      <w:r w:rsidRPr="0019655E">
        <w:rPr>
          <w:rFonts w:ascii="Times New Roman" w:hAnsi="Times New Roman"/>
          <w:color w:val="000000"/>
          <w:sz w:val="28"/>
          <w:szCs w:val="28"/>
        </w:rPr>
        <w:t>дичными, летними (сезонными) и комбинированными (с летним расширением).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46" w:name="sub_1207121"/>
      <w:bookmarkEnd w:id="745"/>
      <w:r w:rsidRPr="0019655E">
        <w:rPr>
          <w:rFonts w:ascii="Times New Roman" w:hAnsi="Times New Roman"/>
          <w:color w:val="000000"/>
          <w:sz w:val="28"/>
          <w:szCs w:val="28"/>
        </w:rPr>
        <w:t>7.1.20. Население поселений, имеющих на своей территории зоны лече</w:t>
      </w:r>
      <w:r w:rsidRPr="0019655E">
        <w:rPr>
          <w:rFonts w:ascii="Times New Roman" w:hAnsi="Times New Roman"/>
          <w:color w:val="000000"/>
          <w:sz w:val="28"/>
          <w:szCs w:val="28"/>
        </w:rPr>
        <w:t>б</w:t>
      </w:r>
      <w:r w:rsidRPr="0019655E">
        <w:rPr>
          <w:rFonts w:ascii="Times New Roman" w:hAnsi="Times New Roman"/>
          <w:color w:val="000000"/>
          <w:sz w:val="28"/>
          <w:szCs w:val="28"/>
        </w:rPr>
        <w:t>но-оздоровительного и курортного назначения, следует подразделять на вр</w:t>
      </w:r>
      <w:r w:rsidRPr="0019655E">
        <w:rPr>
          <w:rFonts w:ascii="Times New Roman" w:hAnsi="Times New Roman"/>
          <w:color w:val="000000"/>
          <w:sz w:val="28"/>
          <w:szCs w:val="28"/>
        </w:rPr>
        <w:t>е</w:t>
      </w:r>
      <w:r w:rsidRPr="0019655E">
        <w:rPr>
          <w:rFonts w:ascii="Times New Roman" w:hAnsi="Times New Roman"/>
          <w:color w:val="000000"/>
          <w:sz w:val="28"/>
          <w:szCs w:val="28"/>
        </w:rPr>
        <w:t>менное и постоянное (местное). К временному населению относятся все ко</w:t>
      </w:r>
      <w:r w:rsidRPr="0019655E">
        <w:rPr>
          <w:rFonts w:ascii="Times New Roman" w:hAnsi="Times New Roman"/>
          <w:color w:val="000000"/>
          <w:sz w:val="28"/>
          <w:szCs w:val="28"/>
        </w:rPr>
        <w:t>н</w:t>
      </w:r>
      <w:r w:rsidRPr="0019655E">
        <w:rPr>
          <w:rFonts w:ascii="Times New Roman" w:hAnsi="Times New Roman"/>
          <w:color w:val="000000"/>
          <w:sz w:val="28"/>
          <w:szCs w:val="28"/>
        </w:rPr>
        <w:lastRenderedPageBreak/>
        <w:t>тингенты лечащихся и отдыхающих, а также приезжающие на временную (с</w:t>
      </w:r>
      <w:r w:rsidRPr="0019655E">
        <w:rPr>
          <w:rFonts w:ascii="Times New Roman" w:hAnsi="Times New Roman"/>
          <w:color w:val="000000"/>
          <w:sz w:val="28"/>
          <w:szCs w:val="28"/>
        </w:rPr>
        <w:t>е</w:t>
      </w:r>
      <w:r w:rsidRPr="0019655E">
        <w:rPr>
          <w:rFonts w:ascii="Times New Roman" w:hAnsi="Times New Roman"/>
          <w:color w:val="000000"/>
          <w:sz w:val="28"/>
          <w:szCs w:val="28"/>
        </w:rPr>
        <w:t>зонную) работу.</w:t>
      </w:r>
    </w:p>
    <w:bookmarkEnd w:id="746"/>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Численность временного населения следует определять:</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19655E">
        <w:rPr>
          <w:rFonts w:ascii="Times New Roman" w:hAnsi="Times New Roman"/>
          <w:color w:val="000000"/>
          <w:sz w:val="28"/>
          <w:szCs w:val="28"/>
        </w:rPr>
        <w:t>н</w:t>
      </w:r>
      <w:r w:rsidRPr="0019655E">
        <w:rPr>
          <w:rFonts w:ascii="Times New Roman" w:hAnsi="Times New Roman"/>
          <w:color w:val="000000"/>
          <w:sz w:val="28"/>
          <w:szCs w:val="28"/>
        </w:rPr>
        <w:t>ных отдыхающих и курсовочников, численность которых определяется на о</w:t>
      </w:r>
      <w:r w:rsidRPr="0019655E">
        <w:rPr>
          <w:rFonts w:ascii="Times New Roman" w:hAnsi="Times New Roman"/>
          <w:color w:val="000000"/>
          <w:sz w:val="28"/>
          <w:szCs w:val="28"/>
        </w:rPr>
        <w:t>с</w:t>
      </w:r>
      <w:r w:rsidRPr="0019655E">
        <w:rPr>
          <w:rFonts w:ascii="Times New Roman" w:hAnsi="Times New Roman"/>
          <w:color w:val="000000"/>
          <w:sz w:val="28"/>
          <w:szCs w:val="28"/>
        </w:rPr>
        <w:t>нове статистических данных за предыдущие годы;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приезжающих на временную работу - по числу мест сезонного функци</w:t>
      </w:r>
      <w:r w:rsidRPr="0019655E">
        <w:rPr>
          <w:rFonts w:ascii="Times New Roman" w:hAnsi="Times New Roman"/>
          <w:color w:val="000000"/>
          <w:sz w:val="28"/>
          <w:szCs w:val="28"/>
        </w:rPr>
        <w:t>о</w:t>
      </w:r>
      <w:r w:rsidRPr="0019655E">
        <w:rPr>
          <w:rFonts w:ascii="Times New Roman" w:hAnsi="Times New Roman"/>
          <w:color w:val="000000"/>
          <w:sz w:val="28"/>
          <w:szCs w:val="28"/>
        </w:rPr>
        <w:t>нирования санаторно-курортных организаций и организаций отдыха, а также в сезонных организациях отдыха и оздоровления и организациях обслуживания, при этом необходимо учитывать возможность привлечения к временной работе местного населения.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7.1.21. Нормы расчета территорий санаторно-курортных и оздоровител</w:t>
      </w:r>
      <w:r w:rsidRPr="0019655E">
        <w:rPr>
          <w:rFonts w:ascii="Times New Roman" w:hAnsi="Times New Roman"/>
          <w:color w:val="000000"/>
          <w:sz w:val="28"/>
          <w:szCs w:val="28"/>
        </w:rPr>
        <w:t>ь</w:t>
      </w:r>
      <w:r w:rsidRPr="0019655E">
        <w:rPr>
          <w:rFonts w:ascii="Times New Roman" w:hAnsi="Times New Roman"/>
          <w:color w:val="000000"/>
          <w:sz w:val="28"/>
          <w:szCs w:val="28"/>
        </w:rPr>
        <w:t xml:space="preserve">ных организаций и их комплексов (размеры земельных участков) необходимо принимать не менее приведенных в </w:t>
      </w:r>
      <w:hyperlink w:anchor="sub_40" w:history="1">
        <w:r w:rsidRPr="0019655E">
          <w:rPr>
            <w:rStyle w:val="af0"/>
            <w:rFonts w:ascii="Times New Roman" w:hAnsi="Times New Roman"/>
            <w:color w:val="000000"/>
            <w:sz w:val="28"/>
            <w:szCs w:val="28"/>
          </w:rPr>
          <w:t>таблицах 4</w:t>
        </w:r>
      </w:hyperlink>
      <w:r w:rsidRPr="0019655E">
        <w:rPr>
          <w:rFonts w:ascii="Times New Roman" w:hAnsi="Times New Roman"/>
          <w:color w:val="000000"/>
          <w:sz w:val="28"/>
          <w:szCs w:val="28"/>
        </w:rPr>
        <w:t xml:space="preserve">, </w:t>
      </w:r>
      <w:hyperlink w:anchor="sub_50" w:history="1">
        <w:r w:rsidRPr="0019655E">
          <w:rPr>
            <w:rStyle w:val="af0"/>
            <w:rFonts w:ascii="Times New Roman" w:hAnsi="Times New Roman"/>
            <w:color w:val="000000"/>
            <w:sz w:val="28"/>
            <w:szCs w:val="28"/>
          </w:rPr>
          <w:t>5</w:t>
        </w:r>
      </w:hyperlink>
      <w:r w:rsidRPr="0019655E">
        <w:rPr>
          <w:rFonts w:ascii="Times New Roman" w:hAnsi="Times New Roman"/>
          <w:color w:val="000000"/>
          <w:sz w:val="28"/>
          <w:szCs w:val="28"/>
        </w:rPr>
        <w:t xml:space="preserve"> основной части настоящих Нормативов.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47" w:name="sub_1207123"/>
      <w:r w:rsidRPr="0019655E">
        <w:rPr>
          <w:rFonts w:ascii="Times New Roman" w:hAnsi="Times New Roman"/>
          <w:color w:val="000000"/>
          <w:sz w:val="28"/>
          <w:szCs w:val="28"/>
        </w:rPr>
        <w:t>7.1.22. Зоны лечебно-оздоровительного и курортного назначения должны размешаться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19655E">
        <w:rPr>
          <w:rFonts w:ascii="Times New Roman" w:hAnsi="Times New Roman"/>
          <w:color w:val="000000"/>
          <w:sz w:val="28"/>
          <w:szCs w:val="28"/>
        </w:rPr>
        <w:t>в</w:t>
      </w:r>
      <w:r w:rsidRPr="0019655E">
        <w:rPr>
          <w:rFonts w:ascii="Times New Roman" w:hAnsi="Times New Roman"/>
          <w:color w:val="000000"/>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19655E">
        <w:rPr>
          <w:rFonts w:ascii="Times New Roman" w:hAnsi="Times New Roman"/>
          <w:color w:val="000000"/>
          <w:sz w:val="28"/>
          <w:szCs w:val="28"/>
        </w:rPr>
        <w:t>б</w:t>
      </w:r>
      <w:r w:rsidRPr="0019655E">
        <w:rPr>
          <w:rFonts w:ascii="Times New Roman" w:hAnsi="Times New Roman"/>
          <w:color w:val="000000"/>
          <w:sz w:val="28"/>
          <w:szCs w:val="28"/>
        </w:rPr>
        <w:t>щего пользования с учетом создания наилучших условий для лечащихся и о</w:t>
      </w:r>
      <w:r w:rsidRPr="0019655E">
        <w:rPr>
          <w:rFonts w:ascii="Times New Roman" w:hAnsi="Times New Roman"/>
          <w:color w:val="000000"/>
          <w:sz w:val="28"/>
          <w:szCs w:val="28"/>
        </w:rPr>
        <w:t>т</w:t>
      </w:r>
      <w:r w:rsidRPr="0019655E">
        <w:rPr>
          <w:rFonts w:ascii="Times New Roman" w:hAnsi="Times New Roman"/>
          <w:color w:val="000000"/>
          <w:sz w:val="28"/>
          <w:szCs w:val="28"/>
        </w:rPr>
        <w:t>дыхающих, а также труда, быта и отдыха местного населения. При проектир</w:t>
      </w:r>
      <w:r w:rsidRPr="0019655E">
        <w:rPr>
          <w:rFonts w:ascii="Times New Roman" w:hAnsi="Times New Roman"/>
          <w:color w:val="000000"/>
          <w:sz w:val="28"/>
          <w:szCs w:val="28"/>
        </w:rPr>
        <w:t>о</w:t>
      </w:r>
      <w:r w:rsidRPr="0019655E">
        <w:rPr>
          <w:rFonts w:ascii="Times New Roman" w:hAnsi="Times New Roman"/>
          <w:color w:val="000000"/>
          <w:sz w:val="28"/>
          <w:szCs w:val="28"/>
        </w:rPr>
        <w:t>вании зон лечебно-оздоровительного и курортного назначения следует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w:t>
      </w:r>
    </w:p>
    <w:bookmarkEnd w:id="747"/>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w:t>
      </w:r>
      <w:r w:rsidRPr="0019655E">
        <w:rPr>
          <w:rFonts w:ascii="Times New Roman" w:hAnsi="Times New Roman"/>
          <w:color w:val="000000"/>
          <w:sz w:val="28"/>
          <w:szCs w:val="28"/>
        </w:rPr>
        <w:t>у</w:t>
      </w:r>
      <w:r w:rsidRPr="0019655E">
        <w:rPr>
          <w:rFonts w:ascii="Times New Roman" w:hAnsi="Times New Roman"/>
          <w:color w:val="000000"/>
          <w:sz w:val="28"/>
          <w:szCs w:val="28"/>
        </w:rPr>
        <w:t>рортного назначения с допустимыми уровнями шума;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детских санаторно-курортных и оздоровительных организ</w:t>
      </w:r>
      <w:r w:rsidRPr="0019655E">
        <w:rPr>
          <w:rFonts w:ascii="Times New Roman" w:hAnsi="Times New Roman"/>
          <w:color w:val="000000"/>
          <w:sz w:val="28"/>
          <w:szCs w:val="28"/>
        </w:rPr>
        <w:t>а</w:t>
      </w:r>
      <w:r w:rsidRPr="0019655E">
        <w:rPr>
          <w:rFonts w:ascii="Times New Roman" w:hAnsi="Times New Roman"/>
          <w:color w:val="000000"/>
          <w:sz w:val="28"/>
          <w:szCs w:val="28"/>
        </w:rPr>
        <w:t>ций в самостоятельных зонах, на наиболее благоприятных территориях, вблизи лесных массивов и водоемов, изолированно от организаций для взрослых, с о</w:t>
      </w:r>
      <w:r w:rsidRPr="0019655E">
        <w:rPr>
          <w:rFonts w:ascii="Times New Roman" w:hAnsi="Times New Roman"/>
          <w:color w:val="000000"/>
          <w:sz w:val="28"/>
          <w:szCs w:val="28"/>
        </w:rPr>
        <w:t>т</w:t>
      </w:r>
      <w:r w:rsidRPr="0019655E">
        <w:rPr>
          <w:rFonts w:ascii="Times New Roman" w:hAnsi="Times New Roman"/>
          <w:color w:val="000000"/>
          <w:sz w:val="28"/>
          <w:szCs w:val="28"/>
        </w:rPr>
        <w:t>делением их полосой зеленых насаждений шириной не менее 100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организаций отдыха и оздоровления сезонного функцион</w:t>
      </w:r>
      <w:r w:rsidRPr="0019655E">
        <w:rPr>
          <w:rFonts w:ascii="Times New Roman" w:hAnsi="Times New Roman"/>
          <w:color w:val="000000"/>
          <w:sz w:val="28"/>
          <w:szCs w:val="28"/>
        </w:rPr>
        <w:t>и</w:t>
      </w:r>
      <w:r w:rsidRPr="0019655E">
        <w:rPr>
          <w:rFonts w:ascii="Times New Roman" w:hAnsi="Times New Roman"/>
          <w:color w:val="000000"/>
          <w:sz w:val="28"/>
          <w:szCs w:val="28"/>
        </w:rPr>
        <w:t>рования на менее благоприятных периферийных участках зон лечебно-оздоровительного и курортного назначения;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планомерный вынос за пределы границ лечебно-оздоровительных и к</w:t>
      </w:r>
      <w:r w:rsidRPr="0019655E">
        <w:rPr>
          <w:rFonts w:ascii="Times New Roman" w:hAnsi="Times New Roman"/>
          <w:color w:val="000000"/>
          <w:sz w:val="28"/>
          <w:szCs w:val="28"/>
        </w:rPr>
        <w:t>у</w:t>
      </w:r>
      <w:r w:rsidRPr="0019655E">
        <w:rPr>
          <w:rFonts w:ascii="Times New Roman" w:hAnsi="Times New Roman"/>
          <w:color w:val="000000"/>
          <w:sz w:val="28"/>
          <w:szCs w:val="28"/>
        </w:rPr>
        <w:t>рортных территорий промышленных и коммунально-складских объектов, ж</w:t>
      </w:r>
      <w:r w:rsidRPr="0019655E">
        <w:rPr>
          <w:rFonts w:ascii="Times New Roman" w:hAnsi="Times New Roman"/>
          <w:color w:val="000000"/>
          <w:sz w:val="28"/>
          <w:szCs w:val="28"/>
        </w:rPr>
        <w:t>и</w:t>
      </w:r>
      <w:r w:rsidRPr="0019655E">
        <w:rPr>
          <w:rFonts w:ascii="Times New Roman" w:hAnsi="Times New Roman"/>
          <w:color w:val="000000"/>
          <w:sz w:val="28"/>
          <w:szCs w:val="28"/>
        </w:rPr>
        <w:t>лой застройки и общественных зданий, являющихся источниками вредного воздействия на окружающую среду и лечебно-оздоровительные ресурсы, и не связанных с обслуживанием лечащихся и отдыхающих или реконструкция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с их модернизацией, в том числе с изменением профиля производства предприятий;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организацию удобных и безопасных транспортных и пешеходных связей, огр</w:t>
      </w:r>
      <w:r w:rsidRPr="0019655E">
        <w:rPr>
          <w:rFonts w:ascii="Times New Roman" w:hAnsi="Times New Roman"/>
          <w:color w:val="000000"/>
          <w:sz w:val="28"/>
          <w:szCs w:val="28"/>
        </w:rPr>
        <w:t>а</w:t>
      </w:r>
      <w:r w:rsidRPr="0019655E">
        <w:rPr>
          <w:rFonts w:ascii="Times New Roman" w:hAnsi="Times New Roman"/>
          <w:color w:val="000000"/>
          <w:sz w:val="28"/>
          <w:szCs w:val="28"/>
        </w:rPr>
        <w:t>ничение движения транспортных средств или исключение транзитных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портных потоков;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жилой застройки для расселения обслуживающего персонала санаторно-курортных и оздоровительных организаций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за пределами границ зон лечебно-оздоровительного и курортного назнач</w:t>
      </w:r>
      <w:r w:rsidRPr="0019655E">
        <w:rPr>
          <w:rFonts w:ascii="Times New Roman" w:hAnsi="Times New Roman"/>
          <w:color w:val="000000"/>
          <w:sz w:val="28"/>
          <w:szCs w:val="28"/>
        </w:rPr>
        <w:t>е</w:t>
      </w:r>
      <w:r w:rsidRPr="0019655E">
        <w:rPr>
          <w:rFonts w:ascii="Times New Roman" w:hAnsi="Times New Roman"/>
          <w:color w:val="000000"/>
          <w:sz w:val="28"/>
          <w:szCs w:val="28"/>
        </w:rPr>
        <w:t>ния при условии обеспечения затрат времени на передвижение общественным транспортом до мест работы в пределах 30 мин.</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48" w:name="sub_1207124"/>
      <w:r w:rsidRPr="0019655E">
        <w:rPr>
          <w:rFonts w:ascii="Times New Roman" w:hAnsi="Times New Roman"/>
          <w:color w:val="000000"/>
          <w:sz w:val="28"/>
          <w:szCs w:val="28"/>
        </w:rPr>
        <w:t>7.1.23. Расстояние от границ земельных участков, вновь проектируемых санаторно-курортных и оздоровительных учреждений должно быть не менее:</w:t>
      </w:r>
    </w:p>
    <w:bookmarkEnd w:id="74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 жилых зданий, объектов коммунального хозяйства и складов - 500 м (в усл</w:t>
      </w:r>
      <w:r w:rsidRPr="0019655E">
        <w:rPr>
          <w:rFonts w:ascii="Times New Roman" w:hAnsi="Times New Roman"/>
          <w:color w:val="000000"/>
          <w:sz w:val="28"/>
          <w:szCs w:val="28"/>
        </w:rPr>
        <w:t>о</w:t>
      </w:r>
      <w:r w:rsidRPr="0019655E">
        <w:rPr>
          <w:rFonts w:ascii="Times New Roman" w:hAnsi="Times New Roman"/>
          <w:color w:val="000000"/>
          <w:sz w:val="28"/>
          <w:szCs w:val="28"/>
        </w:rPr>
        <w:t>виях реконструкции не менее - 100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автомобильных дорог категорий: I, II, III-500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IV - 200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садоводческих хозяйств - 300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49" w:name="sub_1207125"/>
      <w:r w:rsidRPr="0019655E">
        <w:rPr>
          <w:rFonts w:ascii="Times New Roman" w:hAnsi="Times New Roman"/>
          <w:color w:val="000000"/>
          <w:sz w:val="28"/>
          <w:szCs w:val="28"/>
        </w:rPr>
        <w:t>7.1.24. Однородные и близкие по профилю санаторно-курортные и озд</w:t>
      </w:r>
      <w:r w:rsidRPr="0019655E">
        <w:rPr>
          <w:rFonts w:ascii="Times New Roman" w:hAnsi="Times New Roman"/>
          <w:color w:val="000000"/>
          <w:sz w:val="28"/>
          <w:szCs w:val="28"/>
        </w:rPr>
        <w:t>о</w:t>
      </w:r>
      <w:r w:rsidRPr="0019655E">
        <w:rPr>
          <w:rFonts w:ascii="Times New Roman" w:hAnsi="Times New Roman"/>
          <w:color w:val="000000"/>
          <w:sz w:val="28"/>
          <w:szCs w:val="28"/>
        </w:rPr>
        <w:t>ровительные организации, размещаемые в пределах зон лечебно-оздоровительного и курортного назначения следует объединять в комплексы, обеспечивая централизацию транспортного, инженерного, культурно-бытового, хозяйственного, а также медицинского и бальнеологического обслуживания в единое архитектурно-пространственное решение.</w:t>
      </w:r>
    </w:p>
    <w:bookmarkEnd w:id="749"/>
    <w:p w:rsidR="008B5B31" w:rsidRPr="0019655E" w:rsidRDefault="008B5B31" w:rsidP="004A5080">
      <w:pPr>
        <w:spacing w:line="240" w:lineRule="auto"/>
        <w:ind w:left="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комплексов юны лечебно-оздоровительного и к</w:t>
      </w:r>
      <w:r w:rsidRPr="0019655E">
        <w:rPr>
          <w:rFonts w:ascii="Times New Roman" w:hAnsi="Times New Roman"/>
          <w:color w:val="000000"/>
          <w:sz w:val="28"/>
          <w:szCs w:val="28"/>
        </w:rPr>
        <w:t>у</w:t>
      </w:r>
      <w:r w:rsidRPr="0019655E">
        <w:rPr>
          <w:rFonts w:ascii="Times New Roman" w:hAnsi="Times New Roman"/>
          <w:color w:val="000000"/>
          <w:sz w:val="28"/>
          <w:szCs w:val="28"/>
        </w:rPr>
        <w:t>рортного назначения необходимо предусматривать основные функци</w:t>
      </w:r>
      <w:r w:rsidRPr="0019655E">
        <w:rPr>
          <w:rFonts w:ascii="Times New Roman" w:hAnsi="Times New Roman"/>
          <w:color w:val="000000"/>
          <w:sz w:val="28"/>
          <w:szCs w:val="28"/>
        </w:rPr>
        <w:t>о</w:t>
      </w:r>
      <w:r w:rsidRPr="0019655E">
        <w:rPr>
          <w:rFonts w:ascii="Times New Roman" w:hAnsi="Times New Roman"/>
          <w:color w:val="000000"/>
          <w:sz w:val="28"/>
          <w:szCs w:val="28"/>
        </w:rPr>
        <w:t>нальные группы организаций, зданий и сооружений: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приемно-административные помещения;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здания для размещения отдыхающих;</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предприятия общественного литания;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помещения и организации культурно-массового обслуживания и развл</w:t>
      </w:r>
      <w:r w:rsidRPr="0019655E">
        <w:rPr>
          <w:rFonts w:ascii="Times New Roman" w:hAnsi="Times New Roman"/>
          <w:color w:val="000000"/>
          <w:sz w:val="28"/>
          <w:szCs w:val="28"/>
        </w:rPr>
        <w:t>е</w:t>
      </w:r>
      <w:r w:rsidRPr="0019655E">
        <w:rPr>
          <w:rFonts w:ascii="Times New Roman" w:hAnsi="Times New Roman"/>
          <w:color w:val="000000"/>
          <w:sz w:val="28"/>
          <w:szCs w:val="28"/>
        </w:rPr>
        <w:t>чений;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организации торгово-бытового обслуживания;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спортивные организации и сооружения;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лечебные здания, сооружения и устройства (водо- и грязелечебницы, л</w:t>
      </w:r>
      <w:r w:rsidRPr="0019655E">
        <w:rPr>
          <w:rFonts w:ascii="Times New Roman" w:hAnsi="Times New Roman"/>
          <w:color w:val="000000"/>
          <w:sz w:val="28"/>
          <w:szCs w:val="28"/>
        </w:rPr>
        <w:t>е</w:t>
      </w:r>
      <w:r w:rsidRPr="0019655E">
        <w:rPr>
          <w:rFonts w:ascii="Times New Roman" w:hAnsi="Times New Roman"/>
          <w:color w:val="000000"/>
          <w:sz w:val="28"/>
          <w:szCs w:val="28"/>
        </w:rPr>
        <w:t>чебные плавательные бассейны, массажные кабинеты, терренкуры и другие);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медицинские учреждения и помещения первой медицинской помощи;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детские помещения и сооружения;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коммунально-хозяйственные здания и сооружения (в том числе общес</w:t>
      </w:r>
      <w:r w:rsidRPr="0019655E">
        <w:rPr>
          <w:rFonts w:ascii="Times New Roman" w:hAnsi="Times New Roman"/>
          <w:color w:val="000000"/>
          <w:sz w:val="28"/>
          <w:szCs w:val="28"/>
        </w:rPr>
        <w:t>т</w:t>
      </w:r>
      <w:r w:rsidRPr="0019655E">
        <w:rPr>
          <w:rFonts w:ascii="Times New Roman" w:hAnsi="Times New Roman"/>
          <w:color w:val="000000"/>
          <w:sz w:val="28"/>
          <w:szCs w:val="28"/>
        </w:rPr>
        <w:t>венные туалеты).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Состав зданий и сооружений, а также помещений в каждой из групп у</w:t>
      </w:r>
      <w:r w:rsidRPr="0019655E">
        <w:rPr>
          <w:rFonts w:ascii="Times New Roman" w:hAnsi="Times New Roman"/>
          <w:color w:val="000000"/>
          <w:sz w:val="28"/>
          <w:szCs w:val="28"/>
        </w:rPr>
        <w:t>с</w:t>
      </w:r>
      <w:r w:rsidRPr="0019655E">
        <w:rPr>
          <w:rFonts w:ascii="Times New Roman" w:hAnsi="Times New Roman"/>
          <w:color w:val="000000"/>
          <w:sz w:val="28"/>
          <w:szCs w:val="28"/>
        </w:rPr>
        <w:t>танавливается на основании настоящих Нормативов с учетом задания на прое</w:t>
      </w:r>
      <w:r w:rsidRPr="0019655E">
        <w:rPr>
          <w:rFonts w:ascii="Times New Roman" w:hAnsi="Times New Roman"/>
          <w:color w:val="000000"/>
          <w:sz w:val="28"/>
          <w:szCs w:val="28"/>
        </w:rPr>
        <w:t>к</w:t>
      </w:r>
      <w:r w:rsidRPr="0019655E">
        <w:rPr>
          <w:rFonts w:ascii="Times New Roman" w:hAnsi="Times New Roman"/>
          <w:color w:val="000000"/>
          <w:sz w:val="28"/>
          <w:szCs w:val="28"/>
        </w:rPr>
        <w:t>тирование.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0" w:name="sub_1207127"/>
      <w:r w:rsidRPr="0019655E">
        <w:rPr>
          <w:rFonts w:ascii="Times New Roman" w:hAnsi="Times New Roman"/>
          <w:color w:val="000000"/>
          <w:sz w:val="28"/>
          <w:szCs w:val="28"/>
        </w:rPr>
        <w:lastRenderedPageBreak/>
        <w:t>7.1.25. Функциональные группы организаций, помещений и сооружений являются основой планировочной организации территории комплексов сан</w:t>
      </w:r>
      <w:r w:rsidRPr="0019655E">
        <w:rPr>
          <w:rFonts w:ascii="Times New Roman" w:hAnsi="Times New Roman"/>
          <w:color w:val="000000"/>
          <w:sz w:val="28"/>
          <w:szCs w:val="28"/>
        </w:rPr>
        <w:t>а</w:t>
      </w:r>
      <w:r w:rsidRPr="0019655E">
        <w:rPr>
          <w:rFonts w:ascii="Times New Roman" w:hAnsi="Times New Roman"/>
          <w:color w:val="000000"/>
          <w:sz w:val="28"/>
          <w:szCs w:val="28"/>
        </w:rPr>
        <w:t>торно-курортных и оздоровительных организаций однопрофильного и мног</w:t>
      </w:r>
      <w:r w:rsidRPr="0019655E">
        <w:rPr>
          <w:rFonts w:ascii="Times New Roman" w:hAnsi="Times New Roman"/>
          <w:color w:val="000000"/>
          <w:sz w:val="28"/>
          <w:szCs w:val="28"/>
        </w:rPr>
        <w:t>о</w:t>
      </w:r>
      <w:r w:rsidRPr="0019655E">
        <w:rPr>
          <w:rFonts w:ascii="Times New Roman" w:hAnsi="Times New Roman"/>
          <w:color w:val="000000"/>
          <w:sz w:val="28"/>
          <w:szCs w:val="28"/>
        </w:rPr>
        <w:t>профильного типов.</w:t>
      </w:r>
    </w:p>
    <w:bookmarkEnd w:id="750"/>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7.1.26. На территории комплекса санаторно-курортных и оздоровител</w:t>
      </w:r>
      <w:r w:rsidRPr="0019655E">
        <w:rPr>
          <w:rFonts w:ascii="Times New Roman" w:hAnsi="Times New Roman"/>
          <w:color w:val="000000"/>
          <w:sz w:val="28"/>
          <w:szCs w:val="28"/>
        </w:rPr>
        <w:t>ь</w:t>
      </w:r>
      <w:r w:rsidRPr="0019655E">
        <w:rPr>
          <w:rFonts w:ascii="Times New Roman" w:hAnsi="Times New Roman"/>
          <w:color w:val="000000"/>
          <w:sz w:val="28"/>
          <w:szCs w:val="28"/>
        </w:rPr>
        <w:t>ных организаций однопрофильного типа выделяются следующие функци</w:t>
      </w:r>
      <w:r w:rsidRPr="0019655E">
        <w:rPr>
          <w:rFonts w:ascii="Times New Roman" w:hAnsi="Times New Roman"/>
          <w:color w:val="000000"/>
          <w:sz w:val="28"/>
          <w:szCs w:val="28"/>
        </w:rPr>
        <w:t>о</w:t>
      </w:r>
      <w:r w:rsidRPr="0019655E">
        <w:rPr>
          <w:rFonts w:ascii="Times New Roman" w:hAnsi="Times New Roman"/>
          <w:color w:val="000000"/>
          <w:sz w:val="28"/>
          <w:szCs w:val="28"/>
        </w:rPr>
        <w:t>нальные зоны: размещения отдыхающих, культурно-бытового обслуживания, спортивных сооружений, зеленых насаждений общего пользования, пляжа.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19655E">
        <w:rPr>
          <w:rFonts w:ascii="Times New Roman" w:hAnsi="Times New Roman"/>
          <w:color w:val="000000"/>
          <w:sz w:val="28"/>
          <w:szCs w:val="28"/>
        </w:rPr>
        <w:t>ч</w:t>
      </w:r>
      <w:r w:rsidRPr="0019655E">
        <w:rPr>
          <w:rFonts w:ascii="Times New Roman" w:hAnsi="Times New Roman"/>
          <w:color w:val="000000"/>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19655E">
        <w:rPr>
          <w:rFonts w:ascii="Times New Roman" w:hAnsi="Times New Roman"/>
          <w:color w:val="000000"/>
          <w:sz w:val="28"/>
          <w:szCs w:val="28"/>
        </w:rPr>
        <w:t>а</w:t>
      </w:r>
      <w:r w:rsidRPr="0019655E">
        <w:rPr>
          <w:rFonts w:ascii="Times New Roman" w:hAnsi="Times New Roman"/>
          <w:color w:val="000000"/>
          <w:sz w:val="28"/>
          <w:szCs w:val="28"/>
        </w:rPr>
        <w:t>вильонов, домиков.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зоне культурно-бытового обслуживания проектируются организации и помещения обслуживания отдыхающих. При необходимости могут выделяться подзоны спортивных сооружений и лечебно-профилактических зданий.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зону пляжа входит территория природного или искусственного пляжа с необходимыми сооружениями и прибрежная защитная полоса, общая ширина пляжной полосы определяется с учетом проекта границы первой зоны санита</w:t>
      </w:r>
      <w:r w:rsidRPr="0019655E">
        <w:rPr>
          <w:rFonts w:ascii="Times New Roman" w:hAnsi="Times New Roman"/>
          <w:color w:val="000000"/>
          <w:sz w:val="28"/>
          <w:szCs w:val="28"/>
        </w:rPr>
        <w:t>р</w:t>
      </w:r>
      <w:r w:rsidRPr="0019655E">
        <w:rPr>
          <w:rFonts w:ascii="Times New Roman" w:hAnsi="Times New Roman"/>
          <w:color w:val="000000"/>
          <w:sz w:val="28"/>
          <w:szCs w:val="28"/>
        </w:rPr>
        <w:t>ной (горно-санитарной) охраны курорта. В зоне пляжа может быть выделена подзона водного спорта. Ограждение пляжей не допускается (за исключением специализированных лечебных пляжей). Проход вдоль береговой линии шир</w:t>
      </w:r>
      <w:r w:rsidRPr="0019655E">
        <w:rPr>
          <w:rFonts w:ascii="Times New Roman" w:hAnsi="Times New Roman"/>
          <w:color w:val="000000"/>
          <w:sz w:val="28"/>
          <w:szCs w:val="28"/>
        </w:rPr>
        <w:t>и</w:t>
      </w:r>
      <w:r w:rsidRPr="0019655E">
        <w:rPr>
          <w:rFonts w:ascii="Times New Roman" w:hAnsi="Times New Roman"/>
          <w:color w:val="000000"/>
          <w:sz w:val="28"/>
          <w:szCs w:val="28"/>
        </w:rPr>
        <w:t>ной до 20 м (береговая полоса) не может быть огражден для всех типов пляжей.</w:t>
      </w:r>
    </w:p>
    <w:p w:rsidR="008B5B31" w:rsidRPr="0019655E" w:rsidRDefault="008B5B31" w:rsidP="008B5B31">
      <w:pPr>
        <w:spacing w:line="240" w:lineRule="auto"/>
        <w:contextualSpacing/>
        <w:jc w:val="both"/>
        <w:rPr>
          <w:rFonts w:ascii="Times New Roman" w:hAnsi="Times New Roman"/>
          <w:color w:val="000000"/>
          <w:sz w:val="28"/>
          <w:szCs w:val="28"/>
        </w:rPr>
      </w:pPr>
      <w:bookmarkStart w:id="751" w:name="sub_71285"/>
      <w:r w:rsidRPr="0019655E">
        <w:rPr>
          <w:rFonts w:ascii="Times New Roman" w:hAnsi="Times New Roman"/>
          <w:color w:val="000000"/>
          <w:sz w:val="28"/>
          <w:szCs w:val="28"/>
        </w:rPr>
        <w:t>Полоса земли вдоль береговой линии (границы водного объекта) водного об</w:t>
      </w:r>
      <w:r w:rsidRPr="0019655E">
        <w:rPr>
          <w:rFonts w:ascii="Times New Roman" w:hAnsi="Times New Roman"/>
          <w:color w:val="000000"/>
          <w:sz w:val="28"/>
          <w:szCs w:val="28"/>
        </w:rPr>
        <w:t>ъ</w:t>
      </w:r>
      <w:r w:rsidRPr="0019655E">
        <w:rPr>
          <w:rFonts w:ascii="Times New Roman" w:hAnsi="Times New Roman"/>
          <w:color w:val="000000"/>
          <w:sz w:val="28"/>
          <w:szCs w:val="28"/>
        </w:rPr>
        <w:t>екта общего пользования (береговая полоса) предназначается для общего пол</w:t>
      </w:r>
      <w:r w:rsidRPr="0019655E">
        <w:rPr>
          <w:rFonts w:ascii="Times New Roman" w:hAnsi="Times New Roman"/>
          <w:color w:val="000000"/>
          <w:sz w:val="28"/>
          <w:szCs w:val="28"/>
        </w:rPr>
        <w:t>ь</w:t>
      </w:r>
      <w:r w:rsidRPr="0019655E">
        <w:rPr>
          <w:rFonts w:ascii="Times New Roman" w:hAnsi="Times New Roman"/>
          <w:color w:val="000000"/>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19655E">
        <w:rPr>
          <w:rFonts w:ascii="Times New Roman" w:hAnsi="Times New Roman"/>
          <w:color w:val="000000"/>
          <w:sz w:val="28"/>
          <w:szCs w:val="28"/>
        </w:rPr>
        <w:t>в</w:t>
      </w:r>
      <w:r w:rsidRPr="0019655E">
        <w:rPr>
          <w:rFonts w:ascii="Times New Roman" w:hAnsi="Times New Roman"/>
          <w:color w:val="000000"/>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19655E">
        <w:rPr>
          <w:rFonts w:ascii="Times New Roman" w:hAnsi="Times New Roman"/>
          <w:color w:val="000000"/>
          <w:sz w:val="28"/>
          <w:szCs w:val="28"/>
        </w:rPr>
        <w:t>е</w:t>
      </w:r>
      <w:r w:rsidRPr="0019655E">
        <w:rPr>
          <w:rFonts w:ascii="Times New Roman" w:hAnsi="Times New Roman"/>
          <w:color w:val="000000"/>
          <w:sz w:val="28"/>
          <w:szCs w:val="28"/>
        </w:rPr>
        <w:t>сять километров, составляет пять метров.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2" w:name="sub_1207129"/>
      <w:bookmarkEnd w:id="751"/>
      <w:r w:rsidRPr="0019655E">
        <w:rPr>
          <w:rFonts w:ascii="Times New Roman" w:hAnsi="Times New Roman"/>
          <w:color w:val="000000"/>
          <w:sz w:val="28"/>
          <w:szCs w:val="28"/>
        </w:rPr>
        <w:t>7.1.27. Размеры территорий пляжей, размещаемых в зонах лечебно-оздоровительного и курортного назначения, должны быть не менее:</w:t>
      </w:r>
    </w:p>
    <w:bookmarkEnd w:id="75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8 кв. м на одного посетителя - речные и озерные;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4 кв. м на одного посетителя - для детей (речные и озерные).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Минимальная протяженность береговой полосы пляжа на одного посет</w:t>
      </w:r>
      <w:r w:rsidRPr="0019655E">
        <w:rPr>
          <w:rFonts w:ascii="Times New Roman" w:hAnsi="Times New Roman"/>
          <w:color w:val="000000"/>
          <w:sz w:val="28"/>
          <w:szCs w:val="28"/>
        </w:rPr>
        <w:t>и</w:t>
      </w:r>
      <w:r w:rsidRPr="0019655E">
        <w:rPr>
          <w:rFonts w:ascii="Times New Roman" w:hAnsi="Times New Roman"/>
          <w:color w:val="000000"/>
          <w:sz w:val="28"/>
          <w:szCs w:val="28"/>
        </w:rPr>
        <w:t>теля должна быть не менее: для речных и озерных - 0,25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19655E">
        <w:rPr>
          <w:rFonts w:ascii="Times New Roman" w:hAnsi="Times New Roman"/>
          <w:color w:val="000000"/>
          <w:sz w:val="28"/>
          <w:szCs w:val="28"/>
        </w:rPr>
        <w:t>о</w:t>
      </w:r>
      <w:r w:rsidRPr="0019655E">
        <w:rPr>
          <w:rFonts w:ascii="Times New Roman" w:hAnsi="Times New Roman"/>
          <w:color w:val="000000"/>
          <w:sz w:val="28"/>
          <w:szCs w:val="28"/>
        </w:rPr>
        <w:t>сетителя.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Лечебный пляж размещается на обособленном участке прибрежной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и предназначается для использования отдельным санаторием, группой санаториев или зоны лечебно-оздоровительного и курортного назначения. При выборе участка учитывается отрицательное влияние шума от автомобильных и железных дорог, производственных предприятий, холодных ветров, оползн</w:t>
      </w:r>
      <w:r w:rsidRPr="0019655E">
        <w:rPr>
          <w:rFonts w:ascii="Times New Roman" w:hAnsi="Times New Roman"/>
          <w:color w:val="000000"/>
          <w:sz w:val="28"/>
          <w:szCs w:val="28"/>
        </w:rPr>
        <w:t>е</w:t>
      </w:r>
      <w:r w:rsidRPr="0019655E">
        <w:rPr>
          <w:rFonts w:ascii="Times New Roman" w:hAnsi="Times New Roman"/>
          <w:color w:val="000000"/>
          <w:sz w:val="28"/>
          <w:szCs w:val="28"/>
        </w:rPr>
        <w:t>вых явлений и волновых воздействий, загрязнения воды, почвы и воздуха и о</w:t>
      </w:r>
      <w:r w:rsidRPr="0019655E">
        <w:rPr>
          <w:rFonts w:ascii="Times New Roman" w:hAnsi="Times New Roman"/>
          <w:color w:val="000000"/>
          <w:sz w:val="28"/>
          <w:szCs w:val="28"/>
        </w:rPr>
        <w:t>п</w:t>
      </w:r>
      <w:r w:rsidRPr="0019655E">
        <w:rPr>
          <w:rFonts w:ascii="Times New Roman" w:hAnsi="Times New Roman"/>
          <w:color w:val="000000"/>
          <w:sz w:val="28"/>
          <w:szCs w:val="28"/>
        </w:rPr>
        <w:t>ределяются меры по их устранению.</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3" w:name="sub_1207130"/>
      <w:r w:rsidRPr="0019655E">
        <w:rPr>
          <w:rFonts w:ascii="Times New Roman" w:hAnsi="Times New Roman"/>
          <w:color w:val="000000"/>
          <w:sz w:val="28"/>
          <w:szCs w:val="28"/>
        </w:rPr>
        <w:t>7.1.28. Число единовременных посетителей на пляжах следует рассчит</w:t>
      </w:r>
      <w:r w:rsidRPr="0019655E">
        <w:rPr>
          <w:rFonts w:ascii="Times New Roman" w:hAnsi="Times New Roman"/>
          <w:color w:val="000000"/>
          <w:sz w:val="28"/>
          <w:szCs w:val="28"/>
        </w:rPr>
        <w:t>ы</w:t>
      </w:r>
      <w:r w:rsidRPr="0019655E">
        <w:rPr>
          <w:rFonts w:ascii="Times New Roman" w:hAnsi="Times New Roman"/>
          <w:color w:val="000000"/>
          <w:sz w:val="28"/>
          <w:szCs w:val="28"/>
        </w:rPr>
        <w:t>вать с учетом коэффициентов одновременной загрузки пляжей:</w:t>
      </w:r>
    </w:p>
    <w:bookmarkEnd w:id="75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санаториев - 0,6 - 0,8 (для бальнеологических курортов - 0,6;</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климатических - 0,8);</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организаций отдыха и туризма - 0,7 - 0,9;</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учреждений отдыха и оздоровления детей - 0,5 - 1,0;</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общего пользования для местного населения - 0,15;</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отдыхающих без путевок - 0,5.</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4" w:name="sub_1207131"/>
      <w:r w:rsidRPr="0019655E">
        <w:rPr>
          <w:rFonts w:ascii="Times New Roman" w:hAnsi="Times New Roman"/>
          <w:color w:val="000000"/>
          <w:sz w:val="28"/>
          <w:szCs w:val="28"/>
        </w:rPr>
        <w:t>7.1.29. В многопрофильных комплексах санаторно-курортных и оздор</w:t>
      </w:r>
      <w:r w:rsidRPr="0019655E">
        <w:rPr>
          <w:rFonts w:ascii="Times New Roman" w:hAnsi="Times New Roman"/>
          <w:color w:val="000000"/>
          <w:sz w:val="28"/>
          <w:szCs w:val="28"/>
        </w:rPr>
        <w:t>о</w:t>
      </w:r>
      <w:r w:rsidRPr="0019655E">
        <w:rPr>
          <w:rFonts w:ascii="Times New Roman" w:hAnsi="Times New Roman"/>
          <w:color w:val="000000"/>
          <w:sz w:val="28"/>
          <w:szCs w:val="28"/>
        </w:rPr>
        <w:t>вительных организаций, кроме проектируемых зон однопрофильного компле</w:t>
      </w:r>
      <w:r w:rsidRPr="0019655E">
        <w:rPr>
          <w:rFonts w:ascii="Times New Roman" w:hAnsi="Times New Roman"/>
          <w:color w:val="000000"/>
          <w:sz w:val="28"/>
          <w:szCs w:val="28"/>
        </w:rPr>
        <w:t>к</w:t>
      </w:r>
      <w:r w:rsidRPr="0019655E">
        <w:rPr>
          <w:rFonts w:ascii="Times New Roman" w:hAnsi="Times New Roman"/>
          <w:color w:val="000000"/>
          <w:sz w:val="28"/>
          <w:szCs w:val="28"/>
        </w:rPr>
        <w:t>са, выделяется зона зданий лечебно-профилактического назначения, а при н</w:t>
      </w:r>
      <w:r w:rsidRPr="0019655E">
        <w:rPr>
          <w:rFonts w:ascii="Times New Roman" w:hAnsi="Times New Roman"/>
          <w:color w:val="000000"/>
          <w:sz w:val="28"/>
          <w:szCs w:val="28"/>
        </w:rPr>
        <w:t>а</w:t>
      </w:r>
      <w:r w:rsidRPr="0019655E">
        <w:rPr>
          <w:rFonts w:ascii="Times New Roman" w:hAnsi="Times New Roman"/>
          <w:color w:val="000000"/>
          <w:sz w:val="28"/>
          <w:szCs w:val="28"/>
        </w:rPr>
        <w:t>личии объектов туристского и спортивного назначения - зона для их размещ</w:t>
      </w:r>
      <w:r w:rsidRPr="0019655E">
        <w:rPr>
          <w:rFonts w:ascii="Times New Roman" w:hAnsi="Times New Roman"/>
          <w:color w:val="000000"/>
          <w:sz w:val="28"/>
          <w:szCs w:val="28"/>
        </w:rPr>
        <w:t>е</w:t>
      </w:r>
      <w:r w:rsidRPr="0019655E">
        <w:rPr>
          <w:rFonts w:ascii="Times New Roman" w:hAnsi="Times New Roman"/>
          <w:color w:val="000000"/>
          <w:sz w:val="28"/>
          <w:szCs w:val="28"/>
        </w:rPr>
        <w:t>ния. В отдельных случаях здания лечебно-профилактического и туристского назначения, спортивные сооружения могут входить в состав зоны культурно-бытового обслуживания отдыхающих.</w:t>
      </w:r>
      <w:bookmarkEnd w:id="754"/>
      <w:r w:rsidRPr="0019655E">
        <w:rPr>
          <w:rFonts w:ascii="Times New Roman" w:hAnsi="Times New Roman"/>
          <w:color w:val="000000"/>
          <w:sz w:val="28"/>
          <w:szCs w:val="28"/>
        </w:rPr>
        <w:t xml:space="preserve"> При необходимости для комплекса м</w:t>
      </w:r>
      <w:r w:rsidRPr="0019655E">
        <w:rPr>
          <w:rFonts w:ascii="Times New Roman" w:hAnsi="Times New Roman"/>
          <w:color w:val="000000"/>
          <w:sz w:val="28"/>
          <w:szCs w:val="28"/>
        </w:rPr>
        <w:t>о</w:t>
      </w:r>
      <w:r w:rsidRPr="0019655E">
        <w:rPr>
          <w:rFonts w:ascii="Times New Roman" w:hAnsi="Times New Roman"/>
          <w:color w:val="000000"/>
          <w:sz w:val="28"/>
          <w:szCs w:val="28"/>
        </w:rPr>
        <w:t>жет предусматриваться селитебная зона обслуживающего персонала и хозяйс</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венная зона. </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зоне лечебно-профилактических зданий размещаются водо- и грязел</w:t>
      </w:r>
      <w:r w:rsidRPr="0019655E">
        <w:rPr>
          <w:rFonts w:ascii="Times New Roman" w:hAnsi="Times New Roman"/>
          <w:color w:val="000000"/>
          <w:sz w:val="28"/>
          <w:szCs w:val="28"/>
        </w:rPr>
        <w:t>е</w:t>
      </w:r>
      <w:r w:rsidRPr="0019655E">
        <w:rPr>
          <w:rFonts w:ascii="Times New Roman" w:hAnsi="Times New Roman"/>
          <w:color w:val="000000"/>
          <w:sz w:val="28"/>
          <w:szCs w:val="28"/>
        </w:rPr>
        <w:t>чебница, поликлиника, лечебный плавательный бассейн и др.</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зоне организации туризма размещаются туристические гостиницы, м</w:t>
      </w:r>
      <w:r w:rsidRPr="0019655E">
        <w:rPr>
          <w:rFonts w:ascii="Times New Roman" w:hAnsi="Times New Roman"/>
          <w:color w:val="000000"/>
          <w:sz w:val="28"/>
          <w:szCs w:val="28"/>
        </w:rPr>
        <w:t>о</w:t>
      </w:r>
      <w:r w:rsidRPr="0019655E">
        <w:rPr>
          <w:rFonts w:ascii="Times New Roman" w:hAnsi="Times New Roman"/>
          <w:color w:val="000000"/>
          <w:sz w:val="28"/>
          <w:szCs w:val="28"/>
        </w:rPr>
        <w:t>тели, кемпинги. В этой зоне следует выделять подзоны туристических гостиниц и автотуризма. Объекты автотуризма следует располагать в непосредственной связи с транспортными подъездами к комплексу.</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5" w:name="sub_1207132"/>
      <w:r w:rsidRPr="0019655E">
        <w:rPr>
          <w:rFonts w:ascii="Times New Roman" w:hAnsi="Times New Roman"/>
          <w:color w:val="000000"/>
          <w:sz w:val="28"/>
          <w:szCs w:val="28"/>
        </w:rPr>
        <w:t>7.1.30. При формировании системы обслуживания в комплексах санато</w:t>
      </w:r>
      <w:r w:rsidRPr="0019655E">
        <w:rPr>
          <w:rFonts w:ascii="Times New Roman" w:hAnsi="Times New Roman"/>
          <w:color w:val="000000"/>
          <w:sz w:val="28"/>
          <w:szCs w:val="28"/>
        </w:rPr>
        <w:t>р</w:t>
      </w:r>
      <w:r w:rsidRPr="0019655E">
        <w:rPr>
          <w:rFonts w:ascii="Times New Roman" w:hAnsi="Times New Roman"/>
          <w:color w:val="000000"/>
          <w:sz w:val="28"/>
          <w:szCs w:val="28"/>
        </w:rPr>
        <w:t>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повседневного;</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периодического;</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эпизодического обслуживания.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6" w:name="sub_1207133"/>
      <w:r w:rsidRPr="0019655E">
        <w:rPr>
          <w:rFonts w:ascii="Times New Roman" w:hAnsi="Times New Roman"/>
          <w:color w:val="000000"/>
          <w:sz w:val="28"/>
          <w:szCs w:val="28"/>
        </w:rPr>
        <w:t>7.1.31. Объекты повседневного обслуживания включают спальные корп</w:t>
      </w:r>
      <w:r w:rsidRPr="0019655E">
        <w:rPr>
          <w:rFonts w:ascii="Times New Roman" w:hAnsi="Times New Roman"/>
          <w:color w:val="000000"/>
          <w:sz w:val="28"/>
          <w:szCs w:val="28"/>
        </w:rPr>
        <w:t>у</w:t>
      </w:r>
      <w:r w:rsidRPr="0019655E">
        <w:rPr>
          <w:rFonts w:ascii="Times New Roman" w:hAnsi="Times New Roman"/>
          <w:color w:val="000000"/>
          <w:sz w:val="28"/>
          <w:szCs w:val="28"/>
        </w:rPr>
        <w:t>са и предприятия общественного питания.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7" w:name="sub_1207134"/>
      <w:bookmarkEnd w:id="756"/>
      <w:r w:rsidRPr="0019655E">
        <w:rPr>
          <w:rFonts w:ascii="Times New Roman" w:hAnsi="Times New Roman"/>
          <w:color w:val="000000"/>
          <w:sz w:val="28"/>
          <w:szCs w:val="28"/>
        </w:rPr>
        <w:lastRenderedPageBreak/>
        <w:t>7.1.32. Вместимость, этажность и архитектурно-планировочное решение спальных корпусов принимаются по заданию на проектирование с учетом ко</w:t>
      </w:r>
      <w:r w:rsidRPr="0019655E">
        <w:rPr>
          <w:rFonts w:ascii="Times New Roman" w:hAnsi="Times New Roman"/>
          <w:color w:val="000000"/>
          <w:sz w:val="28"/>
          <w:szCs w:val="28"/>
        </w:rPr>
        <w:t>м</w:t>
      </w:r>
      <w:r w:rsidRPr="0019655E">
        <w:rPr>
          <w:rFonts w:ascii="Times New Roman" w:hAnsi="Times New Roman"/>
          <w:color w:val="000000"/>
          <w:sz w:val="28"/>
          <w:szCs w:val="28"/>
        </w:rPr>
        <w:t>позиционного замысла, градостроительной ситуации, природно-климатических условий и ряда других факторов. Наряду с капитальными круглогодичного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пользования спальными корпусами в комплексах могут применяться летние спальные корпуса.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8" w:name="sub_1207135"/>
      <w:bookmarkEnd w:id="757"/>
      <w:r w:rsidRPr="0019655E">
        <w:rPr>
          <w:rFonts w:ascii="Times New Roman" w:hAnsi="Times New Roman"/>
          <w:color w:val="000000"/>
          <w:sz w:val="28"/>
          <w:szCs w:val="28"/>
        </w:rPr>
        <w:t>7.1.33. Организации питания располагаются при спальных корпусах или и отдельно стоящих зданиях. Отдельно стоящие здания организаций питания располагают не далее 300 м от спальных корпусов.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59" w:name="sub_1207136"/>
      <w:bookmarkEnd w:id="758"/>
      <w:r w:rsidRPr="0019655E">
        <w:rPr>
          <w:rFonts w:ascii="Times New Roman" w:hAnsi="Times New Roman"/>
          <w:color w:val="000000"/>
          <w:sz w:val="28"/>
          <w:szCs w:val="28"/>
        </w:rPr>
        <w:t>7.1.34. Объекты эпизодического обслуживания включают театры и ко</w:t>
      </w:r>
      <w:r w:rsidRPr="0019655E">
        <w:rPr>
          <w:rFonts w:ascii="Times New Roman" w:hAnsi="Times New Roman"/>
          <w:color w:val="000000"/>
          <w:sz w:val="28"/>
          <w:szCs w:val="28"/>
        </w:rPr>
        <w:t>н</w:t>
      </w:r>
      <w:r w:rsidRPr="0019655E">
        <w:rPr>
          <w:rFonts w:ascii="Times New Roman" w:hAnsi="Times New Roman"/>
          <w:color w:val="000000"/>
          <w:sz w:val="28"/>
          <w:szCs w:val="28"/>
        </w:rPr>
        <w:t>цертные залы, стадионы, крупные торговые организации, рестораны, организ</w:t>
      </w:r>
      <w:r w:rsidRPr="0019655E">
        <w:rPr>
          <w:rFonts w:ascii="Times New Roman" w:hAnsi="Times New Roman"/>
          <w:color w:val="000000"/>
          <w:sz w:val="28"/>
          <w:szCs w:val="28"/>
        </w:rPr>
        <w:t>а</w:t>
      </w:r>
      <w:r w:rsidRPr="0019655E">
        <w:rPr>
          <w:rFonts w:ascii="Times New Roman" w:hAnsi="Times New Roman"/>
          <w:color w:val="000000"/>
          <w:sz w:val="28"/>
          <w:szCs w:val="28"/>
        </w:rPr>
        <w:t>ции бытового обслуживания и связи. Организации периодического обслужив</w:t>
      </w:r>
      <w:r w:rsidRPr="0019655E">
        <w:rPr>
          <w:rFonts w:ascii="Times New Roman" w:hAnsi="Times New Roman"/>
          <w:color w:val="000000"/>
          <w:sz w:val="28"/>
          <w:szCs w:val="28"/>
        </w:rPr>
        <w:t>а</w:t>
      </w:r>
      <w:r w:rsidRPr="0019655E">
        <w:rPr>
          <w:rFonts w:ascii="Times New Roman" w:hAnsi="Times New Roman"/>
          <w:color w:val="000000"/>
          <w:sz w:val="28"/>
          <w:szCs w:val="28"/>
        </w:rPr>
        <w:t>ния предусматриваются в каждом комплексе отдыха и проектируются в его центральной части.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0" w:name="sub_1207137"/>
      <w:bookmarkEnd w:id="759"/>
      <w:r w:rsidRPr="0019655E">
        <w:rPr>
          <w:rFonts w:ascii="Times New Roman" w:hAnsi="Times New Roman"/>
          <w:color w:val="000000"/>
          <w:sz w:val="28"/>
          <w:szCs w:val="28"/>
        </w:rPr>
        <w:t>7.1.35. Спортивные сооружения следует проектировать в месте активного отдыха среди зеленых насаждений. Часть спортивных площадок и плавател</w:t>
      </w:r>
      <w:r w:rsidRPr="0019655E">
        <w:rPr>
          <w:rFonts w:ascii="Times New Roman" w:hAnsi="Times New Roman"/>
          <w:color w:val="000000"/>
          <w:sz w:val="28"/>
          <w:szCs w:val="28"/>
        </w:rPr>
        <w:t>ь</w:t>
      </w:r>
      <w:r w:rsidRPr="0019655E">
        <w:rPr>
          <w:rFonts w:ascii="Times New Roman" w:hAnsi="Times New Roman"/>
          <w:color w:val="000000"/>
          <w:sz w:val="28"/>
          <w:szCs w:val="28"/>
        </w:rPr>
        <w:t>ные бассейны допускается устраивать в зоне пляжа при соответствующем обосновании,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1" w:name="sub_1207138"/>
      <w:bookmarkEnd w:id="760"/>
      <w:r w:rsidRPr="0019655E">
        <w:rPr>
          <w:rFonts w:ascii="Times New Roman" w:hAnsi="Times New Roman"/>
          <w:color w:val="000000"/>
          <w:sz w:val="28"/>
          <w:szCs w:val="28"/>
        </w:rPr>
        <w:t>7.1.36. Организации эпизодического обслуживания размещают с учетом системы комплексного обслуживания курортов, зон отдыха и туризма на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стоянии доступности общественным транспортом не более чем за 30 мни.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2" w:name="sub_1207139"/>
      <w:bookmarkEnd w:id="761"/>
      <w:r w:rsidRPr="0019655E">
        <w:rPr>
          <w:rFonts w:ascii="Times New Roman" w:hAnsi="Times New Roman"/>
          <w:color w:val="000000"/>
          <w:sz w:val="28"/>
          <w:szCs w:val="28"/>
        </w:rPr>
        <w:t>7.1.37. При формировании объектов периодического обслуживания пр</w:t>
      </w:r>
      <w:r w:rsidRPr="0019655E">
        <w:rPr>
          <w:rFonts w:ascii="Times New Roman" w:hAnsi="Times New Roman"/>
          <w:color w:val="000000"/>
          <w:sz w:val="28"/>
          <w:szCs w:val="28"/>
        </w:rPr>
        <w:t>о</w:t>
      </w:r>
      <w:r w:rsidRPr="0019655E">
        <w:rPr>
          <w:rFonts w:ascii="Times New Roman" w:hAnsi="Times New Roman"/>
          <w:color w:val="000000"/>
          <w:sz w:val="28"/>
          <w:szCs w:val="28"/>
        </w:rPr>
        <w:t>ектируется общественный центр комплекса. В общественном центре период</w:t>
      </w:r>
      <w:r w:rsidRPr="0019655E">
        <w:rPr>
          <w:rFonts w:ascii="Times New Roman" w:hAnsi="Times New Roman"/>
          <w:color w:val="000000"/>
          <w:sz w:val="28"/>
          <w:szCs w:val="28"/>
        </w:rPr>
        <w:t>и</w:t>
      </w:r>
      <w:r w:rsidRPr="0019655E">
        <w:rPr>
          <w:rFonts w:ascii="Times New Roman" w:hAnsi="Times New Roman"/>
          <w:color w:val="000000"/>
          <w:sz w:val="28"/>
          <w:szCs w:val="28"/>
        </w:rPr>
        <w:t>ческого культурно-бытового обслуживания располагаются организации и п</w:t>
      </w:r>
      <w:r w:rsidRPr="0019655E">
        <w:rPr>
          <w:rFonts w:ascii="Times New Roman" w:hAnsi="Times New Roman"/>
          <w:color w:val="000000"/>
          <w:sz w:val="28"/>
          <w:szCs w:val="28"/>
        </w:rPr>
        <w:t>о</w:t>
      </w:r>
      <w:r w:rsidRPr="0019655E">
        <w:rPr>
          <w:rFonts w:ascii="Times New Roman" w:hAnsi="Times New Roman"/>
          <w:color w:val="000000"/>
          <w:sz w:val="28"/>
          <w:szCs w:val="28"/>
        </w:rPr>
        <w:t>мещения для отдыха и развлечений, спорта, питания, торговли, бытового мед</w:t>
      </w:r>
      <w:r w:rsidRPr="0019655E">
        <w:rPr>
          <w:rFonts w:ascii="Times New Roman" w:hAnsi="Times New Roman"/>
          <w:color w:val="000000"/>
          <w:sz w:val="28"/>
          <w:szCs w:val="28"/>
        </w:rPr>
        <w:t>и</w:t>
      </w:r>
      <w:r w:rsidRPr="0019655E">
        <w:rPr>
          <w:rFonts w:ascii="Times New Roman" w:hAnsi="Times New Roman"/>
          <w:color w:val="000000"/>
          <w:sz w:val="28"/>
          <w:szCs w:val="28"/>
        </w:rPr>
        <w:t>цинского обслуживания, административно-хозяйственные службы и др.</w:t>
      </w:r>
    </w:p>
    <w:bookmarkEnd w:id="76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 количества и вместимости объектов обслуживания, их размещение следует производить по нормативам исходя из функционального назначения объекта на основе задания на проектирование.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3" w:name="sub_1207140"/>
      <w:r w:rsidRPr="0019655E">
        <w:rPr>
          <w:rFonts w:ascii="Times New Roman" w:hAnsi="Times New Roman"/>
          <w:color w:val="000000"/>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3"/>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зон лечебно-оздоровительного и курортного назначения необходимо предусматривать также больницы, поликлиники, станции скорой медицинской помощи, аптеки. Больницы следует размещать на территории н</w:t>
      </w:r>
      <w:r w:rsidRPr="0019655E">
        <w:rPr>
          <w:rFonts w:ascii="Times New Roman" w:hAnsi="Times New Roman"/>
          <w:color w:val="000000"/>
          <w:sz w:val="28"/>
          <w:szCs w:val="28"/>
        </w:rPr>
        <w:t>а</w:t>
      </w:r>
      <w:r w:rsidRPr="0019655E">
        <w:rPr>
          <w:rFonts w:ascii="Times New Roman" w:hAnsi="Times New Roman"/>
          <w:color w:val="000000"/>
          <w:sz w:val="28"/>
          <w:szCs w:val="28"/>
        </w:rPr>
        <w:t>селенных пунктов с учетом обслуживания постоянного и временного насел</w:t>
      </w:r>
      <w:r w:rsidRPr="0019655E">
        <w:rPr>
          <w:rFonts w:ascii="Times New Roman" w:hAnsi="Times New Roman"/>
          <w:color w:val="000000"/>
          <w:sz w:val="28"/>
          <w:szCs w:val="28"/>
        </w:rPr>
        <w:t>е</w:t>
      </w:r>
      <w:r w:rsidRPr="0019655E">
        <w:rPr>
          <w:rFonts w:ascii="Times New Roman" w:hAnsi="Times New Roman"/>
          <w:color w:val="000000"/>
          <w:sz w:val="28"/>
          <w:szCs w:val="28"/>
        </w:rPr>
        <w:t>ния. При этом следует предусматривать дополнительно доя обслуживания вр</w:t>
      </w:r>
      <w:r w:rsidRPr="0019655E">
        <w:rPr>
          <w:rFonts w:ascii="Times New Roman" w:hAnsi="Times New Roman"/>
          <w:color w:val="000000"/>
          <w:sz w:val="28"/>
          <w:szCs w:val="28"/>
        </w:rPr>
        <w:t>е</w:t>
      </w:r>
      <w:r w:rsidRPr="0019655E">
        <w:rPr>
          <w:rFonts w:ascii="Times New Roman" w:hAnsi="Times New Roman"/>
          <w:color w:val="000000"/>
          <w:sz w:val="28"/>
          <w:szCs w:val="28"/>
        </w:rPr>
        <w:t>менного населения этих зон (на 1000 чел.):</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больницы - 1 - 1,5 койки;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поликлиники - 35 посещений;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станции скорой помощи - 0,1 машины (но не менее 2 на 1 станцию);</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аптеки - 1 объект на 10 тыс. чел.</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4" w:name="sub_1207143"/>
      <w:r w:rsidRPr="0019655E">
        <w:rPr>
          <w:rFonts w:ascii="Times New Roman" w:hAnsi="Times New Roman"/>
          <w:color w:val="000000"/>
          <w:sz w:val="28"/>
          <w:szCs w:val="28"/>
        </w:rPr>
        <w:t>7.1.39. Не допускается размещение транспортных магистралей вдоль б</w:t>
      </w:r>
      <w:r w:rsidRPr="0019655E">
        <w:rPr>
          <w:rFonts w:ascii="Times New Roman" w:hAnsi="Times New Roman"/>
          <w:color w:val="000000"/>
          <w:sz w:val="28"/>
          <w:szCs w:val="28"/>
        </w:rPr>
        <w:t>е</w:t>
      </w:r>
      <w:r w:rsidRPr="0019655E">
        <w:rPr>
          <w:rFonts w:ascii="Times New Roman" w:hAnsi="Times New Roman"/>
          <w:color w:val="000000"/>
          <w:sz w:val="28"/>
          <w:szCs w:val="28"/>
        </w:rPr>
        <w:t>рега между комплексами санаторно-курортных и оздоровительных организаций и пляжами. Их рекомендуется прокладывать на расстоянии 2 - 3 км от берег</w:t>
      </w:r>
      <w:r w:rsidRPr="0019655E">
        <w:rPr>
          <w:rFonts w:ascii="Times New Roman" w:hAnsi="Times New Roman"/>
          <w:color w:val="000000"/>
          <w:sz w:val="28"/>
          <w:szCs w:val="28"/>
        </w:rPr>
        <w:t>о</w:t>
      </w:r>
      <w:r w:rsidRPr="0019655E">
        <w:rPr>
          <w:rFonts w:ascii="Times New Roman" w:hAnsi="Times New Roman"/>
          <w:color w:val="000000"/>
          <w:sz w:val="28"/>
          <w:szCs w:val="28"/>
        </w:rPr>
        <w:t>вой полосы за пределами комплексов. Подъездные дороги к комплексам и о</w:t>
      </w:r>
      <w:r w:rsidRPr="0019655E">
        <w:rPr>
          <w:rFonts w:ascii="Times New Roman" w:hAnsi="Times New Roman"/>
          <w:color w:val="000000"/>
          <w:sz w:val="28"/>
          <w:szCs w:val="28"/>
        </w:rPr>
        <w:t>с</w:t>
      </w:r>
      <w:r w:rsidRPr="0019655E">
        <w:rPr>
          <w:rFonts w:ascii="Times New Roman" w:hAnsi="Times New Roman"/>
          <w:color w:val="000000"/>
          <w:sz w:val="28"/>
          <w:szCs w:val="28"/>
        </w:rPr>
        <w:t>тальным группам зданий, их составляющих, следует прокладывать перпенд</w:t>
      </w:r>
      <w:r w:rsidRPr="0019655E">
        <w:rPr>
          <w:rFonts w:ascii="Times New Roman" w:hAnsi="Times New Roman"/>
          <w:color w:val="000000"/>
          <w:sz w:val="28"/>
          <w:szCs w:val="28"/>
        </w:rPr>
        <w:t>и</w:t>
      </w:r>
      <w:r w:rsidRPr="0019655E">
        <w:rPr>
          <w:rFonts w:ascii="Times New Roman" w:hAnsi="Times New Roman"/>
          <w:color w:val="000000"/>
          <w:sz w:val="28"/>
          <w:szCs w:val="28"/>
        </w:rPr>
        <w:t>кулярно к береговой полосе, не допуская пересечения с основными пешехо</w:t>
      </w:r>
      <w:r w:rsidRPr="0019655E">
        <w:rPr>
          <w:rFonts w:ascii="Times New Roman" w:hAnsi="Times New Roman"/>
          <w:color w:val="000000"/>
          <w:sz w:val="28"/>
          <w:szCs w:val="28"/>
        </w:rPr>
        <w:t>д</w:t>
      </w:r>
      <w:r w:rsidRPr="0019655E">
        <w:rPr>
          <w:rFonts w:ascii="Times New Roman" w:hAnsi="Times New Roman"/>
          <w:color w:val="000000"/>
          <w:sz w:val="28"/>
          <w:szCs w:val="28"/>
        </w:rPr>
        <w:t>ными связями. Гостевые стоянки индивидуального автотранспорта рекоменд</w:t>
      </w:r>
      <w:r w:rsidRPr="0019655E">
        <w:rPr>
          <w:rFonts w:ascii="Times New Roman" w:hAnsi="Times New Roman"/>
          <w:color w:val="000000"/>
          <w:sz w:val="28"/>
          <w:szCs w:val="28"/>
        </w:rPr>
        <w:t>у</w:t>
      </w:r>
      <w:r w:rsidRPr="0019655E">
        <w:rPr>
          <w:rFonts w:ascii="Times New Roman" w:hAnsi="Times New Roman"/>
          <w:color w:val="000000"/>
          <w:sz w:val="28"/>
          <w:szCs w:val="28"/>
        </w:rPr>
        <w:t>ется выносить за пределы комплексов и располагать у главного въезда на их территорию. Стоянки для отдыхающих на территории санаторно-курортных и оздоровительных организаций с соблюдением необходимых разрывов от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на территории.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5" w:name="sub_1207146"/>
      <w:bookmarkEnd w:id="764"/>
      <w:r w:rsidRPr="0019655E">
        <w:rPr>
          <w:rFonts w:ascii="Times New Roman" w:hAnsi="Times New Roman"/>
          <w:color w:val="000000"/>
          <w:sz w:val="28"/>
          <w:szCs w:val="28"/>
        </w:rPr>
        <w:t>7.1.40. В предгорных зонах лечебно-оздоровительного и курортного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элементами планировочной структуры являются:</w:t>
      </w:r>
    </w:p>
    <w:bookmarkEnd w:id="76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зона охраны и использования бальнеологических ресурсов;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комплексы и организации курортного лечения и их территории;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курортно-оздоровительные центры;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специально оборудованные терренкуры;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прогулочные парковые территории, солярии, площадки и комплексы для зан</w:t>
      </w:r>
      <w:r w:rsidRPr="0019655E">
        <w:rPr>
          <w:rFonts w:ascii="Times New Roman" w:hAnsi="Times New Roman"/>
          <w:color w:val="000000"/>
          <w:sz w:val="28"/>
          <w:szCs w:val="28"/>
        </w:rPr>
        <w:t>я</w:t>
      </w:r>
      <w:r w:rsidRPr="0019655E">
        <w:rPr>
          <w:rFonts w:ascii="Times New Roman" w:hAnsi="Times New Roman"/>
          <w:color w:val="000000"/>
          <w:sz w:val="28"/>
          <w:szCs w:val="28"/>
        </w:rPr>
        <w:t>тий лечебной гимнастикой и принятия лечебных процедур.</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6" w:name="sub_1207147"/>
      <w:r w:rsidRPr="0019655E">
        <w:rPr>
          <w:rFonts w:ascii="Times New Roman" w:hAnsi="Times New Roman"/>
          <w:color w:val="000000"/>
          <w:sz w:val="28"/>
          <w:szCs w:val="28"/>
        </w:rPr>
        <w:t>7.1.41. В горных зонах при проектировании горнолыжного курорта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выделять следующие курортные зоны:</w:t>
      </w:r>
    </w:p>
    <w:bookmarkEnd w:id="76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оборудованные в соответствии с требованиями зоны массового катания на л</w:t>
      </w:r>
      <w:r w:rsidRPr="0019655E">
        <w:rPr>
          <w:rFonts w:ascii="Times New Roman" w:hAnsi="Times New Roman"/>
          <w:color w:val="000000"/>
          <w:sz w:val="28"/>
          <w:szCs w:val="28"/>
        </w:rPr>
        <w:t>ы</w:t>
      </w:r>
      <w:r w:rsidRPr="0019655E">
        <w:rPr>
          <w:rFonts w:ascii="Times New Roman" w:hAnsi="Times New Roman"/>
          <w:color w:val="000000"/>
          <w:sz w:val="28"/>
          <w:szCs w:val="28"/>
        </w:rPr>
        <w:t>жах и санях;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лыжные и слаломные трассы и коридоры;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зоны спортивных состязаний;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зоны прогулок, туристских троп и площадок отдыха (со средствами снего- и ветрозащиты);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системы канатно-кресельных дорог, фуникулеров и специальных лыжных подъемников;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центры обслуживания туристов и территории комплексов организаций отдыха.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7" w:name="sub_1207148"/>
      <w:r w:rsidRPr="0019655E">
        <w:rPr>
          <w:rFonts w:ascii="Times New Roman" w:hAnsi="Times New Roman"/>
          <w:color w:val="000000"/>
          <w:sz w:val="28"/>
          <w:szCs w:val="28"/>
        </w:rPr>
        <w:t>7.1.42. Для проектирования организаций отдыха и оздоровления детей на территории лечебно-оздоровительных местностей и курортов выделяются уч</w:t>
      </w:r>
      <w:r w:rsidRPr="0019655E">
        <w:rPr>
          <w:rFonts w:ascii="Times New Roman" w:hAnsi="Times New Roman"/>
          <w:color w:val="000000"/>
          <w:sz w:val="28"/>
          <w:szCs w:val="28"/>
        </w:rPr>
        <w:t>а</w:t>
      </w:r>
      <w:r w:rsidRPr="0019655E">
        <w:rPr>
          <w:rFonts w:ascii="Times New Roman" w:hAnsi="Times New Roman"/>
          <w:color w:val="000000"/>
          <w:sz w:val="28"/>
          <w:szCs w:val="28"/>
        </w:rPr>
        <w:t>стки, отличающиеся наиболее благоприятными природными условиями, выс</w:t>
      </w:r>
      <w:r w:rsidRPr="0019655E">
        <w:rPr>
          <w:rFonts w:ascii="Times New Roman" w:hAnsi="Times New Roman"/>
          <w:color w:val="000000"/>
          <w:sz w:val="28"/>
          <w:szCs w:val="28"/>
        </w:rPr>
        <w:t>о</w:t>
      </w:r>
      <w:r w:rsidRPr="0019655E">
        <w:rPr>
          <w:rFonts w:ascii="Times New Roman" w:hAnsi="Times New Roman"/>
          <w:color w:val="000000"/>
          <w:sz w:val="28"/>
          <w:szCs w:val="28"/>
        </w:rPr>
        <w:t>кими эстетическими качествами ландшафта, отвечающие санитарно-гигиеническим требованиям и условиям организации полноценного отдыха, з</w:t>
      </w:r>
      <w:r w:rsidRPr="0019655E">
        <w:rPr>
          <w:rFonts w:ascii="Times New Roman" w:hAnsi="Times New Roman"/>
          <w:color w:val="000000"/>
          <w:sz w:val="28"/>
          <w:szCs w:val="28"/>
        </w:rPr>
        <w:t>а</w:t>
      </w:r>
      <w:r w:rsidRPr="0019655E">
        <w:rPr>
          <w:rFonts w:ascii="Times New Roman" w:hAnsi="Times New Roman"/>
          <w:color w:val="000000"/>
          <w:sz w:val="28"/>
          <w:szCs w:val="28"/>
        </w:rPr>
        <w:t>нятий спортом, купания и туристских походов.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8" w:name="sub_1207149"/>
      <w:bookmarkEnd w:id="767"/>
      <w:r w:rsidRPr="0019655E">
        <w:rPr>
          <w:rFonts w:ascii="Times New Roman" w:hAnsi="Times New Roman"/>
          <w:color w:val="000000"/>
          <w:sz w:val="28"/>
          <w:szCs w:val="28"/>
        </w:rPr>
        <w:t>7.1.43. Земельный участок должен быть сухим, чистым, хорошо прове</w:t>
      </w:r>
      <w:r w:rsidRPr="0019655E">
        <w:rPr>
          <w:rFonts w:ascii="Times New Roman" w:hAnsi="Times New Roman"/>
          <w:color w:val="000000"/>
          <w:sz w:val="28"/>
          <w:szCs w:val="28"/>
        </w:rPr>
        <w:t>т</w:t>
      </w:r>
      <w:r w:rsidRPr="0019655E">
        <w:rPr>
          <w:rFonts w:ascii="Times New Roman" w:hAnsi="Times New Roman"/>
          <w:color w:val="000000"/>
          <w:sz w:val="28"/>
          <w:szCs w:val="28"/>
        </w:rPr>
        <w:t>риваемым и инсолируемым. Не допускается использование для территорий з</w:t>
      </w:r>
      <w:r w:rsidRPr="0019655E">
        <w:rPr>
          <w:rFonts w:ascii="Times New Roman" w:hAnsi="Times New Roman"/>
          <w:color w:val="000000"/>
          <w:sz w:val="28"/>
          <w:szCs w:val="28"/>
        </w:rPr>
        <w:t>а</w:t>
      </w:r>
      <w:r w:rsidRPr="0019655E">
        <w:rPr>
          <w:rFonts w:ascii="Times New Roman" w:hAnsi="Times New Roman"/>
          <w:color w:val="000000"/>
          <w:sz w:val="28"/>
          <w:szCs w:val="28"/>
        </w:rPr>
        <w:t>болоченных, плохо проветриваемых, расположенных в пониженных местах с обильным выпадением росы.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69" w:name="sub_1207151"/>
      <w:bookmarkEnd w:id="768"/>
      <w:r w:rsidRPr="0019655E">
        <w:rPr>
          <w:rFonts w:ascii="Times New Roman" w:hAnsi="Times New Roman"/>
          <w:color w:val="000000"/>
          <w:sz w:val="28"/>
          <w:szCs w:val="28"/>
        </w:rPr>
        <w:t>7.1.44. При проектировании оздоровительных организаций для детей их размещают с учетом розы ветров:</w:t>
      </w:r>
    </w:p>
    <w:bookmarkEnd w:id="76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 наветренной стороны от источников шума и загрязнений атмосферного во</w:t>
      </w:r>
      <w:r w:rsidRPr="0019655E">
        <w:rPr>
          <w:rFonts w:ascii="Times New Roman" w:hAnsi="Times New Roman"/>
          <w:color w:val="000000"/>
          <w:sz w:val="28"/>
          <w:szCs w:val="28"/>
        </w:rPr>
        <w:t>з</w:t>
      </w:r>
      <w:r w:rsidRPr="0019655E">
        <w:rPr>
          <w:rFonts w:ascii="Times New Roman" w:hAnsi="Times New Roman"/>
          <w:color w:val="000000"/>
          <w:sz w:val="28"/>
          <w:szCs w:val="28"/>
        </w:rPr>
        <w:t>духа;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выше по течению водоемов относительно источников загрязнения;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вблизи лесных массивов и водоемов.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Загородные оздоровительные организации отделяют от жилых домов для сотрудников, а также организаций отдыха для взрослых полосой зеленых нас</w:t>
      </w:r>
      <w:r w:rsidRPr="0019655E">
        <w:rPr>
          <w:rFonts w:ascii="Times New Roman" w:hAnsi="Times New Roman"/>
          <w:color w:val="000000"/>
          <w:sz w:val="28"/>
          <w:szCs w:val="28"/>
        </w:rPr>
        <w:t>а</w:t>
      </w:r>
      <w:r w:rsidRPr="0019655E">
        <w:rPr>
          <w:rFonts w:ascii="Times New Roman" w:hAnsi="Times New Roman"/>
          <w:color w:val="000000"/>
          <w:sz w:val="28"/>
          <w:szCs w:val="28"/>
        </w:rPr>
        <w:t>ждений шириной не менее 100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участка загородного оздоровительной организации до ж</w:t>
      </w:r>
      <w:r w:rsidRPr="0019655E">
        <w:rPr>
          <w:rFonts w:ascii="Times New Roman" w:hAnsi="Times New Roman"/>
          <w:color w:val="000000"/>
          <w:sz w:val="28"/>
          <w:szCs w:val="28"/>
        </w:rPr>
        <w:t>и</w:t>
      </w:r>
      <w:r w:rsidRPr="0019655E">
        <w:rPr>
          <w:rFonts w:ascii="Times New Roman" w:hAnsi="Times New Roman"/>
          <w:color w:val="000000"/>
          <w:sz w:val="28"/>
          <w:szCs w:val="28"/>
        </w:rPr>
        <w:t>лой застройки должно быть не менее 500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0" w:name="sub_1207152"/>
      <w:r w:rsidRPr="0019655E">
        <w:rPr>
          <w:rFonts w:ascii="Times New Roman" w:hAnsi="Times New Roman"/>
          <w:color w:val="000000"/>
          <w:sz w:val="28"/>
          <w:szCs w:val="28"/>
        </w:rPr>
        <w:t>7.1.45. По территории оздоровительных организаций не должны прох</w:t>
      </w:r>
      <w:r w:rsidRPr="0019655E">
        <w:rPr>
          <w:rFonts w:ascii="Times New Roman" w:hAnsi="Times New Roman"/>
          <w:color w:val="000000"/>
          <w:sz w:val="28"/>
          <w:szCs w:val="28"/>
        </w:rPr>
        <w:t>о</w:t>
      </w:r>
      <w:r w:rsidRPr="0019655E">
        <w:rPr>
          <w:rFonts w:ascii="Times New Roman" w:hAnsi="Times New Roman"/>
          <w:color w:val="000000"/>
          <w:sz w:val="28"/>
          <w:szCs w:val="28"/>
        </w:rPr>
        <w:t>дить магистральные инженерные коммуникации городского (поселкового)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(водоснабжение, канализация, теплоснабжение, электроснабжение).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1" w:name="sub_1207154"/>
      <w:bookmarkEnd w:id="770"/>
      <w:r w:rsidRPr="0019655E">
        <w:rPr>
          <w:rFonts w:ascii="Times New Roman" w:hAnsi="Times New Roman"/>
          <w:color w:val="000000"/>
          <w:sz w:val="28"/>
          <w:szCs w:val="28"/>
        </w:rPr>
        <w:t>7.1.46. Земельный участок оздоровительной организации делится на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риторию основной застройки и вспомогательную территорию.</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2" w:name="sub_1207155"/>
      <w:bookmarkEnd w:id="771"/>
      <w:r w:rsidRPr="0019655E">
        <w:rPr>
          <w:rFonts w:ascii="Times New Roman" w:hAnsi="Times New Roman"/>
          <w:color w:val="000000"/>
          <w:sz w:val="28"/>
          <w:szCs w:val="28"/>
        </w:rPr>
        <w:t>7.1.47. Территория основной застройки оздоровительной организации д</w:t>
      </w:r>
      <w:r w:rsidRPr="0019655E">
        <w:rPr>
          <w:rFonts w:ascii="Times New Roman" w:hAnsi="Times New Roman"/>
          <w:color w:val="000000"/>
          <w:sz w:val="28"/>
          <w:szCs w:val="28"/>
        </w:rPr>
        <w:t>е</w:t>
      </w:r>
      <w:r w:rsidRPr="0019655E">
        <w:rPr>
          <w:rFonts w:ascii="Times New Roman" w:hAnsi="Times New Roman"/>
          <w:color w:val="000000"/>
          <w:sz w:val="28"/>
          <w:szCs w:val="28"/>
        </w:rPr>
        <w:t>лится на зоны: жилую, культурно-массовую, физкультурно-оздоровительную, медицинскую, административную, хозяйственную и технического назначения.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3" w:name="sub_1207156"/>
      <w:bookmarkEnd w:id="772"/>
      <w:r w:rsidRPr="0019655E">
        <w:rPr>
          <w:rFonts w:ascii="Times New Roman" w:hAnsi="Times New Roman"/>
          <w:color w:val="000000"/>
          <w:sz w:val="28"/>
          <w:szCs w:val="28"/>
        </w:rPr>
        <w:t>7.1.48. На вспомогательной территории могут размещаться котельная с хранилищем топлива, сооружения водоснабжения, локальные очистные соор</w:t>
      </w:r>
      <w:r w:rsidRPr="0019655E">
        <w:rPr>
          <w:rFonts w:ascii="Times New Roman" w:hAnsi="Times New Roman"/>
          <w:color w:val="000000"/>
          <w:sz w:val="28"/>
          <w:szCs w:val="28"/>
        </w:rPr>
        <w:t>у</w:t>
      </w:r>
      <w:r w:rsidRPr="0019655E">
        <w:rPr>
          <w:rFonts w:ascii="Times New Roman" w:hAnsi="Times New Roman"/>
          <w:color w:val="000000"/>
          <w:sz w:val="28"/>
          <w:szCs w:val="28"/>
        </w:rPr>
        <w:t>жения для автостоянок, оранжерейно-тепличное хозяйство, ремонтные масте</w:t>
      </w:r>
      <w:r w:rsidRPr="0019655E">
        <w:rPr>
          <w:rFonts w:ascii="Times New Roman" w:hAnsi="Times New Roman"/>
          <w:color w:val="000000"/>
          <w:sz w:val="28"/>
          <w:szCs w:val="28"/>
        </w:rPr>
        <w:t>р</w:t>
      </w:r>
      <w:r w:rsidRPr="0019655E">
        <w:rPr>
          <w:rFonts w:ascii="Times New Roman" w:hAnsi="Times New Roman"/>
          <w:color w:val="000000"/>
          <w:sz w:val="28"/>
          <w:szCs w:val="28"/>
        </w:rPr>
        <w:t>ские, автостоянка для хозяйственных машин.</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4" w:name="sub_1207157"/>
      <w:bookmarkEnd w:id="773"/>
      <w:r w:rsidRPr="0019655E">
        <w:rPr>
          <w:rFonts w:ascii="Times New Roman" w:hAnsi="Times New Roman"/>
          <w:color w:val="000000"/>
          <w:sz w:val="28"/>
          <w:szCs w:val="28"/>
        </w:rPr>
        <w:t>7.1.49. На территории основной застройки размещаются здания и соор</w:t>
      </w:r>
      <w:r w:rsidRPr="0019655E">
        <w:rPr>
          <w:rFonts w:ascii="Times New Roman" w:hAnsi="Times New Roman"/>
          <w:color w:val="000000"/>
          <w:sz w:val="28"/>
          <w:szCs w:val="28"/>
        </w:rPr>
        <w:t>у</w:t>
      </w:r>
      <w:r w:rsidRPr="0019655E">
        <w:rPr>
          <w:rFonts w:ascii="Times New Roman" w:hAnsi="Times New Roman"/>
          <w:color w:val="000000"/>
          <w:sz w:val="28"/>
          <w:szCs w:val="28"/>
        </w:rPr>
        <w:t>жения, предназначенные для питания, занятий по интересам, отдыха и развл</w:t>
      </w:r>
      <w:r w:rsidRPr="0019655E">
        <w:rPr>
          <w:rFonts w:ascii="Times New Roman" w:hAnsi="Times New Roman"/>
          <w:color w:val="000000"/>
          <w:sz w:val="28"/>
          <w:szCs w:val="28"/>
        </w:rPr>
        <w:t>е</w:t>
      </w:r>
      <w:r w:rsidRPr="0019655E">
        <w:rPr>
          <w:rFonts w:ascii="Times New Roman" w:hAnsi="Times New Roman"/>
          <w:color w:val="000000"/>
          <w:sz w:val="28"/>
          <w:szCs w:val="28"/>
        </w:rPr>
        <w:t>чения детей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5" w:name="sub_1207158"/>
      <w:bookmarkEnd w:id="774"/>
      <w:r w:rsidRPr="0019655E">
        <w:rPr>
          <w:rFonts w:ascii="Times New Roman" w:hAnsi="Times New Roman"/>
          <w:color w:val="000000"/>
          <w:sz w:val="28"/>
          <w:szCs w:val="28"/>
        </w:rPr>
        <w:t>7.1.50. На участке основной застройки оздоровительной организации предусматривают плоскостные физкультурно-оздоровительные сооружения.</w:t>
      </w:r>
    </w:p>
    <w:bookmarkEnd w:id="77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6" w:name="sub_1207159"/>
      <w:r w:rsidRPr="0019655E">
        <w:rPr>
          <w:rFonts w:ascii="Times New Roman" w:hAnsi="Times New Roman"/>
          <w:color w:val="000000"/>
          <w:sz w:val="28"/>
          <w:szCs w:val="28"/>
        </w:rPr>
        <w:t>7.1.51. Медицинская зона включает изолятор, имеющий отдельный вход, площадки для игр и прогулок выздоравливающих детей и специальный подъезд для эвакуации больных детей.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7" w:name="sub_1207160"/>
      <w:bookmarkEnd w:id="776"/>
      <w:r w:rsidRPr="0019655E">
        <w:rPr>
          <w:rFonts w:ascii="Times New Roman" w:hAnsi="Times New Roman"/>
          <w:color w:val="000000"/>
          <w:sz w:val="28"/>
          <w:szCs w:val="28"/>
        </w:rPr>
        <w:t>7.1.52. Вспомогательная территория проектируется с учетом возможной организации самостоятельного въезда на территорию. Расположение на всп</w:t>
      </w:r>
      <w:r w:rsidRPr="0019655E">
        <w:rPr>
          <w:rFonts w:ascii="Times New Roman" w:hAnsi="Times New Roman"/>
          <w:color w:val="000000"/>
          <w:sz w:val="28"/>
          <w:szCs w:val="28"/>
        </w:rPr>
        <w:t>о</w:t>
      </w:r>
      <w:r w:rsidRPr="0019655E">
        <w:rPr>
          <w:rFonts w:ascii="Times New Roman" w:hAnsi="Times New Roman"/>
          <w:color w:val="000000"/>
          <w:sz w:val="28"/>
          <w:szCs w:val="28"/>
        </w:rPr>
        <w:t>могательной территории хозяйственных сооружений должно исключать зады</w:t>
      </w:r>
      <w:r w:rsidRPr="0019655E">
        <w:rPr>
          <w:rFonts w:ascii="Times New Roman" w:hAnsi="Times New Roman"/>
          <w:color w:val="000000"/>
          <w:sz w:val="28"/>
          <w:szCs w:val="28"/>
        </w:rPr>
        <w:t>м</w:t>
      </w:r>
      <w:r w:rsidRPr="0019655E">
        <w:rPr>
          <w:rFonts w:ascii="Times New Roman" w:hAnsi="Times New Roman"/>
          <w:color w:val="000000"/>
          <w:sz w:val="28"/>
          <w:szCs w:val="28"/>
        </w:rPr>
        <w:t>ление территории основной застройки. При выборе участка для котельной н</w:t>
      </w:r>
      <w:r w:rsidRPr="0019655E">
        <w:rPr>
          <w:rFonts w:ascii="Times New Roman" w:hAnsi="Times New Roman"/>
          <w:color w:val="000000"/>
          <w:sz w:val="28"/>
          <w:szCs w:val="28"/>
        </w:rPr>
        <w:t>е</w:t>
      </w:r>
      <w:r w:rsidRPr="0019655E">
        <w:rPr>
          <w:rFonts w:ascii="Times New Roman" w:hAnsi="Times New Roman"/>
          <w:color w:val="000000"/>
          <w:sz w:val="28"/>
          <w:szCs w:val="28"/>
        </w:rPr>
        <w:t>обходимо учитывать в качестве определяющего фактора направление ветров.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8" w:name="sub_1207161"/>
      <w:bookmarkEnd w:id="777"/>
      <w:r w:rsidRPr="0019655E">
        <w:rPr>
          <w:rFonts w:ascii="Times New Roman" w:hAnsi="Times New Roman"/>
          <w:color w:val="000000"/>
          <w:sz w:val="28"/>
          <w:szCs w:val="28"/>
        </w:rPr>
        <w:t>7.1.53. Участки основной и вспомогательной застройки оздоровительной организации могут иметь декоративное ограждение высотой не более 0,9 м и не менее двух въездов (основной и хозяйственный).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79" w:name="sub_1207162"/>
      <w:bookmarkEnd w:id="778"/>
      <w:r w:rsidRPr="0019655E">
        <w:rPr>
          <w:rFonts w:ascii="Times New Roman" w:hAnsi="Times New Roman"/>
          <w:color w:val="000000"/>
          <w:sz w:val="28"/>
          <w:szCs w:val="28"/>
        </w:rPr>
        <w:t>7.1.54. Жилая зона обслуживающего персонала проектируется на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стоянии не менее 100 м от территории основной застройки. В данной зоне пр</w:t>
      </w:r>
      <w:r w:rsidRPr="0019655E">
        <w:rPr>
          <w:rFonts w:ascii="Times New Roman" w:hAnsi="Times New Roman"/>
          <w:color w:val="000000"/>
          <w:sz w:val="28"/>
          <w:szCs w:val="28"/>
        </w:rPr>
        <w:t>о</w:t>
      </w:r>
      <w:r w:rsidRPr="0019655E">
        <w:rPr>
          <w:rFonts w:ascii="Times New Roman" w:hAnsi="Times New Roman"/>
          <w:color w:val="000000"/>
          <w:sz w:val="28"/>
          <w:szCs w:val="28"/>
        </w:rPr>
        <w:t>ектируют здания летнего типа для временного обслуживающего персонала, а также отапливаемые здания, предназначенные для постоянного проживания о</w:t>
      </w:r>
      <w:r w:rsidRPr="0019655E">
        <w:rPr>
          <w:rFonts w:ascii="Times New Roman" w:hAnsi="Times New Roman"/>
          <w:color w:val="000000"/>
          <w:sz w:val="28"/>
          <w:szCs w:val="28"/>
        </w:rPr>
        <w:t>б</w:t>
      </w:r>
      <w:r w:rsidRPr="0019655E">
        <w:rPr>
          <w:rFonts w:ascii="Times New Roman" w:hAnsi="Times New Roman"/>
          <w:color w:val="000000"/>
          <w:sz w:val="28"/>
          <w:szCs w:val="28"/>
        </w:rPr>
        <w:t>служивающего персонала в течение всего года. Территория должна включать элементы благоустройства, необходимые для нормальной жизнедеятельности проживающего контингента служащих.</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0" w:name="sub_1207163"/>
      <w:bookmarkEnd w:id="779"/>
      <w:r w:rsidRPr="0019655E">
        <w:rPr>
          <w:rFonts w:ascii="Times New Roman" w:hAnsi="Times New Roman"/>
          <w:color w:val="000000"/>
          <w:sz w:val="28"/>
          <w:szCs w:val="28"/>
        </w:rPr>
        <w:lastRenderedPageBreak/>
        <w:t>7.1.55. Территория, предназначенная для отдыха и купания детей (пляж), должна быть тщательно отнивелирована, очищена от мусора и камней, а также удалена от портов, шлюзов, гидроэлектростанций,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1" w:name="sub_1207164"/>
      <w:bookmarkEnd w:id="780"/>
      <w:r w:rsidRPr="0019655E">
        <w:rPr>
          <w:rFonts w:ascii="Times New Roman" w:hAnsi="Times New Roman"/>
          <w:color w:val="000000"/>
          <w:sz w:val="28"/>
          <w:szCs w:val="28"/>
        </w:rPr>
        <w:t>7.1.56. Выбор территории пляжа, его проектирование, эксплуатация и р</w:t>
      </w:r>
      <w:r w:rsidRPr="0019655E">
        <w:rPr>
          <w:rFonts w:ascii="Times New Roman" w:hAnsi="Times New Roman"/>
          <w:color w:val="000000"/>
          <w:sz w:val="28"/>
          <w:szCs w:val="28"/>
        </w:rPr>
        <w:t>е</w:t>
      </w:r>
      <w:r w:rsidRPr="0019655E">
        <w:rPr>
          <w:rFonts w:ascii="Times New Roman" w:hAnsi="Times New Roman"/>
          <w:color w:val="000000"/>
          <w:sz w:val="28"/>
          <w:szCs w:val="28"/>
        </w:rPr>
        <w:t>организация производятся в соответствии с гигиеническими требованиями к зонам рекреации водных объектов и охраны источников хозяйственно-питьевого водоснабжения от загрязнений.</w:t>
      </w:r>
    </w:p>
    <w:bookmarkEnd w:id="781"/>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выборе территории пляжа следует исключить возможность неблаг</w:t>
      </w:r>
      <w:r w:rsidRPr="0019655E">
        <w:rPr>
          <w:rFonts w:ascii="Times New Roman" w:hAnsi="Times New Roman"/>
          <w:color w:val="000000"/>
          <w:sz w:val="28"/>
          <w:szCs w:val="28"/>
        </w:rPr>
        <w:t>о</w:t>
      </w:r>
      <w:r w:rsidRPr="0019655E">
        <w:rPr>
          <w:rFonts w:ascii="Times New Roman" w:hAnsi="Times New Roman"/>
          <w:color w:val="000000"/>
          <w:sz w:val="28"/>
          <w:szCs w:val="28"/>
        </w:rPr>
        <w:t>приятных и опасных природных процессов - оползней, селей, лавин, обвалов. Или выполнить комплекс мероприятий по их исключению в соответствии с проектом.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Пляж и берег у места купания должны быть отлогими, без обрывов и ям. Пляж должен иметь хорошо инсолируемые площадки, защищенные от ветра. Не допускается устройство пляжей на глинистых участках.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Запрещается размещать пляжи в границах первого пояса зоны санитарной о</w:t>
      </w:r>
      <w:r w:rsidRPr="0019655E">
        <w:rPr>
          <w:rFonts w:ascii="Times New Roman" w:hAnsi="Times New Roman"/>
          <w:color w:val="000000"/>
          <w:sz w:val="28"/>
          <w:szCs w:val="28"/>
        </w:rPr>
        <w:t>х</w:t>
      </w:r>
      <w:r w:rsidRPr="0019655E">
        <w:rPr>
          <w:rFonts w:ascii="Times New Roman" w:hAnsi="Times New Roman"/>
          <w:color w:val="000000"/>
          <w:sz w:val="28"/>
          <w:szCs w:val="28"/>
        </w:rPr>
        <w:t>раны источников хозяйственно-питьевого водоснабжения.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отводимых для купания в водоеме, не должно быть выходов грунтовых вод с низкой температурой, резко выраженных и быстрых водовор</w:t>
      </w:r>
      <w:r w:rsidRPr="0019655E">
        <w:rPr>
          <w:rFonts w:ascii="Times New Roman" w:hAnsi="Times New Roman"/>
          <w:color w:val="000000"/>
          <w:sz w:val="28"/>
          <w:szCs w:val="28"/>
        </w:rPr>
        <w:t>о</w:t>
      </w:r>
      <w:r w:rsidRPr="0019655E">
        <w:rPr>
          <w:rFonts w:ascii="Times New Roman" w:hAnsi="Times New Roman"/>
          <w:color w:val="000000"/>
          <w:sz w:val="28"/>
          <w:szCs w:val="28"/>
        </w:rPr>
        <w:t>тов, воронок и больших волн. Дно водоема должно быть свободным от тины, водорослей, коряг, острых камней и т.п.</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2" w:name="sub_1207165"/>
      <w:r w:rsidRPr="0019655E">
        <w:rPr>
          <w:rFonts w:ascii="Times New Roman" w:hAnsi="Times New Roman"/>
          <w:color w:val="000000"/>
          <w:sz w:val="28"/>
          <w:szCs w:val="28"/>
        </w:rPr>
        <w:t>7.1.57. Пляжи проектируются исходя из требований, изложенных в по</w:t>
      </w:r>
      <w:r w:rsidRPr="0019655E">
        <w:rPr>
          <w:rFonts w:ascii="Times New Roman" w:hAnsi="Times New Roman"/>
          <w:color w:val="000000"/>
          <w:sz w:val="28"/>
          <w:szCs w:val="28"/>
        </w:rPr>
        <w:t>д</w:t>
      </w:r>
      <w:r w:rsidRPr="0019655E">
        <w:rPr>
          <w:rFonts w:ascii="Times New Roman" w:hAnsi="Times New Roman"/>
          <w:color w:val="000000"/>
          <w:sz w:val="28"/>
          <w:szCs w:val="28"/>
        </w:rPr>
        <w:t>пунктах 7.1.27 и 7.1.28 настоящего подраздела.</w:t>
      </w:r>
      <w:bookmarkEnd w:id="782"/>
      <w:r w:rsidRPr="0019655E">
        <w:rPr>
          <w:rFonts w:ascii="Times New Roman" w:hAnsi="Times New Roman"/>
          <w:color w:val="000000"/>
          <w:sz w:val="28"/>
          <w:szCs w:val="28"/>
        </w:rPr>
        <w:t xml:space="preserve"> При ширине пляжной полосы 25 м и более минимальная допустимая величина береговой полосы должна с</w:t>
      </w:r>
      <w:r w:rsidRPr="0019655E">
        <w:rPr>
          <w:rFonts w:ascii="Times New Roman" w:hAnsi="Times New Roman"/>
          <w:color w:val="000000"/>
          <w:sz w:val="28"/>
          <w:szCs w:val="28"/>
        </w:rPr>
        <w:t>о</w:t>
      </w:r>
      <w:r w:rsidRPr="0019655E">
        <w:rPr>
          <w:rFonts w:ascii="Times New Roman" w:hAnsi="Times New Roman"/>
          <w:color w:val="000000"/>
          <w:sz w:val="28"/>
          <w:szCs w:val="28"/>
        </w:rPr>
        <w:t>ставлять 0,25 м на одного ребенка.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3" w:name="sub_1207166"/>
      <w:r w:rsidRPr="0019655E">
        <w:rPr>
          <w:rFonts w:ascii="Times New Roman" w:hAnsi="Times New Roman"/>
          <w:color w:val="000000"/>
          <w:sz w:val="28"/>
          <w:szCs w:val="28"/>
        </w:rPr>
        <w:t>7.1.58. Пляж разделяется на функциональные зоны: купания, обслужив</w:t>
      </w:r>
      <w:r w:rsidRPr="0019655E">
        <w:rPr>
          <w:rFonts w:ascii="Times New Roman" w:hAnsi="Times New Roman"/>
          <w:color w:val="000000"/>
          <w:sz w:val="28"/>
          <w:szCs w:val="28"/>
        </w:rPr>
        <w:t>а</w:t>
      </w:r>
      <w:r w:rsidRPr="0019655E">
        <w:rPr>
          <w:rFonts w:ascii="Times New Roman" w:hAnsi="Times New Roman"/>
          <w:color w:val="000000"/>
          <w:sz w:val="28"/>
          <w:szCs w:val="28"/>
        </w:rPr>
        <w:t>ния и лечебную (на лечебных пляжах).</w:t>
      </w:r>
    </w:p>
    <w:bookmarkEnd w:id="78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19655E">
        <w:rPr>
          <w:rFonts w:ascii="Times New Roman" w:hAnsi="Times New Roman"/>
          <w:color w:val="000000"/>
          <w:sz w:val="28"/>
          <w:szCs w:val="28"/>
        </w:rPr>
        <w:t>е</w:t>
      </w:r>
      <w:r w:rsidRPr="0019655E">
        <w:rPr>
          <w:rFonts w:ascii="Times New Roman" w:hAnsi="Times New Roman"/>
          <w:color w:val="000000"/>
          <w:sz w:val="28"/>
          <w:szCs w:val="28"/>
        </w:rPr>
        <w:t>вышать 25 м. Площадь акватории должна составлять на одного человека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Максимальная глубина открытых водоемов в местах купания детей должна с</w:t>
      </w:r>
      <w:r w:rsidRPr="0019655E">
        <w:rPr>
          <w:rFonts w:ascii="Times New Roman" w:hAnsi="Times New Roman"/>
          <w:color w:val="000000"/>
          <w:sz w:val="28"/>
          <w:szCs w:val="28"/>
        </w:rPr>
        <w:t>о</w:t>
      </w:r>
      <w:r w:rsidRPr="0019655E">
        <w:rPr>
          <w:rFonts w:ascii="Times New Roman" w:hAnsi="Times New Roman"/>
          <w:color w:val="000000"/>
          <w:sz w:val="28"/>
          <w:szCs w:val="28"/>
        </w:rPr>
        <w:t>ставлять от 0,7 до 1,3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4" w:name="sub_1207167"/>
      <w:r w:rsidRPr="0019655E">
        <w:rPr>
          <w:rFonts w:ascii="Times New Roman" w:hAnsi="Times New Roman"/>
          <w:color w:val="000000"/>
          <w:sz w:val="28"/>
          <w:szCs w:val="28"/>
        </w:rPr>
        <w:t>7.1.59. Зона соляриев и аэрариев (лечебная зона в санаторно-оздоровительных учреждениях) проектируется между зонами купания и обсл</w:t>
      </w:r>
      <w:r w:rsidRPr="0019655E">
        <w:rPr>
          <w:rFonts w:ascii="Times New Roman" w:hAnsi="Times New Roman"/>
          <w:color w:val="000000"/>
          <w:sz w:val="28"/>
          <w:szCs w:val="28"/>
        </w:rPr>
        <w:t>у</w:t>
      </w:r>
      <w:r w:rsidRPr="0019655E">
        <w:rPr>
          <w:rFonts w:ascii="Times New Roman" w:hAnsi="Times New Roman"/>
          <w:color w:val="000000"/>
          <w:sz w:val="28"/>
          <w:szCs w:val="28"/>
        </w:rPr>
        <w:t>живания. Площадь аэрариев и соляриев принимается соответственно 2,5 кв. м и 3 кв. м на 1 место.</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5" w:name="sub_1207168"/>
      <w:bookmarkEnd w:id="784"/>
      <w:r w:rsidRPr="0019655E">
        <w:rPr>
          <w:rFonts w:ascii="Times New Roman" w:hAnsi="Times New Roman"/>
          <w:color w:val="000000"/>
          <w:sz w:val="28"/>
          <w:szCs w:val="28"/>
        </w:rPr>
        <w:t>7.1.60. В аэрариях санаторно-оздоровительных организаций два климат</w:t>
      </w:r>
      <w:r w:rsidRPr="0019655E">
        <w:rPr>
          <w:rFonts w:ascii="Times New Roman" w:hAnsi="Times New Roman"/>
          <w:color w:val="000000"/>
          <w:sz w:val="28"/>
          <w:szCs w:val="28"/>
        </w:rPr>
        <w:t>о</w:t>
      </w:r>
      <w:r w:rsidRPr="0019655E">
        <w:rPr>
          <w:rFonts w:ascii="Times New Roman" w:hAnsi="Times New Roman"/>
          <w:color w:val="000000"/>
          <w:sz w:val="28"/>
          <w:szCs w:val="28"/>
        </w:rPr>
        <w:t>терапевтических участках сплошной тени (50 процентов) к рассеянной ради</w:t>
      </w:r>
      <w:r w:rsidRPr="0019655E">
        <w:rPr>
          <w:rFonts w:ascii="Times New Roman" w:hAnsi="Times New Roman"/>
          <w:color w:val="000000"/>
          <w:sz w:val="28"/>
          <w:szCs w:val="28"/>
        </w:rPr>
        <w:t>а</w:t>
      </w:r>
      <w:r w:rsidRPr="0019655E">
        <w:rPr>
          <w:rFonts w:ascii="Times New Roman" w:hAnsi="Times New Roman"/>
          <w:color w:val="000000"/>
          <w:sz w:val="28"/>
          <w:szCs w:val="28"/>
        </w:rPr>
        <w:t>ции (50 процентов). В состав лечебной зоны пляжей этих организаций должны входить также площадки для проведения занятий по лечебной физической культуре и плаванию.</w:t>
      </w:r>
    </w:p>
    <w:bookmarkEnd w:id="785"/>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7.1.61. В зоне обслуживания лечебных и оздоровительных пляжей прое</w:t>
      </w:r>
      <w:r w:rsidRPr="0019655E">
        <w:rPr>
          <w:rFonts w:ascii="Times New Roman" w:hAnsi="Times New Roman"/>
          <w:color w:val="000000"/>
          <w:sz w:val="28"/>
          <w:szCs w:val="28"/>
        </w:rPr>
        <w:t>к</w:t>
      </w:r>
      <w:r w:rsidRPr="0019655E">
        <w:rPr>
          <w:rFonts w:ascii="Times New Roman" w:hAnsi="Times New Roman"/>
          <w:color w:val="000000"/>
          <w:sz w:val="28"/>
          <w:szCs w:val="28"/>
        </w:rPr>
        <w:t>тируются проходная, пляжный павильон, кабины для переодевания, питьевые фонтанчики, мойки для ног, душевые с пресной водой, туалеты, площадки для установки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19655E">
        <w:rPr>
          <w:rFonts w:ascii="Times New Roman" w:hAnsi="Times New Roman"/>
          <w:color w:val="000000"/>
          <w:sz w:val="28"/>
          <w:szCs w:val="28"/>
        </w:rPr>
        <w:t>е</w:t>
      </w:r>
      <w:r w:rsidRPr="0019655E">
        <w:rPr>
          <w:rFonts w:ascii="Times New Roman" w:hAnsi="Times New Roman"/>
          <w:color w:val="000000"/>
          <w:sz w:val="28"/>
          <w:szCs w:val="28"/>
        </w:rPr>
        <w:t>одевания - на 50 мест. На территории лечебных пляжей предусматривается л</w:t>
      </w:r>
      <w:r w:rsidRPr="0019655E">
        <w:rPr>
          <w:rFonts w:ascii="Times New Roman" w:hAnsi="Times New Roman"/>
          <w:color w:val="000000"/>
          <w:sz w:val="28"/>
          <w:szCs w:val="28"/>
        </w:rPr>
        <w:t>е</w:t>
      </w:r>
      <w:r w:rsidRPr="0019655E">
        <w:rPr>
          <w:rFonts w:ascii="Times New Roman" w:hAnsi="Times New Roman"/>
          <w:color w:val="000000"/>
          <w:sz w:val="28"/>
          <w:szCs w:val="28"/>
        </w:rPr>
        <w:t>чебная зона, в которой размещаются аэрарии, солярии, климатопавильон, пл</w:t>
      </w:r>
      <w:r w:rsidRPr="0019655E">
        <w:rPr>
          <w:rFonts w:ascii="Times New Roman" w:hAnsi="Times New Roman"/>
          <w:color w:val="000000"/>
          <w:sz w:val="28"/>
          <w:szCs w:val="28"/>
        </w:rPr>
        <w:t>о</w:t>
      </w:r>
      <w:r w:rsidRPr="0019655E">
        <w:rPr>
          <w:rFonts w:ascii="Times New Roman" w:hAnsi="Times New Roman"/>
          <w:color w:val="000000"/>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вии с требованиями санитарных норм 4060-85.</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Все сооружения пляжа должны быть канализованы, при отсутствии це</w:t>
      </w:r>
      <w:r w:rsidRPr="0019655E">
        <w:rPr>
          <w:rFonts w:ascii="Times New Roman" w:hAnsi="Times New Roman"/>
          <w:color w:val="000000"/>
          <w:sz w:val="28"/>
          <w:szCs w:val="28"/>
        </w:rPr>
        <w:t>н</w:t>
      </w:r>
      <w:r w:rsidRPr="0019655E">
        <w:rPr>
          <w:rFonts w:ascii="Times New Roman" w:hAnsi="Times New Roman"/>
          <w:color w:val="000000"/>
          <w:sz w:val="28"/>
          <w:szCs w:val="28"/>
        </w:rPr>
        <w:t>трализованной канализации необходимо предусматривать водонепроницаемый септик или установку биотуалетов.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6" w:name="sub_1207170"/>
      <w:r w:rsidRPr="0019655E">
        <w:rPr>
          <w:rFonts w:ascii="Times New Roman" w:hAnsi="Times New Roman"/>
          <w:color w:val="000000"/>
          <w:sz w:val="28"/>
          <w:szCs w:val="28"/>
        </w:rPr>
        <w:t>7.1.62. При отсутствии естественных водоемов проектируются искусс</w:t>
      </w:r>
      <w:r w:rsidRPr="0019655E">
        <w:rPr>
          <w:rFonts w:ascii="Times New Roman" w:hAnsi="Times New Roman"/>
          <w:color w:val="000000"/>
          <w:sz w:val="28"/>
          <w:szCs w:val="28"/>
        </w:rPr>
        <w:t>т</w:t>
      </w:r>
      <w:r w:rsidRPr="0019655E">
        <w:rPr>
          <w:rFonts w:ascii="Times New Roman" w:hAnsi="Times New Roman"/>
          <w:color w:val="000000"/>
          <w:sz w:val="28"/>
          <w:szCs w:val="28"/>
        </w:rPr>
        <w:t>венные бассейны в соответствии с расчетами.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7" w:name="sub_1207172"/>
      <w:bookmarkEnd w:id="786"/>
      <w:r w:rsidRPr="0019655E">
        <w:rPr>
          <w:rFonts w:ascii="Times New Roman" w:hAnsi="Times New Roman"/>
          <w:color w:val="000000"/>
          <w:sz w:val="28"/>
          <w:szCs w:val="28"/>
        </w:rPr>
        <w:t>7.1.63. Водоснабжение, канализация и теплоснабжение в оздоровител</w:t>
      </w:r>
      <w:r w:rsidRPr="0019655E">
        <w:rPr>
          <w:rFonts w:ascii="Times New Roman" w:hAnsi="Times New Roman"/>
          <w:color w:val="000000"/>
          <w:sz w:val="28"/>
          <w:szCs w:val="28"/>
        </w:rPr>
        <w:t>ь</w:t>
      </w:r>
      <w:r w:rsidRPr="0019655E">
        <w:rPr>
          <w:rFonts w:ascii="Times New Roman" w:hAnsi="Times New Roman"/>
          <w:color w:val="000000"/>
          <w:sz w:val="28"/>
          <w:szCs w:val="28"/>
        </w:rPr>
        <w:t>ных организациях проектируются централизованными.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8" w:name="sub_1207173"/>
      <w:bookmarkEnd w:id="787"/>
      <w:r w:rsidRPr="0019655E">
        <w:rPr>
          <w:rFonts w:ascii="Times New Roman" w:hAnsi="Times New Roman"/>
          <w:color w:val="000000"/>
          <w:sz w:val="28"/>
          <w:szCs w:val="28"/>
        </w:rPr>
        <w:t>7.1.64. При отсутствии централизованных сетей проектируются местные системы водоснабжения и канализации. Допускается применение автономного или газового отопления.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89" w:name="sub_1207174"/>
      <w:bookmarkEnd w:id="788"/>
      <w:r w:rsidRPr="0019655E">
        <w:rPr>
          <w:rFonts w:ascii="Times New Roman" w:hAnsi="Times New Roman"/>
          <w:color w:val="000000"/>
          <w:sz w:val="28"/>
          <w:szCs w:val="28"/>
        </w:rPr>
        <w:t>7.1.65. На территории оздоровительных учреждений, помимо туалетов в здании, возможно проектирование дополнительных канализованных туалетов на расстоянии не менее 50 м от жилых корпусов и столовой по согласованию с органами Госсанэпиднадзора.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0" w:name="sub_1207175"/>
      <w:bookmarkEnd w:id="789"/>
      <w:r w:rsidRPr="0019655E">
        <w:rPr>
          <w:rFonts w:ascii="Times New Roman" w:hAnsi="Times New Roman"/>
          <w:color w:val="000000"/>
          <w:sz w:val="28"/>
          <w:szCs w:val="28"/>
        </w:rPr>
        <w:t>7.1.66. Для сбора мусора и пищевых отходов на территории хозяйстве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зоны проектируются площадки с твердым покрытием, размеры которых превышают площадь основания контейнеров на 1,0 м во все стороны. Площа</w:t>
      </w:r>
      <w:r w:rsidRPr="0019655E">
        <w:rPr>
          <w:rFonts w:ascii="Times New Roman" w:hAnsi="Times New Roman"/>
          <w:color w:val="000000"/>
          <w:sz w:val="28"/>
          <w:szCs w:val="28"/>
        </w:rPr>
        <w:t>д</w:t>
      </w:r>
      <w:r w:rsidRPr="0019655E">
        <w:rPr>
          <w:rFonts w:ascii="Times New Roman" w:hAnsi="Times New Roman"/>
          <w:color w:val="000000"/>
          <w:sz w:val="28"/>
          <w:szCs w:val="28"/>
        </w:rPr>
        <w:t>ки, к которым должны быть удобные подъезды, размещают на расстоянии не менее 25 мот зданий.</w:t>
      </w:r>
    </w:p>
    <w:p w:rsidR="008B5B31" w:rsidRPr="0019655E" w:rsidRDefault="008B5B31" w:rsidP="004A5080">
      <w:pPr>
        <w:pStyle w:val="1"/>
        <w:spacing w:before="0" w:after="0" w:line="240" w:lineRule="auto"/>
        <w:ind w:firstLine="708"/>
        <w:contextualSpacing/>
        <w:jc w:val="both"/>
        <w:rPr>
          <w:rFonts w:ascii="Times New Roman" w:hAnsi="Times New Roman"/>
          <w:b w:val="0"/>
          <w:bCs w:val="0"/>
          <w:color w:val="000000"/>
          <w:sz w:val="28"/>
          <w:szCs w:val="28"/>
        </w:rPr>
      </w:pPr>
      <w:bookmarkStart w:id="791" w:name="_Toc160361663"/>
      <w:bookmarkStart w:id="792" w:name="sub_12072"/>
      <w:bookmarkEnd w:id="790"/>
      <w:r w:rsidRPr="0019655E">
        <w:rPr>
          <w:rFonts w:ascii="Times New Roman" w:hAnsi="Times New Roman"/>
          <w:b w:val="0"/>
          <w:bCs w:val="0"/>
          <w:color w:val="000000"/>
          <w:sz w:val="28"/>
          <w:szCs w:val="28"/>
        </w:rPr>
        <w:t>7.2. Особо охраняемые природные территории:</w:t>
      </w:r>
      <w:bookmarkEnd w:id="791"/>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3" w:name="sub_120721"/>
      <w:bookmarkEnd w:id="792"/>
      <w:r w:rsidRPr="0019655E">
        <w:rPr>
          <w:rFonts w:ascii="Times New Roman" w:hAnsi="Times New Roman"/>
          <w:color w:val="000000"/>
          <w:sz w:val="28"/>
          <w:szCs w:val="28"/>
        </w:rPr>
        <w:t>7.2.1. Особо охраняемые природные территории - участки земли, водной поверхности и воздушного пространства над ними, где располагаются приро</w:t>
      </w:r>
      <w:r w:rsidRPr="0019655E">
        <w:rPr>
          <w:rFonts w:ascii="Times New Roman" w:hAnsi="Times New Roman"/>
          <w:color w:val="000000"/>
          <w:sz w:val="28"/>
          <w:szCs w:val="28"/>
        </w:rPr>
        <w:t>д</w:t>
      </w:r>
      <w:r w:rsidRPr="0019655E">
        <w:rPr>
          <w:rFonts w:ascii="Times New Roman" w:hAnsi="Times New Roman"/>
          <w:color w:val="000000"/>
          <w:sz w:val="28"/>
          <w:szCs w:val="28"/>
        </w:rPr>
        <w:t>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19655E">
        <w:rPr>
          <w:rFonts w:ascii="Times New Roman" w:hAnsi="Times New Roman"/>
          <w:color w:val="000000"/>
          <w:sz w:val="28"/>
          <w:szCs w:val="28"/>
        </w:rPr>
        <w:t>а</w:t>
      </w:r>
      <w:r w:rsidRPr="0019655E">
        <w:rPr>
          <w:rFonts w:ascii="Times New Roman" w:hAnsi="Times New Roman"/>
          <w:color w:val="000000"/>
          <w:sz w:val="28"/>
          <w:szCs w:val="28"/>
        </w:rPr>
        <w:t>ны.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4" w:name="sub_120722"/>
      <w:bookmarkEnd w:id="793"/>
      <w:r w:rsidRPr="0019655E">
        <w:rPr>
          <w:rFonts w:ascii="Times New Roman" w:hAnsi="Times New Roman"/>
          <w:color w:val="000000"/>
          <w:sz w:val="28"/>
          <w:szCs w:val="28"/>
        </w:rPr>
        <w:t>7.2.2. Особо охраняемые природные территории могут иметь федерал</w:t>
      </w:r>
      <w:r w:rsidRPr="0019655E">
        <w:rPr>
          <w:rFonts w:ascii="Times New Roman" w:hAnsi="Times New Roman"/>
          <w:color w:val="000000"/>
          <w:sz w:val="28"/>
          <w:szCs w:val="28"/>
        </w:rPr>
        <w:t>ь</w:t>
      </w:r>
      <w:r w:rsidRPr="0019655E">
        <w:rPr>
          <w:rFonts w:ascii="Times New Roman" w:hAnsi="Times New Roman"/>
          <w:color w:val="000000"/>
          <w:sz w:val="28"/>
          <w:szCs w:val="28"/>
        </w:rPr>
        <w:t>ное, региональное или местное значение.</w:t>
      </w:r>
    </w:p>
    <w:bookmarkEnd w:id="79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Категории и виды особо охраняемых природных территорий федерального, р</w:t>
      </w:r>
      <w:r w:rsidRPr="0019655E">
        <w:rPr>
          <w:rFonts w:ascii="Times New Roman" w:hAnsi="Times New Roman"/>
          <w:color w:val="000000"/>
          <w:sz w:val="28"/>
          <w:szCs w:val="28"/>
        </w:rPr>
        <w:t>е</w:t>
      </w:r>
      <w:r w:rsidRPr="0019655E">
        <w:rPr>
          <w:rFonts w:ascii="Times New Roman" w:hAnsi="Times New Roman"/>
          <w:color w:val="000000"/>
          <w:sz w:val="28"/>
          <w:szCs w:val="28"/>
        </w:rPr>
        <w:t>гионального и местного значения определяются в соответствии с законодател</w:t>
      </w:r>
      <w:r w:rsidRPr="0019655E">
        <w:rPr>
          <w:rFonts w:ascii="Times New Roman" w:hAnsi="Times New Roman"/>
          <w:color w:val="000000"/>
          <w:sz w:val="28"/>
          <w:szCs w:val="28"/>
        </w:rPr>
        <w:t>ь</w:t>
      </w:r>
      <w:r w:rsidRPr="0019655E">
        <w:rPr>
          <w:rFonts w:ascii="Times New Roman" w:hAnsi="Times New Roman"/>
          <w:color w:val="000000"/>
          <w:sz w:val="28"/>
          <w:szCs w:val="28"/>
        </w:rPr>
        <w:t>ством Российской Федерации.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19655E">
        <w:rPr>
          <w:rFonts w:ascii="Times New Roman" w:hAnsi="Times New Roman"/>
          <w:color w:val="000000"/>
          <w:sz w:val="28"/>
          <w:szCs w:val="28"/>
        </w:rPr>
        <w:t>о</w:t>
      </w:r>
      <w:r w:rsidRPr="0019655E">
        <w:rPr>
          <w:rFonts w:ascii="Times New Roman" w:hAnsi="Times New Roman"/>
          <w:color w:val="000000"/>
          <w:sz w:val="28"/>
          <w:szCs w:val="28"/>
        </w:rPr>
        <w:t>сударственной власти, территории регионального значения являются собстве</w:t>
      </w:r>
      <w:r w:rsidRPr="0019655E">
        <w:rPr>
          <w:rFonts w:ascii="Times New Roman" w:hAnsi="Times New Roman"/>
          <w:color w:val="000000"/>
          <w:sz w:val="28"/>
          <w:szCs w:val="28"/>
        </w:rPr>
        <w:t>н</w:t>
      </w:r>
      <w:r w:rsidRPr="0019655E">
        <w:rPr>
          <w:rFonts w:ascii="Times New Roman" w:hAnsi="Times New Roman"/>
          <w:color w:val="000000"/>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19655E">
        <w:rPr>
          <w:rFonts w:ascii="Times New Roman" w:hAnsi="Times New Roman"/>
          <w:color w:val="000000"/>
          <w:sz w:val="28"/>
          <w:szCs w:val="28"/>
        </w:rPr>
        <w:t>т</w:t>
      </w:r>
      <w:r w:rsidRPr="0019655E">
        <w:rPr>
          <w:rFonts w:ascii="Times New Roman" w:hAnsi="Times New Roman"/>
          <w:color w:val="000000"/>
          <w:sz w:val="28"/>
          <w:szCs w:val="28"/>
        </w:rPr>
        <w:t>венностью муниципальных образований и находятся в ведении органов местн</w:t>
      </w:r>
      <w:r w:rsidRPr="0019655E">
        <w:rPr>
          <w:rFonts w:ascii="Times New Roman" w:hAnsi="Times New Roman"/>
          <w:color w:val="000000"/>
          <w:sz w:val="28"/>
          <w:szCs w:val="28"/>
        </w:rPr>
        <w:t>о</w:t>
      </w:r>
      <w:r w:rsidRPr="0019655E">
        <w:rPr>
          <w:rFonts w:ascii="Times New Roman" w:hAnsi="Times New Roman"/>
          <w:color w:val="000000"/>
          <w:sz w:val="28"/>
          <w:szCs w:val="28"/>
        </w:rPr>
        <w:t>го самоуправления.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7.2.3. С учетом особенностей режима особо охраняемых природных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риторий и статуса находящихся на них природоохранных организаций разл</w:t>
      </w:r>
      <w:r w:rsidRPr="0019655E">
        <w:rPr>
          <w:rFonts w:ascii="Times New Roman" w:hAnsi="Times New Roman"/>
          <w:color w:val="000000"/>
          <w:sz w:val="28"/>
          <w:szCs w:val="28"/>
        </w:rPr>
        <w:t>и</w:t>
      </w:r>
      <w:r w:rsidRPr="0019655E">
        <w:rPr>
          <w:rFonts w:ascii="Times New Roman" w:hAnsi="Times New Roman"/>
          <w:color w:val="000000"/>
          <w:sz w:val="28"/>
          <w:szCs w:val="28"/>
        </w:rPr>
        <w:t>чаются категории указанных территорий: государственные природные запове</w:t>
      </w:r>
      <w:r w:rsidRPr="0019655E">
        <w:rPr>
          <w:rFonts w:ascii="Times New Roman" w:hAnsi="Times New Roman"/>
          <w:color w:val="000000"/>
          <w:sz w:val="28"/>
          <w:szCs w:val="28"/>
        </w:rPr>
        <w:t>д</w:t>
      </w:r>
      <w:r w:rsidRPr="0019655E">
        <w:rPr>
          <w:rFonts w:ascii="Times New Roman" w:hAnsi="Times New Roman"/>
          <w:color w:val="000000"/>
          <w:sz w:val="28"/>
          <w:szCs w:val="28"/>
        </w:rPr>
        <w:t>ники, в том числе биосферные; национальные парки; природные парки; гос</w:t>
      </w:r>
      <w:r w:rsidRPr="0019655E">
        <w:rPr>
          <w:rFonts w:ascii="Times New Roman" w:hAnsi="Times New Roman"/>
          <w:color w:val="000000"/>
          <w:sz w:val="28"/>
          <w:szCs w:val="28"/>
        </w:rPr>
        <w:t>у</w:t>
      </w:r>
      <w:r w:rsidRPr="0019655E">
        <w:rPr>
          <w:rFonts w:ascii="Times New Roman" w:hAnsi="Times New Roman"/>
          <w:color w:val="000000"/>
          <w:sz w:val="28"/>
          <w:szCs w:val="28"/>
        </w:rPr>
        <w:t>дарственные природные заказники; памятники природы; дендрологические парки и ботанические сады. Могут устанавливаться и иные категории особо о</w:t>
      </w:r>
      <w:r w:rsidRPr="0019655E">
        <w:rPr>
          <w:rFonts w:ascii="Times New Roman" w:hAnsi="Times New Roman"/>
          <w:color w:val="000000"/>
          <w:sz w:val="28"/>
          <w:szCs w:val="28"/>
        </w:rPr>
        <w:t>х</w:t>
      </w:r>
      <w:r w:rsidRPr="0019655E">
        <w:rPr>
          <w:rFonts w:ascii="Times New Roman" w:hAnsi="Times New Roman"/>
          <w:color w:val="000000"/>
          <w:sz w:val="28"/>
          <w:szCs w:val="28"/>
        </w:rPr>
        <w:t>раняемых природных территорий.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5" w:name="sub_120724"/>
      <w:r w:rsidRPr="0019655E">
        <w:rPr>
          <w:rFonts w:ascii="Times New Roman" w:hAnsi="Times New Roman"/>
          <w:color w:val="000000"/>
          <w:sz w:val="28"/>
          <w:szCs w:val="28"/>
        </w:rPr>
        <w:t>7.2.4. Все особо охраняемые природные территории учитываются при разработке документов территориального планирования, документов по план</w:t>
      </w:r>
      <w:r w:rsidRPr="0019655E">
        <w:rPr>
          <w:rFonts w:ascii="Times New Roman" w:hAnsi="Times New Roman"/>
          <w:color w:val="000000"/>
          <w:sz w:val="28"/>
          <w:szCs w:val="28"/>
        </w:rPr>
        <w:t>и</w:t>
      </w:r>
      <w:r w:rsidRPr="0019655E">
        <w:rPr>
          <w:rFonts w:ascii="Times New Roman" w:hAnsi="Times New Roman"/>
          <w:color w:val="000000"/>
          <w:sz w:val="28"/>
          <w:szCs w:val="28"/>
        </w:rPr>
        <w:t>ровке территории и схем землеустройства.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6" w:name="sub_120725"/>
      <w:bookmarkEnd w:id="795"/>
      <w:r w:rsidRPr="0019655E">
        <w:rPr>
          <w:rFonts w:ascii="Times New Roman" w:hAnsi="Times New Roman"/>
          <w:color w:val="000000"/>
          <w:sz w:val="28"/>
          <w:szCs w:val="28"/>
        </w:rPr>
        <w:t>7.2.5. В целях защиты особо охраняемых природных территорий от н</w:t>
      </w:r>
      <w:r w:rsidRPr="0019655E">
        <w:rPr>
          <w:rFonts w:ascii="Times New Roman" w:hAnsi="Times New Roman"/>
          <w:color w:val="000000"/>
          <w:sz w:val="28"/>
          <w:szCs w:val="28"/>
        </w:rPr>
        <w:t>е</w:t>
      </w:r>
      <w:r w:rsidRPr="0019655E">
        <w:rPr>
          <w:rFonts w:ascii="Times New Roman" w:hAnsi="Times New Roman"/>
          <w:color w:val="000000"/>
          <w:sz w:val="28"/>
          <w:szCs w:val="28"/>
        </w:rPr>
        <w:t>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bookmarkEnd w:id="796"/>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примыкании особо охраняемых природных территорий к территор</w:t>
      </w:r>
      <w:r w:rsidRPr="0019655E">
        <w:rPr>
          <w:rFonts w:ascii="Times New Roman" w:hAnsi="Times New Roman"/>
          <w:color w:val="000000"/>
          <w:sz w:val="28"/>
          <w:szCs w:val="28"/>
        </w:rPr>
        <w:t>и</w:t>
      </w:r>
      <w:r w:rsidRPr="0019655E">
        <w:rPr>
          <w:rFonts w:ascii="Times New Roman" w:hAnsi="Times New Roman"/>
          <w:color w:val="000000"/>
          <w:sz w:val="28"/>
          <w:szCs w:val="28"/>
        </w:rPr>
        <w:t>ям поселений необходимо предусматривать охранные зоны с ограниченным режимом природопользования. Ширина охранной зоны должна приниматься по решению администрации Краснодарского края, но не менее: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км - со стороны селитебных территорий поселений;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5 км - со стороны производственных зон.</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7" w:name="sub_120726"/>
      <w:r w:rsidRPr="0019655E">
        <w:rPr>
          <w:rFonts w:ascii="Times New Roman" w:hAnsi="Times New Roman"/>
          <w:color w:val="000000"/>
          <w:sz w:val="28"/>
          <w:szCs w:val="28"/>
        </w:rPr>
        <w:t>7.2.6. Проектирование особо охраняемых природных территорий осущ</w:t>
      </w:r>
      <w:r w:rsidRPr="0019655E">
        <w:rPr>
          <w:rFonts w:ascii="Times New Roman" w:hAnsi="Times New Roman"/>
          <w:color w:val="000000"/>
          <w:sz w:val="28"/>
          <w:szCs w:val="28"/>
        </w:rPr>
        <w:t>е</w:t>
      </w:r>
      <w:r w:rsidRPr="0019655E">
        <w:rPr>
          <w:rFonts w:ascii="Times New Roman" w:hAnsi="Times New Roman"/>
          <w:color w:val="000000"/>
          <w:sz w:val="28"/>
          <w:szCs w:val="28"/>
        </w:rPr>
        <w:t>ствляется в соответствии с требованиями законодательства Российской Фед</w:t>
      </w:r>
      <w:r w:rsidRPr="0019655E">
        <w:rPr>
          <w:rFonts w:ascii="Times New Roman" w:hAnsi="Times New Roman"/>
          <w:color w:val="000000"/>
          <w:sz w:val="28"/>
          <w:szCs w:val="28"/>
        </w:rPr>
        <w:t>е</w:t>
      </w:r>
      <w:r w:rsidRPr="0019655E">
        <w:rPr>
          <w:rFonts w:ascii="Times New Roman" w:hAnsi="Times New Roman"/>
          <w:color w:val="000000"/>
          <w:sz w:val="28"/>
          <w:szCs w:val="28"/>
        </w:rPr>
        <w:t>рации и Краснодарского края об особо охраняемых природных территориях с</w:t>
      </w:r>
      <w:r w:rsidRPr="0019655E">
        <w:rPr>
          <w:rFonts w:ascii="Times New Roman" w:hAnsi="Times New Roman"/>
          <w:color w:val="000000"/>
          <w:sz w:val="28"/>
          <w:szCs w:val="28"/>
        </w:rPr>
        <w:t>о</w:t>
      </w:r>
      <w:r w:rsidRPr="0019655E">
        <w:rPr>
          <w:rFonts w:ascii="Times New Roman" w:hAnsi="Times New Roman"/>
          <w:color w:val="000000"/>
          <w:sz w:val="28"/>
          <w:szCs w:val="28"/>
        </w:rPr>
        <w:t>гласно установленным режимам градостроительной деятельности с привлеч</w:t>
      </w:r>
      <w:r w:rsidRPr="0019655E">
        <w:rPr>
          <w:rFonts w:ascii="Times New Roman" w:hAnsi="Times New Roman"/>
          <w:color w:val="000000"/>
          <w:sz w:val="28"/>
          <w:szCs w:val="28"/>
        </w:rPr>
        <w:t>е</w:t>
      </w:r>
      <w:r w:rsidRPr="0019655E">
        <w:rPr>
          <w:rFonts w:ascii="Times New Roman" w:hAnsi="Times New Roman"/>
          <w:color w:val="000000"/>
          <w:sz w:val="28"/>
          <w:szCs w:val="28"/>
        </w:rPr>
        <w:t>нием специальных норм и выполнением необходимых исследований. На особо охраняемых природных территориях любая проектная деятельность осущест</w:t>
      </w:r>
      <w:r w:rsidRPr="0019655E">
        <w:rPr>
          <w:rFonts w:ascii="Times New Roman" w:hAnsi="Times New Roman"/>
          <w:color w:val="000000"/>
          <w:sz w:val="28"/>
          <w:szCs w:val="28"/>
        </w:rPr>
        <w:t>в</w:t>
      </w:r>
      <w:r w:rsidRPr="0019655E">
        <w:rPr>
          <w:rFonts w:ascii="Times New Roman" w:hAnsi="Times New Roman"/>
          <w:color w:val="000000"/>
          <w:sz w:val="28"/>
          <w:szCs w:val="28"/>
        </w:rPr>
        <w:t>ляется согласно статусу территории и режимам особой охраны.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8" w:name="sub_120727"/>
      <w:bookmarkEnd w:id="797"/>
      <w:r w:rsidRPr="0019655E">
        <w:rPr>
          <w:rFonts w:ascii="Times New Roman" w:hAnsi="Times New Roman"/>
          <w:color w:val="000000"/>
          <w:sz w:val="28"/>
          <w:szCs w:val="28"/>
        </w:rPr>
        <w:t>7.2.7. Специфические особенности и режим особо охраняемых приро</w:t>
      </w:r>
      <w:r w:rsidRPr="0019655E">
        <w:rPr>
          <w:rFonts w:ascii="Times New Roman" w:hAnsi="Times New Roman"/>
          <w:color w:val="000000"/>
          <w:sz w:val="28"/>
          <w:szCs w:val="28"/>
        </w:rPr>
        <w:t>д</w:t>
      </w:r>
      <w:r w:rsidRPr="0019655E">
        <w:rPr>
          <w:rFonts w:ascii="Times New Roman" w:hAnsi="Times New Roman"/>
          <w:color w:val="000000"/>
          <w:sz w:val="28"/>
          <w:szCs w:val="28"/>
        </w:rPr>
        <w:t>ных территорий устанавливаются в каждом конкретном случае в соответствии с положением, утверждаемым уполномоченным в сфере охраны природных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риторий государственным органом.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799" w:name="sub_120728"/>
      <w:bookmarkEnd w:id="798"/>
      <w:r w:rsidRPr="0019655E">
        <w:rPr>
          <w:rFonts w:ascii="Times New Roman" w:hAnsi="Times New Roman"/>
          <w:color w:val="000000"/>
          <w:sz w:val="28"/>
          <w:szCs w:val="28"/>
        </w:rPr>
        <w:t>7.2.8. Специально уполномоченный орган исполнительной власти Кра</w:t>
      </w:r>
      <w:r w:rsidRPr="0019655E">
        <w:rPr>
          <w:rFonts w:ascii="Times New Roman" w:hAnsi="Times New Roman"/>
          <w:color w:val="000000"/>
          <w:sz w:val="28"/>
          <w:szCs w:val="28"/>
        </w:rPr>
        <w:t>с</w:t>
      </w:r>
      <w:r w:rsidRPr="0019655E">
        <w:rPr>
          <w:rFonts w:ascii="Times New Roman" w:hAnsi="Times New Roman"/>
          <w:color w:val="000000"/>
          <w:sz w:val="28"/>
          <w:szCs w:val="28"/>
        </w:rPr>
        <w:t>нодарского края в области охраны окружающей среды ведет государственный кадастр особо охраняемых природных территорий, который включает сведения о статусе этих территорий, об их географическом положении и границах, р</w:t>
      </w:r>
      <w:r w:rsidRPr="0019655E">
        <w:rPr>
          <w:rFonts w:ascii="Times New Roman" w:hAnsi="Times New Roman"/>
          <w:color w:val="000000"/>
          <w:sz w:val="28"/>
          <w:szCs w:val="28"/>
        </w:rPr>
        <w:t>е</w:t>
      </w:r>
      <w:r w:rsidRPr="0019655E">
        <w:rPr>
          <w:rFonts w:ascii="Times New Roman" w:hAnsi="Times New Roman"/>
          <w:color w:val="000000"/>
          <w:sz w:val="28"/>
          <w:szCs w:val="28"/>
        </w:rPr>
        <w:lastRenderedPageBreak/>
        <w:t>жиме особой охраны этих территорий, природопользователях, эколого-просветительской, научной, экономической, исторической и культурной ценн</w:t>
      </w:r>
      <w:r w:rsidRPr="0019655E">
        <w:rPr>
          <w:rFonts w:ascii="Times New Roman" w:hAnsi="Times New Roman"/>
          <w:color w:val="000000"/>
          <w:sz w:val="28"/>
          <w:szCs w:val="28"/>
        </w:rPr>
        <w:t>о</w:t>
      </w:r>
      <w:r w:rsidRPr="0019655E">
        <w:rPr>
          <w:rFonts w:ascii="Times New Roman" w:hAnsi="Times New Roman"/>
          <w:color w:val="000000"/>
          <w:sz w:val="28"/>
          <w:szCs w:val="28"/>
        </w:rPr>
        <w:t>сти.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00" w:name="sub_120729"/>
      <w:bookmarkEnd w:id="799"/>
      <w:r w:rsidRPr="0019655E">
        <w:rPr>
          <w:rFonts w:ascii="Times New Roman" w:hAnsi="Times New Roman"/>
          <w:color w:val="000000"/>
          <w:sz w:val="28"/>
          <w:szCs w:val="28"/>
        </w:rPr>
        <w:t>7.2.9. Охрана особо охраняемых природных территорий осуществляется специально уполномоченными исполнительными органами государственной власти Краснодарского края, в ведении которых они находятся, в порядке, пр</w:t>
      </w:r>
      <w:r w:rsidRPr="0019655E">
        <w:rPr>
          <w:rFonts w:ascii="Times New Roman" w:hAnsi="Times New Roman"/>
          <w:color w:val="000000"/>
          <w:sz w:val="28"/>
          <w:szCs w:val="28"/>
        </w:rPr>
        <w:t>е</w:t>
      </w:r>
      <w:r w:rsidRPr="0019655E">
        <w:rPr>
          <w:rFonts w:ascii="Times New Roman" w:hAnsi="Times New Roman"/>
          <w:color w:val="000000"/>
          <w:sz w:val="28"/>
          <w:szCs w:val="28"/>
        </w:rPr>
        <w:t>дусмотренном нормативными правовыми актами Российской Федерации и Краснодарского края.</w:t>
      </w:r>
    </w:p>
    <w:bookmarkEnd w:id="800"/>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7.2.10. Категории и виды особо охраняемых природных территорий могут быть федерального, краевого или местного значения.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01" w:name="sub_72102"/>
      <w:r w:rsidRPr="0019655E">
        <w:rPr>
          <w:rFonts w:ascii="Times New Roman" w:hAnsi="Times New Roman"/>
          <w:color w:val="000000"/>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1"/>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природные парки;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государственные природные заказники;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памятники природы;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дендрологические парки и ботанические сады.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Иные категории особо охраняемых природных территорий краевого 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 могут устанавливаться высшим исполнительным органом государстве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власти Краснодарского края по представлению специально уполномоче</w:t>
      </w:r>
      <w:r w:rsidRPr="0019655E">
        <w:rPr>
          <w:rFonts w:ascii="Times New Roman" w:hAnsi="Times New Roman"/>
          <w:color w:val="000000"/>
          <w:sz w:val="28"/>
          <w:szCs w:val="28"/>
        </w:rPr>
        <w:t>н</w:t>
      </w:r>
      <w:r w:rsidRPr="0019655E">
        <w:rPr>
          <w:rFonts w:ascii="Times New Roman" w:hAnsi="Times New Roman"/>
          <w:color w:val="000000"/>
          <w:sz w:val="28"/>
          <w:szCs w:val="28"/>
        </w:rPr>
        <w:t>ного органа исполнительной власти Краснодарского края в области охраны о</w:t>
      </w:r>
      <w:r w:rsidRPr="0019655E">
        <w:rPr>
          <w:rFonts w:ascii="Times New Roman" w:hAnsi="Times New Roman"/>
          <w:color w:val="000000"/>
          <w:sz w:val="28"/>
          <w:szCs w:val="28"/>
        </w:rPr>
        <w:t>к</w:t>
      </w:r>
      <w:r w:rsidRPr="0019655E">
        <w:rPr>
          <w:rFonts w:ascii="Times New Roman" w:hAnsi="Times New Roman"/>
          <w:color w:val="000000"/>
          <w:sz w:val="28"/>
          <w:szCs w:val="28"/>
        </w:rPr>
        <w:t>ружающей среды.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02" w:name="sub_1207211"/>
      <w:r w:rsidRPr="0019655E">
        <w:rPr>
          <w:rFonts w:ascii="Times New Roman" w:hAnsi="Times New Roman"/>
          <w:color w:val="000000"/>
          <w:sz w:val="28"/>
          <w:szCs w:val="28"/>
        </w:rPr>
        <w:t>7.2.11. Порядок отнесения к одной из категорий особо охраняемых пр</w:t>
      </w:r>
      <w:r w:rsidRPr="0019655E">
        <w:rPr>
          <w:rFonts w:ascii="Times New Roman" w:hAnsi="Times New Roman"/>
          <w:color w:val="000000"/>
          <w:sz w:val="28"/>
          <w:szCs w:val="28"/>
        </w:rPr>
        <w:t>и</w:t>
      </w:r>
      <w:r w:rsidRPr="0019655E">
        <w:rPr>
          <w:rFonts w:ascii="Times New Roman" w:hAnsi="Times New Roman"/>
          <w:color w:val="000000"/>
          <w:sz w:val="28"/>
          <w:szCs w:val="28"/>
        </w:rPr>
        <w:t>родных территорий, установления границ и режима охраны функциональных зон, разрешенных видов хозяйственной деятельности, научных задач и просв</w:t>
      </w:r>
      <w:r w:rsidRPr="0019655E">
        <w:rPr>
          <w:rFonts w:ascii="Times New Roman" w:hAnsi="Times New Roman"/>
          <w:color w:val="000000"/>
          <w:sz w:val="28"/>
          <w:szCs w:val="28"/>
        </w:rPr>
        <w:t>е</w:t>
      </w:r>
      <w:r w:rsidRPr="0019655E">
        <w:rPr>
          <w:rFonts w:ascii="Times New Roman" w:hAnsi="Times New Roman"/>
          <w:color w:val="000000"/>
          <w:sz w:val="28"/>
          <w:szCs w:val="28"/>
        </w:rPr>
        <w:t>тительской деятельности осуществляется (утверждается) высшим исполнител</w:t>
      </w:r>
      <w:r w:rsidRPr="0019655E">
        <w:rPr>
          <w:rFonts w:ascii="Times New Roman" w:hAnsi="Times New Roman"/>
          <w:color w:val="000000"/>
          <w:sz w:val="28"/>
          <w:szCs w:val="28"/>
        </w:rPr>
        <w:t>ь</w:t>
      </w:r>
      <w:r w:rsidRPr="0019655E">
        <w:rPr>
          <w:rFonts w:ascii="Times New Roman" w:hAnsi="Times New Roman"/>
          <w:color w:val="000000"/>
          <w:sz w:val="28"/>
          <w:szCs w:val="28"/>
        </w:rPr>
        <w:t xml:space="preserve">ным органом государственной власти Краснодарского края в соответствии с требованиями </w:t>
      </w:r>
      <w:hyperlink r:id="rId148" w:history="1">
        <w:r w:rsidRPr="0019655E">
          <w:rPr>
            <w:rStyle w:val="af0"/>
            <w:rFonts w:ascii="Times New Roman" w:hAnsi="Times New Roman"/>
            <w:color w:val="000000"/>
            <w:sz w:val="28"/>
            <w:szCs w:val="28"/>
          </w:rPr>
          <w:t>законодательства</w:t>
        </w:r>
      </w:hyperlink>
      <w:r w:rsidRPr="0019655E">
        <w:rPr>
          <w:rFonts w:ascii="Times New Roman" w:hAnsi="Times New Roman"/>
          <w:color w:val="000000"/>
          <w:sz w:val="28"/>
          <w:szCs w:val="28"/>
        </w:rPr>
        <w:t xml:space="preserve"> Российской Федерации и </w:t>
      </w:r>
      <w:hyperlink r:id="rId149" w:history="1">
        <w:r w:rsidRPr="0019655E">
          <w:rPr>
            <w:rStyle w:val="af0"/>
            <w:rFonts w:ascii="Times New Roman" w:hAnsi="Times New Roman"/>
            <w:color w:val="000000"/>
            <w:sz w:val="28"/>
            <w:szCs w:val="28"/>
          </w:rPr>
          <w:t>законодательства</w:t>
        </w:r>
      </w:hyperlink>
      <w:r w:rsidRPr="0019655E">
        <w:rPr>
          <w:rFonts w:ascii="Times New Roman" w:hAnsi="Times New Roman"/>
          <w:color w:val="000000"/>
          <w:sz w:val="28"/>
          <w:szCs w:val="28"/>
        </w:rPr>
        <w:t xml:space="preserve"> Краснодарского края об особо охраняемых природных территориях.</w:t>
      </w:r>
    </w:p>
    <w:p w:rsidR="008B5B31" w:rsidRPr="0019655E" w:rsidRDefault="008B5B31" w:rsidP="004A5080">
      <w:pPr>
        <w:spacing w:line="240" w:lineRule="auto"/>
        <w:ind w:firstLine="708"/>
        <w:contextualSpacing/>
        <w:jc w:val="both"/>
        <w:rPr>
          <w:rStyle w:val="af"/>
          <w:rFonts w:ascii="Times New Roman" w:hAnsi="Times New Roman"/>
          <w:b w:val="0"/>
          <w:color w:val="000000"/>
          <w:sz w:val="28"/>
          <w:szCs w:val="28"/>
        </w:rPr>
      </w:pPr>
      <w:bookmarkStart w:id="803" w:name="sub_1207302"/>
      <w:bookmarkEnd w:id="802"/>
      <w:r w:rsidRPr="0019655E">
        <w:rPr>
          <w:rStyle w:val="af"/>
          <w:rFonts w:ascii="Times New Roman" w:hAnsi="Times New Roman"/>
          <w:b w:val="0"/>
          <w:color w:val="000000"/>
          <w:sz w:val="28"/>
          <w:szCs w:val="28"/>
        </w:rPr>
        <w:t>Земли водоохранных зон водных объектов:</w:t>
      </w:r>
    </w:p>
    <w:bookmarkEnd w:id="803"/>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7.3.5.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w:t>
      </w:r>
      <w:r w:rsidRPr="0019655E">
        <w:rPr>
          <w:rFonts w:ascii="Times New Roman" w:hAnsi="Times New Roman"/>
          <w:color w:val="000000"/>
          <w:sz w:val="28"/>
          <w:szCs w:val="28"/>
        </w:rPr>
        <w:t>е</w:t>
      </w:r>
      <w:r w:rsidRPr="0019655E">
        <w:rPr>
          <w:rFonts w:ascii="Times New Roman" w:hAnsi="Times New Roman"/>
          <w:color w:val="000000"/>
          <w:sz w:val="28"/>
          <w:szCs w:val="28"/>
        </w:rPr>
        <w:t>ствления хозяйственной и иной деятельности в целях предотвращения загря</w:t>
      </w:r>
      <w:r w:rsidRPr="0019655E">
        <w:rPr>
          <w:rFonts w:ascii="Times New Roman" w:hAnsi="Times New Roman"/>
          <w:color w:val="000000"/>
          <w:sz w:val="28"/>
          <w:szCs w:val="28"/>
        </w:rPr>
        <w:t>з</w:t>
      </w:r>
      <w:r w:rsidRPr="0019655E">
        <w:rPr>
          <w:rFonts w:ascii="Times New Roman" w:hAnsi="Times New Roman"/>
          <w:color w:val="000000"/>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8B5B31" w:rsidRPr="0019655E" w:rsidRDefault="008B5B31" w:rsidP="008B5B31">
      <w:pPr>
        <w:spacing w:line="240" w:lineRule="auto"/>
        <w:contextualSpacing/>
        <w:jc w:val="both"/>
        <w:rPr>
          <w:rFonts w:ascii="Times New Roman" w:hAnsi="Times New Roman"/>
          <w:color w:val="000000"/>
          <w:sz w:val="28"/>
          <w:szCs w:val="28"/>
        </w:rPr>
      </w:pPr>
      <w:bookmarkStart w:id="804" w:name="sub_120736"/>
      <w:r w:rsidRPr="0019655E">
        <w:rPr>
          <w:rFonts w:ascii="Times New Roman" w:hAnsi="Times New Roman"/>
          <w:color w:val="000000"/>
          <w:sz w:val="28"/>
          <w:szCs w:val="28"/>
        </w:rPr>
        <w:t>7.3.6. Границы водоохранных зон и прибрежных защитных полос устанавлив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ются в соответствии с </w:t>
      </w:r>
      <w:hyperlink r:id="rId150" w:history="1">
        <w:r w:rsidRPr="0019655E">
          <w:rPr>
            <w:rStyle w:val="af0"/>
            <w:rFonts w:ascii="Times New Roman" w:hAnsi="Times New Roman"/>
            <w:color w:val="000000"/>
            <w:sz w:val="28"/>
            <w:szCs w:val="28"/>
          </w:rPr>
          <w:t>Водным кодексом</w:t>
        </w:r>
      </w:hyperlink>
      <w:r w:rsidRPr="0019655E">
        <w:rPr>
          <w:rFonts w:ascii="Times New Roman" w:hAnsi="Times New Roman"/>
          <w:color w:val="000000"/>
          <w:sz w:val="28"/>
          <w:szCs w:val="28"/>
        </w:rPr>
        <w:t xml:space="preserve"> Российской Федерации.</w:t>
      </w:r>
    </w:p>
    <w:bookmarkEnd w:id="804"/>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bookmarkStart w:id="805" w:name="sub_1207303"/>
      <w:r w:rsidRPr="0019655E">
        <w:rPr>
          <w:rStyle w:val="af"/>
          <w:rFonts w:ascii="Times New Roman" w:hAnsi="Times New Roman"/>
          <w:b w:val="0"/>
          <w:color w:val="000000"/>
          <w:sz w:val="28"/>
          <w:szCs w:val="28"/>
        </w:rPr>
        <w:t>Земли защитных лесов:</w:t>
      </w:r>
    </w:p>
    <w:bookmarkEnd w:id="805"/>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7.3.8. К защитным лесам относятся леса, которые являются природными объе</w:t>
      </w:r>
      <w:r w:rsidRPr="0019655E">
        <w:rPr>
          <w:rFonts w:ascii="Times New Roman" w:hAnsi="Times New Roman"/>
          <w:color w:val="000000"/>
          <w:sz w:val="28"/>
          <w:szCs w:val="28"/>
        </w:rPr>
        <w:t>к</w:t>
      </w:r>
      <w:r w:rsidRPr="0019655E">
        <w:rPr>
          <w:rFonts w:ascii="Times New Roman" w:hAnsi="Times New Roman"/>
          <w:color w:val="000000"/>
          <w:sz w:val="28"/>
          <w:szCs w:val="28"/>
        </w:rPr>
        <w:t>тами, имеющими особо ценное значение, и в отношении которых устанавлив</w:t>
      </w:r>
      <w:r w:rsidRPr="0019655E">
        <w:rPr>
          <w:rFonts w:ascii="Times New Roman" w:hAnsi="Times New Roman"/>
          <w:color w:val="000000"/>
          <w:sz w:val="28"/>
          <w:szCs w:val="28"/>
        </w:rPr>
        <w:t>а</w:t>
      </w:r>
      <w:r w:rsidRPr="0019655E">
        <w:rPr>
          <w:rFonts w:ascii="Times New Roman" w:hAnsi="Times New Roman"/>
          <w:color w:val="000000"/>
          <w:sz w:val="28"/>
          <w:szCs w:val="28"/>
        </w:rPr>
        <w:lastRenderedPageBreak/>
        <w:t>ется особый правовой режим использования, охраны, защиты, воспроизводства лесов.</w:t>
      </w:r>
    </w:p>
    <w:p w:rsidR="008B5B31" w:rsidRPr="0019655E" w:rsidRDefault="008B5B31" w:rsidP="004A5080">
      <w:pPr>
        <w:spacing w:line="240" w:lineRule="auto"/>
        <w:ind w:left="708"/>
        <w:contextualSpacing/>
        <w:jc w:val="both"/>
        <w:rPr>
          <w:rFonts w:ascii="Times New Roman" w:hAnsi="Times New Roman"/>
          <w:color w:val="000000"/>
          <w:sz w:val="28"/>
          <w:szCs w:val="28"/>
        </w:rPr>
      </w:pPr>
      <w:r w:rsidRPr="0019655E">
        <w:rPr>
          <w:rFonts w:ascii="Times New Roman" w:hAnsi="Times New Roman"/>
          <w:color w:val="000000"/>
          <w:sz w:val="28"/>
          <w:szCs w:val="28"/>
        </w:rPr>
        <w:t>7.3.9. С учетом особенностей правового режима выделяются следующие категории защитных лесов: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леса, расположенные на особо охраняемых природных территориях;</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леса, расположенные в водоохранных зонах;</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леса, выполняющие функции защиты природных и иных объектов;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ценные леса;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городские леса.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7.3.10. К особо защитным участкам лесов относятся: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06" w:name="sub_12073101"/>
      <w:r w:rsidRPr="0019655E">
        <w:rPr>
          <w:rFonts w:ascii="Times New Roman" w:hAnsi="Times New Roman"/>
          <w:color w:val="000000"/>
          <w:sz w:val="28"/>
          <w:szCs w:val="28"/>
        </w:rPr>
        <w:t>1) берегозащитные, почвозащитные участки лесов, расположенных вдоль водных объектов, склонов оврагов;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07" w:name="sub_12073102"/>
      <w:bookmarkEnd w:id="806"/>
      <w:r w:rsidRPr="0019655E">
        <w:rPr>
          <w:rFonts w:ascii="Times New Roman" w:hAnsi="Times New Roman"/>
          <w:color w:val="000000"/>
          <w:sz w:val="28"/>
          <w:szCs w:val="28"/>
        </w:rPr>
        <w:t>2) опушки лесов, граничащие с безлесными пространствами;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08" w:name="sub_12073103"/>
      <w:bookmarkEnd w:id="807"/>
      <w:r w:rsidRPr="0019655E">
        <w:rPr>
          <w:rFonts w:ascii="Times New Roman" w:hAnsi="Times New Roman"/>
          <w:color w:val="000000"/>
          <w:sz w:val="28"/>
          <w:szCs w:val="28"/>
        </w:rPr>
        <w:t>3) лесосеменные плантации, постоянные лесосеменные участки и другие объекты лесного семеноводства;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09" w:name="sub_12073104"/>
      <w:bookmarkEnd w:id="808"/>
      <w:r w:rsidRPr="0019655E">
        <w:rPr>
          <w:rFonts w:ascii="Times New Roman" w:hAnsi="Times New Roman"/>
          <w:color w:val="000000"/>
          <w:sz w:val="28"/>
          <w:szCs w:val="28"/>
        </w:rPr>
        <w:t>4) заповедные лесные участки;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0" w:name="sub_12073105"/>
      <w:bookmarkEnd w:id="809"/>
      <w:r w:rsidRPr="0019655E">
        <w:rPr>
          <w:rFonts w:ascii="Times New Roman" w:hAnsi="Times New Roman"/>
          <w:color w:val="000000"/>
          <w:sz w:val="28"/>
          <w:szCs w:val="28"/>
        </w:rPr>
        <w:t>5) участки лесов с наличием реликтовых и эндемичных растений;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1" w:name="sub_12073106"/>
      <w:bookmarkEnd w:id="810"/>
      <w:r w:rsidRPr="0019655E">
        <w:rPr>
          <w:rFonts w:ascii="Times New Roman" w:hAnsi="Times New Roman"/>
          <w:color w:val="000000"/>
          <w:sz w:val="28"/>
          <w:szCs w:val="28"/>
        </w:rPr>
        <w:t>6) места обитания редких и находящихся под угрозой исчезновения диких животных;</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2" w:name="sub_12073107"/>
      <w:bookmarkEnd w:id="811"/>
      <w:r w:rsidRPr="0019655E">
        <w:rPr>
          <w:rFonts w:ascii="Times New Roman" w:hAnsi="Times New Roman"/>
          <w:color w:val="000000"/>
          <w:sz w:val="28"/>
          <w:szCs w:val="28"/>
        </w:rPr>
        <w:t>7) объекты природного наследия;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3" w:name="sub_12073108"/>
      <w:bookmarkEnd w:id="812"/>
      <w:r w:rsidRPr="0019655E">
        <w:rPr>
          <w:rFonts w:ascii="Times New Roman" w:hAnsi="Times New Roman"/>
          <w:color w:val="000000"/>
          <w:sz w:val="28"/>
          <w:szCs w:val="28"/>
        </w:rPr>
        <w:t>8) другие особо защитные участки лесов, предусмотренные лесоустро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тельной инструкцией.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4" w:name="sub_1207311"/>
      <w:bookmarkEnd w:id="813"/>
      <w:r w:rsidRPr="0019655E">
        <w:rPr>
          <w:rFonts w:ascii="Times New Roman" w:hAnsi="Times New Roman"/>
          <w:color w:val="000000"/>
          <w:sz w:val="28"/>
          <w:szCs w:val="28"/>
        </w:rPr>
        <w:t>7.3.11. Особо защитные участки лесов могут быть выделены в защитных лесах, эксплуатационных лесах и резервных лесах.</w:t>
      </w:r>
    </w:p>
    <w:bookmarkEnd w:id="814"/>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7.3.12. В защитных лесах и на особо защитных участках лесов запрещае</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ся осуществление деятельности, несовместимой с их целевым назначением и полезными функциями, определяемыми </w:t>
      </w:r>
      <w:hyperlink r:id="rId151" w:history="1">
        <w:r w:rsidRPr="0019655E">
          <w:rPr>
            <w:rStyle w:val="af0"/>
            <w:rFonts w:ascii="Times New Roman" w:hAnsi="Times New Roman"/>
            <w:color w:val="000000"/>
            <w:sz w:val="28"/>
            <w:szCs w:val="28"/>
          </w:rPr>
          <w:t>Лесным кодексом</w:t>
        </w:r>
      </w:hyperlink>
      <w:r w:rsidRPr="0019655E">
        <w:rPr>
          <w:rFonts w:ascii="Times New Roman" w:hAnsi="Times New Roman"/>
          <w:color w:val="000000"/>
          <w:sz w:val="28"/>
          <w:szCs w:val="28"/>
        </w:rPr>
        <w:t xml:space="preserve"> Российской Федер</w:t>
      </w:r>
      <w:r w:rsidRPr="0019655E">
        <w:rPr>
          <w:rFonts w:ascii="Times New Roman" w:hAnsi="Times New Roman"/>
          <w:color w:val="000000"/>
          <w:sz w:val="28"/>
          <w:szCs w:val="28"/>
        </w:rPr>
        <w:t>а</w:t>
      </w:r>
      <w:r w:rsidRPr="0019655E">
        <w:rPr>
          <w:rFonts w:ascii="Times New Roman" w:hAnsi="Times New Roman"/>
          <w:color w:val="000000"/>
          <w:sz w:val="28"/>
          <w:szCs w:val="28"/>
        </w:rPr>
        <w:t>ции.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7.3.13. Отнесение лесов к защитным лесам, эксплуатационным лесам, р</w:t>
      </w:r>
      <w:r w:rsidRPr="0019655E">
        <w:rPr>
          <w:rFonts w:ascii="Times New Roman" w:hAnsi="Times New Roman"/>
          <w:color w:val="000000"/>
          <w:sz w:val="28"/>
          <w:szCs w:val="28"/>
        </w:rPr>
        <w:t>е</w:t>
      </w:r>
      <w:r w:rsidRPr="0019655E">
        <w:rPr>
          <w:rFonts w:ascii="Times New Roman" w:hAnsi="Times New Roman"/>
          <w:color w:val="000000"/>
          <w:sz w:val="28"/>
          <w:szCs w:val="28"/>
        </w:rPr>
        <w:t>зервным лесам и исключение их из состава защитных лесов, эксплуатационных лесов,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19655E">
        <w:rPr>
          <w:rFonts w:ascii="Times New Roman" w:hAnsi="Times New Roman"/>
          <w:color w:val="000000"/>
          <w:sz w:val="28"/>
          <w:szCs w:val="28"/>
        </w:rPr>
        <w:t>н</w:t>
      </w:r>
      <w:r w:rsidRPr="0019655E">
        <w:rPr>
          <w:rFonts w:ascii="Times New Roman" w:hAnsi="Times New Roman"/>
          <w:color w:val="000000"/>
          <w:sz w:val="28"/>
          <w:szCs w:val="28"/>
        </w:rPr>
        <w:t xml:space="preserve">ной власти в пределах их полномочий, определенных в соответствии с </w:t>
      </w:r>
      <w:hyperlink r:id="rId152" w:history="1">
        <w:r w:rsidRPr="0019655E">
          <w:rPr>
            <w:rStyle w:val="af0"/>
            <w:rFonts w:ascii="Times New Roman" w:hAnsi="Times New Roman"/>
            <w:color w:val="000000"/>
            <w:sz w:val="28"/>
            <w:szCs w:val="28"/>
          </w:rPr>
          <w:t>Лесным кодексом</w:t>
        </w:r>
      </w:hyperlink>
      <w:r w:rsidRPr="0019655E">
        <w:rPr>
          <w:rFonts w:ascii="Times New Roman" w:hAnsi="Times New Roman"/>
          <w:color w:val="000000"/>
          <w:sz w:val="28"/>
          <w:szCs w:val="28"/>
        </w:rPr>
        <w:t xml:space="preserve"> Российской Федерации.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5" w:name="sub_1207314"/>
      <w:r w:rsidRPr="0019655E">
        <w:rPr>
          <w:rFonts w:ascii="Times New Roman" w:hAnsi="Times New Roman"/>
          <w:color w:val="000000"/>
          <w:sz w:val="28"/>
          <w:szCs w:val="28"/>
        </w:rPr>
        <w:t>7.3.14. В соответствии с экономическим, экологическим и социальным значением лесного фонда, его местоположением и выполняемыми им фун</w:t>
      </w:r>
      <w:r w:rsidRPr="0019655E">
        <w:rPr>
          <w:rFonts w:ascii="Times New Roman" w:hAnsi="Times New Roman"/>
          <w:color w:val="000000"/>
          <w:sz w:val="28"/>
          <w:szCs w:val="28"/>
        </w:rPr>
        <w:t>к</w:t>
      </w:r>
      <w:r w:rsidRPr="0019655E">
        <w:rPr>
          <w:rFonts w:ascii="Times New Roman" w:hAnsi="Times New Roman"/>
          <w:color w:val="000000"/>
          <w:sz w:val="28"/>
          <w:szCs w:val="28"/>
        </w:rPr>
        <w:t>циями производится разделение лесного фонда по группам лесов и категориям защитности.</w:t>
      </w:r>
    </w:p>
    <w:bookmarkEnd w:id="815"/>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Кроме того, в лесах могут быть выделены особо защитные участки с о</w:t>
      </w:r>
      <w:r w:rsidRPr="0019655E">
        <w:rPr>
          <w:rFonts w:ascii="Times New Roman" w:hAnsi="Times New Roman"/>
          <w:color w:val="000000"/>
          <w:sz w:val="28"/>
          <w:szCs w:val="28"/>
        </w:rPr>
        <w:t>г</w:t>
      </w:r>
      <w:r w:rsidRPr="0019655E">
        <w:rPr>
          <w:rFonts w:ascii="Times New Roman" w:hAnsi="Times New Roman"/>
          <w:color w:val="000000"/>
          <w:sz w:val="28"/>
          <w:szCs w:val="28"/>
        </w:rPr>
        <w:t>раниченным режимом лесопользования (берего- и почвозащитные участки леса вдоль берегов водных объектов, склонов оврагов и балок, опушек лесов на гр</w:t>
      </w:r>
      <w:r w:rsidRPr="0019655E">
        <w:rPr>
          <w:rFonts w:ascii="Times New Roman" w:hAnsi="Times New Roman"/>
          <w:color w:val="000000"/>
          <w:sz w:val="28"/>
          <w:szCs w:val="28"/>
        </w:rPr>
        <w:t>а</w:t>
      </w:r>
      <w:r w:rsidRPr="0019655E">
        <w:rPr>
          <w:rFonts w:ascii="Times New Roman" w:hAnsi="Times New Roman"/>
          <w:color w:val="000000"/>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лесной фонд не входят леса, расположенные на землях обороны,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лений, древесно-кустарниковая растительность, расположенная на землях сел</w:t>
      </w:r>
      <w:r w:rsidRPr="0019655E">
        <w:rPr>
          <w:rFonts w:ascii="Times New Roman" w:hAnsi="Times New Roman"/>
          <w:color w:val="000000"/>
          <w:sz w:val="28"/>
          <w:szCs w:val="28"/>
        </w:rPr>
        <w:t>ь</w:t>
      </w:r>
      <w:r w:rsidRPr="0019655E">
        <w:rPr>
          <w:rFonts w:ascii="Times New Roman" w:hAnsi="Times New Roman"/>
          <w:color w:val="000000"/>
          <w:sz w:val="28"/>
          <w:szCs w:val="28"/>
        </w:rPr>
        <w:t>скохозяйственного назначения, транспорта поселений, водного фонда и иных категорий.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7.3.15. Подразделение лесов на виды по целевому назначению и устано</w:t>
      </w:r>
      <w:r w:rsidRPr="0019655E">
        <w:rPr>
          <w:rFonts w:ascii="Times New Roman" w:hAnsi="Times New Roman"/>
          <w:color w:val="000000"/>
          <w:sz w:val="28"/>
          <w:szCs w:val="28"/>
        </w:rPr>
        <w:t>в</w:t>
      </w:r>
      <w:r w:rsidRPr="0019655E">
        <w:rPr>
          <w:rFonts w:ascii="Times New Roman" w:hAnsi="Times New Roman"/>
          <w:color w:val="000000"/>
          <w:sz w:val="28"/>
          <w:szCs w:val="28"/>
        </w:rPr>
        <w:t xml:space="preserve">ление категорий защитных лесов осуществляется в соответствии с </w:t>
      </w:r>
      <w:hyperlink r:id="rId153" w:history="1">
        <w:r w:rsidRPr="0019655E">
          <w:rPr>
            <w:rStyle w:val="af0"/>
            <w:rFonts w:ascii="Times New Roman" w:hAnsi="Times New Roman"/>
            <w:color w:val="000000"/>
            <w:sz w:val="28"/>
            <w:szCs w:val="28"/>
          </w:rPr>
          <w:t>Лесным к</w:t>
        </w:r>
        <w:r w:rsidRPr="0019655E">
          <w:rPr>
            <w:rStyle w:val="af0"/>
            <w:rFonts w:ascii="Times New Roman" w:hAnsi="Times New Roman"/>
            <w:color w:val="000000"/>
            <w:sz w:val="28"/>
            <w:szCs w:val="28"/>
          </w:rPr>
          <w:t>о</w:t>
        </w:r>
        <w:r w:rsidRPr="0019655E">
          <w:rPr>
            <w:rStyle w:val="af0"/>
            <w:rFonts w:ascii="Times New Roman" w:hAnsi="Times New Roman"/>
            <w:color w:val="000000"/>
            <w:sz w:val="28"/>
            <w:szCs w:val="28"/>
          </w:rPr>
          <w:t>дексом</w:t>
        </w:r>
      </w:hyperlink>
      <w:r w:rsidRPr="0019655E">
        <w:rPr>
          <w:rFonts w:ascii="Times New Roman" w:hAnsi="Times New Roman"/>
          <w:color w:val="000000"/>
          <w:sz w:val="28"/>
          <w:szCs w:val="28"/>
        </w:rPr>
        <w:t xml:space="preserve"> Российской Федерации, в зависимости от выполняемых ими полезных функций.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6" w:name="sub_1207316"/>
      <w:r w:rsidRPr="0019655E">
        <w:rPr>
          <w:rFonts w:ascii="Times New Roman" w:hAnsi="Times New Roman"/>
          <w:color w:val="000000"/>
          <w:sz w:val="28"/>
          <w:szCs w:val="28"/>
        </w:rPr>
        <w:t>7.3.16. Параметры особо защитных участков лесов утверждаются депа</w:t>
      </w:r>
      <w:r w:rsidRPr="0019655E">
        <w:rPr>
          <w:rFonts w:ascii="Times New Roman" w:hAnsi="Times New Roman"/>
          <w:color w:val="000000"/>
          <w:sz w:val="28"/>
          <w:szCs w:val="28"/>
        </w:rPr>
        <w:t>р</w:t>
      </w:r>
      <w:r w:rsidRPr="0019655E">
        <w:rPr>
          <w:rFonts w:ascii="Times New Roman" w:hAnsi="Times New Roman"/>
          <w:color w:val="000000"/>
          <w:sz w:val="28"/>
          <w:szCs w:val="28"/>
        </w:rPr>
        <w:t>таментом лесного хозяйства Краснодарского края на основании материалов л</w:t>
      </w:r>
      <w:r w:rsidRPr="0019655E">
        <w:rPr>
          <w:rFonts w:ascii="Times New Roman" w:hAnsi="Times New Roman"/>
          <w:color w:val="000000"/>
          <w:sz w:val="28"/>
          <w:szCs w:val="28"/>
        </w:rPr>
        <w:t>е</w:t>
      </w:r>
      <w:r w:rsidRPr="0019655E">
        <w:rPr>
          <w:rFonts w:ascii="Times New Roman" w:hAnsi="Times New Roman"/>
          <w:color w:val="000000"/>
          <w:sz w:val="28"/>
          <w:szCs w:val="28"/>
        </w:rPr>
        <w:t>соустройства или специального обследования. Перечень особо защитных уч</w:t>
      </w:r>
      <w:r w:rsidRPr="0019655E">
        <w:rPr>
          <w:rFonts w:ascii="Times New Roman" w:hAnsi="Times New Roman"/>
          <w:color w:val="000000"/>
          <w:sz w:val="28"/>
          <w:szCs w:val="28"/>
        </w:rPr>
        <w:t>а</w:t>
      </w:r>
      <w:r w:rsidRPr="0019655E">
        <w:rPr>
          <w:rFonts w:ascii="Times New Roman" w:hAnsi="Times New Roman"/>
          <w:color w:val="000000"/>
          <w:sz w:val="28"/>
          <w:szCs w:val="28"/>
        </w:rPr>
        <w:t>стков лесов устанавливается федеральным органом исполнительной власти, осуществляющим функции по выработке государственной политики и норм</w:t>
      </w:r>
      <w:r w:rsidRPr="0019655E">
        <w:rPr>
          <w:rFonts w:ascii="Times New Roman" w:hAnsi="Times New Roman"/>
          <w:color w:val="000000"/>
          <w:sz w:val="28"/>
          <w:szCs w:val="28"/>
        </w:rPr>
        <w:t>а</w:t>
      </w:r>
      <w:r w:rsidRPr="0019655E">
        <w:rPr>
          <w:rFonts w:ascii="Times New Roman" w:hAnsi="Times New Roman"/>
          <w:color w:val="000000"/>
          <w:sz w:val="28"/>
          <w:szCs w:val="28"/>
        </w:rPr>
        <w:t>тивно-правовому регулированию в области лесного хозяйства.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7" w:name="sub_1207317"/>
      <w:bookmarkEnd w:id="816"/>
      <w:r w:rsidRPr="0019655E">
        <w:rPr>
          <w:rFonts w:ascii="Times New Roman" w:hAnsi="Times New Roman"/>
          <w:color w:val="000000"/>
          <w:sz w:val="28"/>
          <w:szCs w:val="28"/>
        </w:rPr>
        <w:t xml:space="preserve">7.3.17. Границы участков лесного фонда, порядок использования лесов устанавливаются в соответствии с </w:t>
      </w:r>
      <w:hyperlink r:id="rId154" w:history="1">
        <w:r w:rsidRPr="0019655E">
          <w:rPr>
            <w:rStyle w:val="af0"/>
            <w:rFonts w:ascii="Times New Roman" w:hAnsi="Times New Roman"/>
            <w:color w:val="000000"/>
            <w:sz w:val="28"/>
            <w:szCs w:val="28"/>
          </w:rPr>
          <w:t>Лесным кодексом</w:t>
        </w:r>
      </w:hyperlink>
      <w:r w:rsidRPr="0019655E">
        <w:rPr>
          <w:rFonts w:ascii="Times New Roman" w:hAnsi="Times New Roman"/>
          <w:color w:val="000000"/>
          <w:sz w:val="28"/>
          <w:szCs w:val="28"/>
        </w:rPr>
        <w:t xml:space="preserve"> Российской Федерации.</w:t>
      </w:r>
    </w:p>
    <w:bookmarkEnd w:id="817"/>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7.3.18. На землях лесов запрещается любая деятельность, несовместимая с их назначением.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Использование лесов может быть следующих видов: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заготовка древесины;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заготовка живицы;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заготовка и сбор недревесных лесных ресурсов;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заготовка пищевых лесных ресурсов и сбор лекарственных растений;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осуществление видов деятельности в сфере охотничьего хозяйства;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ведение сельского хозяйства;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осуществление научно-исследовательской деятельности, образовательной деятельности;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осуществление рекреационной деятельности;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создание лесных питомников и их эксплуатация;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выращивание лесных плодовых, ягодных, декоративных растений, лека</w:t>
      </w:r>
      <w:r w:rsidRPr="0019655E">
        <w:rPr>
          <w:rFonts w:ascii="Times New Roman" w:hAnsi="Times New Roman"/>
          <w:color w:val="000000"/>
          <w:sz w:val="28"/>
          <w:szCs w:val="28"/>
        </w:rPr>
        <w:t>р</w:t>
      </w:r>
      <w:r w:rsidRPr="0019655E">
        <w:rPr>
          <w:rFonts w:ascii="Times New Roman" w:hAnsi="Times New Roman"/>
          <w:color w:val="000000"/>
          <w:sz w:val="28"/>
          <w:szCs w:val="28"/>
        </w:rPr>
        <w:t>ственных растений;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осуществление геологического изучения недр, разведка и добыча поле</w:t>
      </w:r>
      <w:r w:rsidRPr="0019655E">
        <w:rPr>
          <w:rFonts w:ascii="Times New Roman" w:hAnsi="Times New Roman"/>
          <w:color w:val="000000"/>
          <w:sz w:val="28"/>
          <w:szCs w:val="28"/>
        </w:rPr>
        <w:t>з</w:t>
      </w:r>
      <w:r w:rsidRPr="0019655E">
        <w:rPr>
          <w:rFonts w:ascii="Times New Roman" w:hAnsi="Times New Roman"/>
          <w:color w:val="000000"/>
          <w:sz w:val="28"/>
          <w:szCs w:val="28"/>
        </w:rPr>
        <w:t>ных ископаемых;</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строительство и эксплуатация водохранилищ и иных искусственных во</w:t>
      </w:r>
      <w:r w:rsidRPr="0019655E">
        <w:rPr>
          <w:rFonts w:ascii="Times New Roman" w:hAnsi="Times New Roman"/>
          <w:color w:val="000000"/>
          <w:sz w:val="28"/>
          <w:szCs w:val="28"/>
        </w:rPr>
        <w:t>д</w:t>
      </w:r>
      <w:r w:rsidRPr="0019655E">
        <w:rPr>
          <w:rFonts w:ascii="Times New Roman" w:hAnsi="Times New Roman"/>
          <w:color w:val="000000"/>
          <w:sz w:val="28"/>
          <w:szCs w:val="28"/>
        </w:rPr>
        <w:t>ных объектов, создание и расширение морских и речных портов, строительство, реконструкция и эксплуатация гидротехнических сооружений;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строительство, реконструкция, эксплуатация линейных объектов;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создание и эксплуатация объектов лесоперерабатывающей инфрастру</w:t>
      </w:r>
      <w:r w:rsidRPr="0019655E">
        <w:rPr>
          <w:rFonts w:ascii="Times New Roman" w:hAnsi="Times New Roman"/>
          <w:color w:val="000000"/>
          <w:sz w:val="28"/>
          <w:szCs w:val="28"/>
        </w:rPr>
        <w:t>к</w:t>
      </w:r>
      <w:r w:rsidRPr="0019655E">
        <w:rPr>
          <w:rFonts w:ascii="Times New Roman" w:hAnsi="Times New Roman"/>
          <w:color w:val="000000"/>
          <w:sz w:val="28"/>
          <w:szCs w:val="28"/>
        </w:rPr>
        <w:t>туры;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осуществление религиозной деятельности;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иные виды, определенные в соответствии с </w:t>
      </w:r>
      <w:hyperlink r:id="rId155" w:history="1">
        <w:r w:rsidRPr="0019655E">
          <w:rPr>
            <w:rStyle w:val="af0"/>
            <w:rFonts w:ascii="Times New Roman" w:hAnsi="Times New Roman"/>
            <w:color w:val="000000"/>
            <w:sz w:val="28"/>
            <w:szCs w:val="28"/>
          </w:rPr>
          <w:t>Лесным кодексом</w:t>
        </w:r>
      </w:hyperlink>
      <w:r w:rsidRPr="0019655E">
        <w:rPr>
          <w:rFonts w:ascii="Times New Roman" w:hAnsi="Times New Roman"/>
          <w:color w:val="000000"/>
          <w:sz w:val="28"/>
          <w:szCs w:val="28"/>
        </w:rPr>
        <w:t xml:space="preserve"> Российской Федерации.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осуществление рыболовства, за исключением любительского рыболовс</w:t>
      </w:r>
      <w:r w:rsidRPr="0019655E">
        <w:rPr>
          <w:rFonts w:ascii="Times New Roman" w:hAnsi="Times New Roman"/>
          <w:color w:val="000000"/>
          <w:sz w:val="28"/>
          <w:szCs w:val="28"/>
        </w:rPr>
        <w:t>т</w:t>
      </w:r>
      <w:r w:rsidRPr="0019655E">
        <w:rPr>
          <w:rFonts w:ascii="Times New Roman" w:hAnsi="Times New Roman"/>
          <w:color w:val="000000"/>
          <w:sz w:val="28"/>
          <w:szCs w:val="28"/>
        </w:rPr>
        <w:t>ва.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8" w:name="sub_1207319"/>
      <w:r w:rsidRPr="0019655E">
        <w:rPr>
          <w:rFonts w:ascii="Times New Roman" w:hAnsi="Times New Roman"/>
          <w:color w:val="000000"/>
          <w:sz w:val="28"/>
          <w:szCs w:val="28"/>
        </w:rPr>
        <w:lastRenderedPageBreak/>
        <w:t>7.3.19. Вокруг поселений, расположенных в безлесных и малолесных районах, следует предусматривать ветрозащитные и берегоукрепительные ле</w:t>
      </w:r>
      <w:r w:rsidRPr="0019655E">
        <w:rPr>
          <w:rFonts w:ascii="Times New Roman" w:hAnsi="Times New Roman"/>
          <w:color w:val="000000"/>
          <w:sz w:val="28"/>
          <w:szCs w:val="28"/>
        </w:rPr>
        <w:t>с</w:t>
      </w:r>
      <w:r w:rsidRPr="0019655E">
        <w:rPr>
          <w:rFonts w:ascii="Times New Roman" w:hAnsi="Times New Roman"/>
          <w:color w:val="000000"/>
          <w:sz w:val="28"/>
          <w:szCs w:val="28"/>
        </w:rPr>
        <w:t>ные полосы, на склонах холмов, оврагов и балок - озеленительные.</w:t>
      </w:r>
    </w:p>
    <w:bookmarkEnd w:id="818"/>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защитных лесных полос составляет не менее: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сельских поселений - 50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19" w:name="sub_1207320"/>
      <w:r w:rsidRPr="0019655E">
        <w:rPr>
          <w:rFonts w:ascii="Times New Roman" w:hAnsi="Times New Roman"/>
          <w:color w:val="000000"/>
          <w:sz w:val="28"/>
          <w:szCs w:val="28"/>
        </w:rPr>
        <w:t>7.3.20. Вдоль автомобильных дорог, железнодорожных путей, на землях сельскохозяйственного назначения, в прибрежных зонах водных объектов м</w:t>
      </w:r>
      <w:r w:rsidRPr="0019655E">
        <w:rPr>
          <w:rFonts w:ascii="Times New Roman" w:hAnsi="Times New Roman"/>
          <w:color w:val="000000"/>
          <w:sz w:val="28"/>
          <w:szCs w:val="28"/>
        </w:rPr>
        <w:t>о</w:t>
      </w:r>
      <w:r w:rsidRPr="0019655E">
        <w:rPr>
          <w:rFonts w:ascii="Times New Roman" w:hAnsi="Times New Roman"/>
          <w:color w:val="000000"/>
          <w:sz w:val="28"/>
          <w:szCs w:val="28"/>
        </w:rPr>
        <w:t>гут создаваться полосы лесных насаждений, выполняющие защитные функции, в том числе снегозадерживающие, ветроослабляющие, пескозащитные, полез</w:t>
      </w:r>
      <w:r w:rsidRPr="0019655E">
        <w:rPr>
          <w:rFonts w:ascii="Times New Roman" w:hAnsi="Times New Roman"/>
          <w:color w:val="000000"/>
          <w:sz w:val="28"/>
          <w:szCs w:val="28"/>
        </w:rPr>
        <w:t>а</w:t>
      </w:r>
      <w:r w:rsidRPr="0019655E">
        <w:rPr>
          <w:rFonts w:ascii="Times New Roman" w:hAnsi="Times New Roman"/>
          <w:color w:val="000000"/>
          <w:sz w:val="28"/>
          <w:szCs w:val="28"/>
        </w:rPr>
        <w:t>щитные, почвоукрепительные, берегоукрепительные, водоохранные, озелен</w:t>
      </w:r>
      <w:r w:rsidRPr="0019655E">
        <w:rPr>
          <w:rFonts w:ascii="Times New Roman" w:hAnsi="Times New Roman"/>
          <w:color w:val="000000"/>
          <w:sz w:val="28"/>
          <w:szCs w:val="28"/>
        </w:rPr>
        <w:t>и</w:t>
      </w:r>
      <w:r w:rsidRPr="0019655E">
        <w:rPr>
          <w:rFonts w:ascii="Times New Roman" w:hAnsi="Times New Roman"/>
          <w:color w:val="000000"/>
          <w:sz w:val="28"/>
          <w:szCs w:val="28"/>
        </w:rPr>
        <w:t>тельные и другие.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0" w:name="sub_1207321"/>
      <w:bookmarkEnd w:id="819"/>
      <w:r w:rsidRPr="0019655E">
        <w:rPr>
          <w:rFonts w:ascii="Times New Roman" w:hAnsi="Times New Roman"/>
          <w:color w:val="000000"/>
          <w:sz w:val="28"/>
          <w:szCs w:val="28"/>
        </w:rPr>
        <w:t>7.3.21. Снегозащитные лесные полосы следует предусматривать с каждой стороны дороги (ширина в метрах):</w:t>
      </w:r>
    </w:p>
    <w:bookmarkEnd w:id="820"/>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4 - при расчетном годовом снегоприносе от 10 до 25 куб. м/м;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9 - при расчетном годовом снегоприносе свыше 25 до 50 куб. м/м;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12 - при расчетном годовом снегоприносе свыше 50 до 75 куб. м/м;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14 - при расчетном годовом снегоприносе свыше 75 до 100 куб. м/м;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6" w:history="1">
        <w:r w:rsidRPr="0019655E">
          <w:rPr>
            <w:rStyle w:val="af0"/>
            <w:rFonts w:ascii="Times New Roman" w:hAnsi="Times New Roman"/>
            <w:color w:val="000000"/>
            <w:sz w:val="28"/>
            <w:szCs w:val="28"/>
          </w:rPr>
          <w:t>СНиП 32-01-95</w:t>
        </w:r>
      </w:hyperlink>
      <w:r w:rsidRPr="0019655E">
        <w:rPr>
          <w:rFonts w:ascii="Times New Roman" w:hAnsi="Times New Roman"/>
          <w:color w:val="000000"/>
          <w:sz w:val="28"/>
          <w:szCs w:val="28"/>
        </w:rPr>
        <w:t>, в остальных случаях предусматриваются снегозадерживающие устройства.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19655E">
        <w:rPr>
          <w:rFonts w:ascii="Times New Roman" w:hAnsi="Times New Roman"/>
          <w:color w:val="000000"/>
          <w:sz w:val="28"/>
          <w:szCs w:val="28"/>
        </w:rPr>
        <w:t>о</w:t>
      </w:r>
      <w:r w:rsidRPr="0019655E">
        <w:rPr>
          <w:rFonts w:ascii="Times New Roman" w:hAnsi="Times New Roman"/>
          <w:color w:val="000000"/>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1" w:name="sub_1207322"/>
      <w:r w:rsidRPr="0019655E">
        <w:rPr>
          <w:rFonts w:ascii="Times New Roman" w:hAnsi="Times New Roman"/>
          <w:color w:val="000000"/>
          <w:sz w:val="28"/>
          <w:szCs w:val="28"/>
        </w:rPr>
        <w:t>7.3.22. Ветроослабляющие лесные полосы следует предусматривать для участков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w:t>
      </w:r>
      <w:r w:rsidRPr="0019655E">
        <w:rPr>
          <w:rFonts w:ascii="Times New Roman" w:hAnsi="Times New Roman"/>
          <w:color w:val="000000"/>
          <w:sz w:val="28"/>
          <w:szCs w:val="28"/>
        </w:rPr>
        <w:t>и</w:t>
      </w:r>
      <w:r w:rsidRPr="0019655E">
        <w:rPr>
          <w:rFonts w:ascii="Times New Roman" w:hAnsi="Times New Roman"/>
          <w:color w:val="000000"/>
          <w:sz w:val="28"/>
          <w:szCs w:val="28"/>
        </w:rPr>
        <w:t>годных для выращивания сельскохозяйственных культур. В случаях, когда п</w:t>
      </w:r>
      <w:r w:rsidRPr="0019655E">
        <w:rPr>
          <w:rFonts w:ascii="Times New Roman" w:hAnsi="Times New Roman"/>
          <w:color w:val="000000"/>
          <w:sz w:val="28"/>
          <w:szCs w:val="28"/>
        </w:rPr>
        <w:t>о</w:t>
      </w:r>
      <w:r w:rsidRPr="0019655E">
        <w:rPr>
          <w:rFonts w:ascii="Times New Roman" w:hAnsi="Times New Roman"/>
          <w:color w:val="000000"/>
          <w:sz w:val="28"/>
          <w:szCs w:val="28"/>
        </w:rPr>
        <w:t>рывы сильного ветра могут угрожать безопасности движения поездов,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 устройство лесонасаждений на землях сельскохозяйственного назначения.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2" w:name="sub_1207323"/>
      <w:bookmarkEnd w:id="821"/>
      <w:r w:rsidRPr="0019655E">
        <w:rPr>
          <w:rFonts w:ascii="Times New Roman" w:hAnsi="Times New Roman"/>
          <w:color w:val="000000"/>
          <w:sz w:val="28"/>
          <w:szCs w:val="28"/>
        </w:rPr>
        <w:t>7.3.23. Пескозащитные лесные полосы и (или) фитомелиоративная песк</w:t>
      </w:r>
      <w:r w:rsidRPr="0019655E">
        <w:rPr>
          <w:rFonts w:ascii="Times New Roman" w:hAnsi="Times New Roman"/>
          <w:color w:val="000000"/>
          <w:sz w:val="28"/>
          <w:szCs w:val="28"/>
        </w:rPr>
        <w:t>о</w:t>
      </w:r>
      <w:r w:rsidRPr="0019655E">
        <w:rPr>
          <w:rFonts w:ascii="Times New Roman" w:hAnsi="Times New Roman"/>
          <w:color w:val="000000"/>
          <w:sz w:val="28"/>
          <w:szCs w:val="28"/>
        </w:rPr>
        <w:t>защита предусматриваются вдоль железнодорожных путей, пересекающих пе</w:t>
      </w:r>
      <w:r w:rsidRPr="0019655E">
        <w:rPr>
          <w:rFonts w:ascii="Times New Roman" w:hAnsi="Times New Roman"/>
          <w:color w:val="000000"/>
          <w:sz w:val="28"/>
          <w:szCs w:val="28"/>
        </w:rPr>
        <w:t>с</w:t>
      </w:r>
      <w:r w:rsidRPr="0019655E">
        <w:rPr>
          <w:rFonts w:ascii="Times New Roman" w:hAnsi="Times New Roman"/>
          <w:color w:val="000000"/>
          <w:sz w:val="28"/>
          <w:szCs w:val="28"/>
        </w:rPr>
        <w:t>чаные территории. Ширина полосы принимается с каждой стороны - не менее 100 м.</w:t>
      </w:r>
    </w:p>
    <w:bookmarkEnd w:id="822"/>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w:t>
      </w:r>
      <w:r w:rsidRPr="0019655E">
        <w:rPr>
          <w:rFonts w:ascii="Times New Roman" w:hAnsi="Times New Roman"/>
          <w:color w:val="000000"/>
          <w:sz w:val="28"/>
          <w:szCs w:val="28"/>
        </w:rPr>
        <w:t>е</w:t>
      </w:r>
      <w:r w:rsidRPr="0019655E">
        <w:rPr>
          <w:rFonts w:ascii="Times New Roman" w:hAnsi="Times New Roman"/>
          <w:color w:val="000000"/>
          <w:sz w:val="28"/>
          <w:szCs w:val="28"/>
        </w:rPr>
        <w:t>личению подвижности песков (уничтожение растительности, выпас скота, н</w:t>
      </w:r>
      <w:r w:rsidRPr="0019655E">
        <w:rPr>
          <w:rFonts w:ascii="Times New Roman" w:hAnsi="Times New Roman"/>
          <w:color w:val="000000"/>
          <w:sz w:val="28"/>
          <w:szCs w:val="28"/>
        </w:rPr>
        <w:t>а</w:t>
      </w:r>
      <w:r w:rsidRPr="0019655E">
        <w:rPr>
          <w:rFonts w:ascii="Times New Roman" w:hAnsi="Times New Roman"/>
          <w:color w:val="000000"/>
          <w:sz w:val="28"/>
          <w:szCs w:val="28"/>
        </w:rPr>
        <w:t>рушение почвенного покрова и другое).</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7.3.24. Почвоукрепительные лесонасаждения следует предусматривать для защиты автомобильных дорог, железнодорожных путей и сооружений на них от воздействий развивающихся оврагов, оползней, осыпей, водных потоков и других опасных природных процессов. Почвоукрепительные насаждения </w:t>
      </w:r>
      <w:r w:rsidRPr="0019655E">
        <w:rPr>
          <w:rFonts w:ascii="Times New Roman" w:hAnsi="Times New Roman"/>
          <w:color w:val="000000"/>
          <w:sz w:val="28"/>
          <w:szCs w:val="28"/>
        </w:rPr>
        <w:lastRenderedPageBreak/>
        <w:t>проектируются не только на территории, подверженной деформации грунтов, но и на потенциально опасных местах, а также на участках зарождения и фо</w:t>
      </w:r>
      <w:r w:rsidRPr="0019655E">
        <w:rPr>
          <w:rFonts w:ascii="Times New Roman" w:hAnsi="Times New Roman"/>
          <w:color w:val="000000"/>
          <w:sz w:val="28"/>
          <w:szCs w:val="28"/>
        </w:rPr>
        <w:t>р</w:t>
      </w:r>
      <w:r w:rsidRPr="0019655E">
        <w:rPr>
          <w:rFonts w:ascii="Times New Roman" w:hAnsi="Times New Roman"/>
          <w:color w:val="000000"/>
          <w:sz w:val="28"/>
          <w:szCs w:val="28"/>
        </w:rPr>
        <w:t>мирования стока, при необходимости они применяются в комплексе с инж</w:t>
      </w:r>
      <w:r w:rsidRPr="0019655E">
        <w:rPr>
          <w:rFonts w:ascii="Times New Roman" w:hAnsi="Times New Roman"/>
          <w:color w:val="000000"/>
          <w:sz w:val="28"/>
          <w:szCs w:val="28"/>
        </w:rPr>
        <w:t>е</w:t>
      </w:r>
      <w:r w:rsidRPr="0019655E">
        <w:rPr>
          <w:rFonts w:ascii="Times New Roman" w:hAnsi="Times New Roman"/>
          <w:color w:val="000000"/>
          <w:sz w:val="28"/>
          <w:szCs w:val="28"/>
        </w:rPr>
        <w:t>нерными сооружениями и мероприятиями.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3" w:name="sub_1207325"/>
      <w:r w:rsidRPr="0019655E">
        <w:rPr>
          <w:rFonts w:ascii="Times New Roman" w:hAnsi="Times New Roman"/>
          <w:color w:val="000000"/>
          <w:sz w:val="28"/>
          <w:szCs w:val="28"/>
        </w:rPr>
        <w:t>7.3.25. Полезащитные лесные полосы предусматриваются на мелиорати</w:t>
      </w:r>
      <w:r w:rsidRPr="0019655E">
        <w:rPr>
          <w:rFonts w:ascii="Times New Roman" w:hAnsi="Times New Roman"/>
          <w:color w:val="000000"/>
          <w:sz w:val="28"/>
          <w:szCs w:val="28"/>
        </w:rPr>
        <w:t>в</w:t>
      </w:r>
      <w:r w:rsidRPr="0019655E">
        <w:rPr>
          <w:rFonts w:ascii="Times New Roman" w:hAnsi="Times New Roman"/>
          <w:color w:val="000000"/>
          <w:sz w:val="28"/>
          <w:szCs w:val="28"/>
        </w:rPr>
        <w:t>ных системах.</w:t>
      </w:r>
    </w:p>
    <w:bookmarkEnd w:id="823"/>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Площадь, предусматриваемая под создание полезащитных лесополос, должна составлять не более 4 процентов площади орошения. Площадь лесоп</w:t>
      </w:r>
      <w:r w:rsidRPr="0019655E">
        <w:rPr>
          <w:rFonts w:ascii="Times New Roman" w:hAnsi="Times New Roman"/>
          <w:color w:val="000000"/>
          <w:sz w:val="28"/>
          <w:szCs w:val="28"/>
        </w:rPr>
        <w:t>о</w:t>
      </w:r>
      <w:r w:rsidRPr="0019655E">
        <w:rPr>
          <w:rFonts w:ascii="Times New Roman" w:hAnsi="Times New Roman"/>
          <w:color w:val="000000"/>
          <w:sz w:val="28"/>
          <w:szCs w:val="28"/>
        </w:rPr>
        <w:t>лос вдоль магистральных и распределительных каналов следует устанавливать в зависимости от длины каналов и ширины лесополосы с учетом создания св</w:t>
      </w:r>
      <w:r w:rsidRPr="0019655E">
        <w:rPr>
          <w:rFonts w:ascii="Times New Roman" w:hAnsi="Times New Roman"/>
          <w:color w:val="000000"/>
          <w:sz w:val="28"/>
          <w:szCs w:val="28"/>
        </w:rPr>
        <w:t>о</w:t>
      </w:r>
      <w:r w:rsidRPr="0019655E">
        <w:rPr>
          <w:rFonts w:ascii="Times New Roman" w:hAnsi="Times New Roman"/>
          <w:color w:val="000000"/>
          <w:sz w:val="28"/>
          <w:szCs w:val="28"/>
        </w:rPr>
        <w:t>бодного доступа для чистки и ремонта. Длина лесополосы должна составлять не менее 60 процентов от длины канала.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Полезащитные лесные полосы следует располагать в двух взаимно пе</w:t>
      </w:r>
      <w:r w:rsidRPr="0019655E">
        <w:rPr>
          <w:rFonts w:ascii="Times New Roman" w:hAnsi="Times New Roman"/>
          <w:color w:val="000000"/>
          <w:sz w:val="28"/>
          <w:szCs w:val="28"/>
        </w:rPr>
        <w:t>р</w:t>
      </w:r>
      <w:r w:rsidRPr="0019655E">
        <w:rPr>
          <w:rFonts w:ascii="Times New Roman" w:hAnsi="Times New Roman"/>
          <w:color w:val="000000"/>
          <w:sz w:val="28"/>
          <w:szCs w:val="28"/>
        </w:rPr>
        <w:t>пендикулярных направлениях: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продольном (основные) - поперек преобладающих в данной местности ветров;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поперечном (вспомогательные) - перпендикулярно продольным.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4" w:name="sub_1207326"/>
      <w:r w:rsidRPr="0019655E">
        <w:rPr>
          <w:rFonts w:ascii="Times New Roman" w:hAnsi="Times New Roman"/>
          <w:color w:val="000000"/>
          <w:sz w:val="28"/>
          <w:szCs w:val="28"/>
        </w:rPr>
        <w:t>7.3.26. На подверженных водной эрозии склонах крутизной более 1,5 гр</w:t>
      </w:r>
      <w:r w:rsidRPr="0019655E">
        <w:rPr>
          <w:rFonts w:ascii="Times New Roman" w:hAnsi="Times New Roman"/>
          <w:color w:val="000000"/>
          <w:sz w:val="28"/>
          <w:szCs w:val="28"/>
        </w:rPr>
        <w:t>а</w:t>
      </w:r>
      <w:r w:rsidRPr="0019655E">
        <w:rPr>
          <w:rFonts w:ascii="Times New Roman" w:hAnsi="Times New Roman"/>
          <w:color w:val="000000"/>
          <w:sz w:val="28"/>
          <w:szCs w:val="28"/>
        </w:rPr>
        <w:t>дуса продольные почвозащитные и водоохранные лесные полосы необходимо располагать поперек склонов, по горизонталям в увязке с общей организацией территории, агротехническими и гидротехническими противоэрозионными м</w:t>
      </w:r>
      <w:r w:rsidRPr="0019655E">
        <w:rPr>
          <w:rFonts w:ascii="Times New Roman" w:hAnsi="Times New Roman"/>
          <w:color w:val="000000"/>
          <w:sz w:val="28"/>
          <w:szCs w:val="28"/>
        </w:rPr>
        <w:t>е</w:t>
      </w:r>
      <w:r w:rsidRPr="0019655E">
        <w:rPr>
          <w:rFonts w:ascii="Times New Roman" w:hAnsi="Times New Roman"/>
          <w:color w:val="000000"/>
          <w:sz w:val="28"/>
          <w:szCs w:val="28"/>
        </w:rPr>
        <w:t>роприятиями.</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5" w:name="sub_1207327"/>
      <w:bookmarkEnd w:id="824"/>
      <w:r w:rsidRPr="0019655E">
        <w:rPr>
          <w:rFonts w:ascii="Times New Roman" w:hAnsi="Times New Roman"/>
          <w:color w:val="000000"/>
          <w:sz w:val="28"/>
          <w:szCs w:val="28"/>
        </w:rPr>
        <w:t>7.3.27. Расстояние между продольными лесными полосами не должно превышать 800 м, между поперечными - 2000 м, а на песчаных почвах - 1000 м.</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6" w:name="sub_1207328"/>
      <w:bookmarkEnd w:id="825"/>
      <w:r w:rsidRPr="0019655E">
        <w:rPr>
          <w:rFonts w:ascii="Times New Roman" w:hAnsi="Times New Roman"/>
          <w:color w:val="000000"/>
          <w:sz w:val="28"/>
          <w:szCs w:val="28"/>
        </w:rPr>
        <w:t>7.3.28. Продольные полезащитные полосы надлежит предусматривать трехрядными, а поперечные - двухрядными.</w:t>
      </w:r>
    </w:p>
    <w:bookmarkEnd w:id="826"/>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19655E">
        <w:rPr>
          <w:rFonts w:ascii="Times New Roman" w:hAnsi="Times New Roman"/>
          <w:color w:val="000000"/>
          <w:sz w:val="28"/>
          <w:szCs w:val="28"/>
        </w:rPr>
        <w:t>т</w:t>
      </w:r>
      <w:r w:rsidRPr="0019655E">
        <w:rPr>
          <w:rFonts w:ascii="Times New Roman" w:hAnsi="Times New Roman"/>
          <w:color w:val="000000"/>
          <w:sz w:val="28"/>
          <w:szCs w:val="28"/>
        </w:rPr>
        <w:t>ральных каналов и коллекторов лесные полосы надлежит принимать из 4 - 5 рядов с одной стороны или с обеих сторон.</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Защитные лесные полосы по границам орошаемых земель с участками интенсивной эрозии почвы следует предусматривать многорядными (4 - 5 р</w:t>
      </w:r>
      <w:r w:rsidRPr="0019655E">
        <w:rPr>
          <w:rFonts w:ascii="Times New Roman" w:hAnsi="Times New Roman"/>
          <w:color w:val="000000"/>
          <w:sz w:val="28"/>
          <w:szCs w:val="28"/>
        </w:rPr>
        <w:t>я</w:t>
      </w:r>
      <w:r w:rsidRPr="0019655E">
        <w:rPr>
          <w:rFonts w:ascii="Times New Roman" w:hAnsi="Times New Roman"/>
          <w:color w:val="000000"/>
          <w:sz w:val="28"/>
          <w:szCs w:val="28"/>
        </w:rPr>
        <w:t>дов).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7.3.29. Защитные насаждения вокруг прудов и водоемов следует проект</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ровать в соответствии с требованиями </w:t>
      </w:r>
      <w:hyperlink r:id="rId157" w:history="1">
        <w:r w:rsidRPr="0019655E">
          <w:rPr>
            <w:rStyle w:val="af0"/>
            <w:rFonts w:ascii="Times New Roman" w:hAnsi="Times New Roman"/>
            <w:color w:val="000000"/>
            <w:sz w:val="28"/>
            <w:szCs w:val="28"/>
          </w:rPr>
          <w:t>Федерального закона</w:t>
        </w:r>
      </w:hyperlink>
      <w:r w:rsidRPr="0019655E">
        <w:rPr>
          <w:rFonts w:ascii="Times New Roman" w:hAnsi="Times New Roman"/>
          <w:color w:val="000000"/>
          <w:sz w:val="28"/>
          <w:szCs w:val="28"/>
        </w:rPr>
        <w:t xml:space="preserve"> от 10 января 1996 г. №4-ФЗ «О мелиорации земель» и </w:t>
      </w:r>
      <w:hyperlink r:id="rId158" w:history="1">
        <w:r w:rsidRPr="0019655E">
          <w:rPr>
            <w:rStyle w:val="af0"/>
            <w:rFonts w:ascii="Times New Roman" w:hAnsi="Times New Roman"/>
            <w:color w:val="000000"/>
            <w:sz w:val="28"/>
            <w:szCs w:val="28"/>
          </w:rPr>
          <w:t>СП 100.13330.2016</w:t>
        </w:r>
      </w:hyperlink>
      <w:r w:rsidRPr="0019655E">
        <w:rPr>
          <w:rFonts w:ascii="Times New Roman" w:hAnsi="Times New Roman"/>
          <w:color w:val="000000"/>
          <w:sz w:val="28"/>
          <w:szCs w:val="28"/>
        </w:rPr>
        <w:t xml:space="preserve"> «Мелиоративные системы и сооружения. Актуализированная редакция СНиП 2.06.03-85».</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27" w:name="sub_1207330"/>
      <w:r w:rsidRPr="0019655E">
        <w:rPr>
          <w:rFonts w:ascii="Times New Roman" w:hAnsi="Times New Roman"/>
          <w:color w:val="000000"/>
          <w:sz w:val="28"/>
          <w:szCs w:val="28"/>
        </w:rPr>
        <w:t>7.3.30. Расстояния от границ жилой застройки, водоемов, сельскохозяйс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7"/>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4A5080">
      <w:pPr>
        <w:pStyle w:val="1"/>
        <w:spacing w:before="0" w:after="0" w:line="240" w:lineRule="auto"/>
        <w:ind w:firstLine="708"/>
        <w:contextualSpacing/>
        <w:jc w:val="both"/>
        <w:rPr>
          <w:rFonts w:ascii="Times New Roman" w:hAnsi="Times New Roman"/>
          <w:b w:val="0"/>
          <w:bCs w:val="0"/>
          <w:color w:val="000000"/>
          <w:sz w:val="28"/>
          <w:szCs w:val="28"/>
        </w:rPr>
      </w:pPr>
      <w:bookmarkStart w:id="828" w:name="_Toc160361664"/>
      <w:bookmarkStart w:id="829" w:name="sub_12074"/>
      <w:r w:rsidRPr="0019655E">
        <w:rPr>
          <w:rFonts w:ascii="Times New Roman" w:hAnsi="Times New Roman"/>
          <w:b w:val="0"/>
          <w:bCs w:val="0"/>
          <w:color w:val="000000"/>
          <w:sz w:val="28"/>
          <w:szCs w:val="28"/>
        </w:rPr>
        <w:lastRenderedPageBreak/>
        <w:t>7.4. Земли рекреационного назначения:</w:t>
      </w:r>
      <w:bookmarkEnd w:id="828"/>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30" w:name="sub_120741"/>
      <w:bookmarkEnd w:id="829"/>
      <w:r w:rsidRPr="0019655E">
        <w:rPr>
          <w:rFonts w:ascii="Times New Roman" w:hAnsi="Times New Roman"/>
          <w:color w:val="000000"/>
          <w:sz w:val="28"/>
          <w:szCs w:val="28"/>
        </w:rPr>
        <w:t>7.4.1. К землям рекреационного назначения относятся земли, предназн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ченные и используемые для организации отдыха, туризма, физкультурно-оздоровительной и спортивной деятельности граждан.</w:t>
      </w:r>
    </w:p>
    <w:bookmarkEnd w:id="830"/>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7.4.2. В состав земель рекреационного назначения входят земельные уч</w:t>
      </w:r>
      <w:r w:rsidRPr="0019655E">
        <w:rPr>
          <w:rFonts w:ascii="Times New Roman" w:hAnsi="Times New Roman"/>
          <w:color w:val="000000"/>
          <w:sz w:val="28"/>
          <w:szCs w:val="28"/>
        </w:rPr>
        <w:t>а</w:t>
      </w:r>
      <w:r w:rsidRPr="0019655E">
        <w:rPr>
          <w:rFonts w:ascii="Times New Roman" w:hAnsi="Times New Roman"/>
          <w:color w:val="000000"/>
          <w:sz w:val="28"/>
          <w:szCs w:val="28"/>
        </w:rPr>
        <w:t>стки, на которых находятся дома отдыха, пансионаты, кемпинги, объекты ф</w:t>
      </w:r>
      <w:r w:rsidRPr="0019655E">
        <w:rPr>
          <w:rFonts w:ascii="Times New Roman" w:hAnsi="Times New Roman"/>
          <w:color w:val="000000"/>
          <w:sz w:val="28"/>
          <w:szCs w:val="28"/>
        </w:rPr>
        <w:t>и</w:t>
      </w:r>
      <w:r w:rsidRPr="0019655E">
        <w:rPr>
          <w:rFonts w:ascii="Times New Roman" w:hAnsi="Times New Roman"/>
          <w:color w:val="000000"/>
          <w:sz w:val="28"/>
          <w:szCs w:val="28"/>
        </w:rPr>
        <w:t>зической культуры и спорта, туристические базы, стационарные и палаточные туристско-оздоровительные лагеря, дома рыболова и охотника, детские тур</w:t>
      </w:r>
      <w:r w:rsidRPr="0019655E">
        <w:rPr>
          <w:rFonts w:ascii="Times New Roman" w:hAnsi="Times New Roman"/>
          <w:color w:val="000000"/>
          <w:sz w:val="28"/>
          <w:szCs w:val="28"/>
        </w:rPr>
        <w:t>и</w:t>
      </w:r>
      <w:r w:rsidRPr="0019655E">
        <w:rPr>
          <w:rFonts w:ascii="Times New Roman" w:hAnsi="Times New Roman"/>
          <w:color w:val="000000"/>
          <w:sz w:val="28"/>
          <w:szCs w:val="28"/>
        </w:rPr>
        <w:t>стические станции, туристские парки, учебно-туристические тропы, трассы, детские и спортивные лагеря, другие аналогичные объекты.</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31" w:name="sub_120743"/>
      <w:r w:rsidRPr="0019655E">
        <w:rPr>
          <w:rFonts w:ascii="Times New Roman" w:hAnsi="Times New Roman"/>
          <w:color w:val="000000"/>
          <w:sz w:val="28"/>
          <w:szCs w:val="28"/>
        </w:rPr>
        <w:t>7.4.3.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32" w:name="sub_120744"/>
      <w:bookmarkEnd w:id="831"/>
      <w:r w:rsidRPr="0019655E">
        <w:rPr>
          <w:rFonts w:ascii="Times New Roman" w:hAnsi="Times New Roman"/>
          <w:color w:val="000000"/>
          <w:sz w:val="28"/>
          <w:szCs w:val="28"/>
        </w:rPr>
        <w:t>7.4.4. К землям рекреационного назначения относятся также земли приг</w:t>
      </w:r>
      <w:r w:rsidRPr="0019655E">
        <w:rPr>
          <w:rFonts w:ascii="Times New Roman" w:hAnsi="Times New Roman"/>
          <w:color w:val="000000"/>
          <w:sz w:val="28"/>
          <w:szCs w:val="28"/>
        </w:rPr>
        <w:t>о</w:t>
      </w:r>
      <w:r w:rsidRPr="0019655E">
        <w:rPr>
          <w:rFonts w:ascii="Times New Roman" w:hAnsi="Times New Roman"/>
          <w:color w:val="000000"/>
          <w:sz w:val="28"/>
          <w:szCs w:val="28"/>
        </w:rPr>
        <w:t>родных зеленых зон.</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33" w:name="sub_120745"/>
      <w:bookmarkEnd w:id="832"/>
      <w:r w:rsidRPr="0019655E">
        <w:rPr>
          <w:rFonts w:ascii="Times New Roman" w:hAnsi="Times New Roman"/>
          <w:color w:val="000000"/>
          <w:sz w:val="28"/>
          <w:szCs w:val="28"/>
        </w:rPr>
        <w:t>7.4.5. На землях рекреационного назначения запрещается деятельность, не соответствующая их целевому назначению.</w:t>
      </w:r>
    </w:p>
    <w:bookmarkEnd w:id="83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носятся к первой группе лесов и используются в соответствии с требованиями </w:t>
      </w:r>
      <w:hyperlink r:id="rId159" w:history="1">
        <w:r w:rsidRPr="0019655E">
          <w:rPr>
            <w:rStyle w:val="af0"/>
            <w:rFonts w:ascii="Times New Roman" w:hAnsi="Times New Roman"/>
            <w:color w:val="000000"/>
            <w:sz w:val="28"/>
            <w:szCs w:val="28"/>
          </w:rPr>
          <w:t>Лесного кодекса</w:t>
        </w:r>
      </w:hyperlink>
      <w:r w:rsidRPr="0019655E">
        <w:rPr>
          <w:rFonts w:ascii="Times New Roman" w:hAnsi="Times New Roman"/>
          <w:color w:val="000000"/>
          <w:sz w:val="28"/>
          <w:szCs w:val="28"/>
        </w:rPr>
        <w:t xml:space="preserve"> Российской Федерации и настоящих Нормативов.</w:t>
      </w:r>
    </w:p>
    <w:p w:rsidR="008B5B31" w:rsidRPr="0019655E" w:rsidRDefault="008B5B31" w:rsidP="004A5080">
      <w:pPr>
        <w:pStyle w:val="1"/>
        <w:spacing w:before="0" w:after="0" w:line="240" w:lineRule="auto"/>
        <w:ind w:firstLine="708"/>
        <w:contextualSpacing/>
        <w:jc w:val="both"/>
        <w:rPr>
          <w:rFonts w:ascii="Times New Roman" w:hAnsi="Times New Roman"/>
          <w:b w:val="0"/>
          <w:bCs w:val="0"/>
          <w:color w:val="000000"/>
          <w:sz w:val="28"/>
          <w:szCs w:val="28"/>
        </w:rPr>
      </w:pPr>
      <w:bookmarkStart w:id="834" w:name="_Toc160361665"/>
      <w:bookmarkStart w:id="835" w:name="sub_12075"/>
      <w:r w:rsidRPr="0019655E">
        <w:rPr>
          <w:rFonts w:ascii="Times New Roman" w:hAnsi="Times New Roman"/>
          <w:b w:val="0"/>
          <w:bCs w:val="0"/>
          <w:color w:val="000000"/>
          <w:sz w:val="28"/>
          <w:szCs w:val="28"/>
        </w:rPr>
        <w:t>7.5. Земли историко-культурного назначения:</w:t>
      </w:r>
      <w:bookmarkEnd w:id="834"/>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36" w:name="sub_120751"/>
      <w:bookmarkEnd w:id="835"/>
      <w:r w:rsidRPr="0019655E">
        <w:rPr>
          <w:rFonts w:ascii="Times New Roman" w:hAnsi="Times New Roman"/>
          <w:color w:val="000000"/>
          <w:sz w:val="28"/>
          <w:szCs w:val="28"/>
        </w:rPr>
        <w:t>7.5.1. К землям историко-культурного назначения относятся земли:</w:t>
      </w:r>
    </w:p>
    <w:bookmarkEnd w:id="83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объектов культурного наследия, в том числе объектов археологического насл</w:t>
      </w:r>
      <w:r w:rsidRPr="0019655E">
        <w:rPr>
          <w:rFonts w:ascii="Times New Roman" w:hAnsi="Times New Roman"/>
          <w:color w:val="000000"/>
          <w:sz w:val="28"/>
          <w:szCs w:val="28"/>
        </w:rPr>
        <w:t>е</w:t>
      </w:r>
      <w:r w:rsidRPr="0019655E">
        <w:rPr>
          <w:rFonts w:ascii="Times New Roman" w:hAnsi="Times New Roman"/>
          <w:color w:val="000000"/>
          <w:sz w:val="28"/>
          <w:szCs w:val="28"/>
        </w:rPr>
        <w:t>дия, мест бытования исторических промыслов, производств и ремесел, вкл</w:t>
      </w:r>
      <w:r w:rsidRPr="0019655E">
        <w:rPr>
          <w:rFonts w:ascii="Times New Roman" w:hAnsi="Times New Roman"/>
          <w:color w:val="000000"/>
          <w:sz w:val="28"/>
          <w:szCs w:val="28"/>
        </w:rPr>
        <w:t>ю</w:t>
      </w:r>
      <w:r w:rsidRPr="0019655E">
        <w:rPr>
          <w:rFonts w:ascii="Times New Roman" w:hAnsi="Times New Roman"/>
          <w:color w:val="000000"/>
          <w:sz w:val="28"/>
          <w:szCs w:val="28"/>
        </w:rPr>
        <w:t>ченных в единый государственный реестр объектов культурного наследия (п</w:t>
      </w:r>
      <w:r w:rsidRPr="0019655E">
        <w:rPr>
          <w:rFonts w:ascii="Times New Roman" w:hAnsi="Times New Roman"/>
          <w:color w:val="000000"/>
          <w:sz w:val="28"/>
          <w:szCs w:val="28"/>
        </w:rPr>
        <w:t>а</w:t>
      </w:r>
      <w:r w:rsidRPr="0019655E">
        <w:rPr>
          <w:rFonts w:ascii="Times New Roman" w:hAnsi="Times New Roman"/>
          <w:color w:val="000000"/>
          <w:sz w:val="28"/>
          <w:szCs w:val="28"/>
        </w:rPr>
        <w:t>мятников истории и культуры) народов Российской Федерации, а также выя</w:t>
      </w:r>
      <w:r w:rsidRPr="0019655E">
        <w:rPr>
          <w:rFonts w:ascii="Times New Roman" w:hAnsi="Times New Roman"/>
          <w:color w:val="000000"/>
          <w:sz w:val="28"/>
          <w:szCs w:val="28"/>
        </w:rPr>
        <w:t>в</w:t>
      </w:r>
      <w:r w:rsidRPr="0019655E">
        <w:rPr>
          <w:rFonts w:ascii="Times New Roman" w:hAnsi="Times New Roman"/>
          <w:color w:val="000000"/>
          <w:sz w:val="28"/>
          <w:szCs w:val="28"/>
        </w:rPr>
        <w:t>ленных объектов культурного наследия;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военных и гражданских захоронений.</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37" w:name="sub_120752"/>
      <w:r w:rsidRPr="0019655E">
        <w:rPr>
          <w:rFonts w:ascii="Times New Roman" w:hAnsi="Times New Roman"/>
          <w:color w:val="000000"/>
          <w:sz w:val="28"/>
          <w:szCs w:val="28"/>
        </w:rPr>
        <w:t>7.5.2.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w:t>
      </w:r>
      <w:r w:rsidRPr="0019655E">
        <w:rPr>
          <w:rFonts w:ascii="Times New Roman" w:hAnsi="Times New Roman"/>
          <w:color w:val="000000"/>
          <w:sz w:val="28"/>
          <w:szCs w:val="28"/>
        </w:rPr>
        <w:t>е</w:t>
      </w:r>
      <w:r w:rsidRPr="0019655E">
        <w:rPr>
          <w:rFonts w:ascii="Times New Roman" w:hAnsi="Times New Roman"/>
          <w:color w:val="000000"/>
          <w:sz w:val="28"/>
          <w:szCs w:val="28"/>
        </w:rPr>
        <w:t>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w:t>
      </w:r>
      <w:r w:rsidRPr="0019655E">
        <w:rPr>
          <w:rFonts w:ascii="Times New Roman" w:hAnsi="Times New Roman"/>
          <w:color w:val="000000"/>
          <w:sz w:val="28"/>
          <w:szCs w:val="28"/>
        </w:rPr>
        <w:t>з</w:t>
      </w:r>
      <w:r w:rsidRPr="0019655E">
        <w:rPr>
          <w:rFonts w:ascii="Times New Roman" w:hAnsi="Times New Roman"/>
          <w:color w:val="000000"/>
          <w:sz w:val="28"/>
          <w:szCs w:val="28"/>
        </w:rPr>
        <w:t>дания) утраченных объектов недвижимости - ценных элементов объектов кул</w:t>
      </w:r>
      <w:r w:rsidRPr="0019655E">
        <w:rPr>
          <w:rFonts w:ascii="Times New Roman" w:hAnsi="Times New Roman"/>
          <w:color w:val="000000"/>
          <w:sz w:val="28"/>
          <w:szCs w:val="28"/>
        </w:rPr>
        <w:t>ь</w:t>
      </w:r>
      <w:r w:rsidRPr="0019655E">
        <w:rPr>
          <w:rFonts w:ascii="Times New Roman" w:hAnsi="Times New Roman"/>
          <w:color w:val="000000"/>
          <w:sz w:val="28"/>
          <w:szCs w:val="28"/>
        </w:rPr>
        <w:t>турного наследия или строительства инженерных сооружений технического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необходимых для эксплуатации самих объектов культурного насл</w:t>
      </w:r>
      <w:r w:rsidRPr="0019655E">
        <w:rPr>
          <w:rFonts w:ascii="Times New Roman" w:hAnsi="Times New Roman"/>
          <w:color w:val="000000"/>
          <w:sz w:val="28"/>
          <w:szCs w:val="28"/>
        </w:rPr>
        <w:t>е</w:t>
      </w:r>
      <w:r w:rsidRPr="0019655E">
        <w:rPr>
          <w:rFonts w:ascii="Times New Roman" w:hAnsi="Times New Roman"/>
          <w:color w:val="000000"/>
          <w:sz w:val="28"/>
          <w:szCs w:val="28"/>
        </w:rPr>
        <w:t>дия.</w:t>
      </w:r>
    </w:p>
    <w:bookmarkEnd w:id="837"/>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Градостроительная деятельность, не связанная с нуждами объектов ист</w:t>
      </w:r>
      <w:r w:rsidRPr="0019655E">
        <w:rPr>
          <w:rFonts w:ascii="Times New Roman" w:hAnsi="Times New Roman"/>
          <w:color w:val="000000"/>
          <w:sz w:val="28"/>
          <w:szCs w:val="28"/>
        </w:rPr>
        <w:t>о</w:t>
      </w:r>
      <w:r w:rsidRPr="0019655E">
        <w:rPr>
          <w:rFonts w:ascii="Times New Roman" w:hAnsi="Times New Roman"/>
          <w:color w:val="000000"/>
          <w:sz w:val="28"/>
          <w:szCs w:val="28"/>
        </w:rPr>
        <w:t>рико-культурного наследия, на территориях объектов культурного наследия з</w:t>
      </w:r>
      <w:r w:rsidRPr="0019655E">
        <w:rPr>
          <w:rFonts w:ascii="Times New Roman" w:hAnsi="Times New Roman"/>
          <w:color w:val="000000"/>
          <w:sz w:val="28"/>
          <w:szCs w:val="28"/>
        </w:rPr>
        <w:t>а</w:t>
      </w:r>
      <w:r w:rsidRPr="0019655E">
        <w:rPr>
          <w:rFonts w:ascii="Times New Roman" w:hAnsi="Times New Roman"/>
          <w:color w:val="000000"/>
          <w:sz w:val="28"/>
          <w:szCs w:val="28"/>
        </w:rPr>
        <w:t>прещена.</w:t>
      </w:r>
    </w:p>
    <w:p w:rsidR="008B5B31" w:rsidRPr="0019655E" w:rsidRDefault="008B5B31" w:rsidP="004A508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вии с требованиями </w:t>
      </w:r>
      <w:hyperlink w:anchor="sub_1211" w:history="1">
        <w:r w:rsidRPr="0019655E">
          <w:rPr>
            <w:rStyle w:val="af0"/>
            <w:rFonts w:ascii="Times New Roman" w:hAnsi="Times New Roman"/>
            <w:color w:val="000000"/>
            <w:sz w:val="28"/>
            <w:szCs w:val="28"/>
          </w:rPr>
          <w:t>раздела 11</w:t>
        </w:r>
      </w:hyperlink>
      <w:r w:rsidRPr="0019655E">
        <w:rPr>
          <w:rFonts w:ascii="Times New Roman" w:hAnsi="Times New Roman"/>
          <w:color w:val="000000"/>
          <w:sz w:val="28"/>
          <w:szCs w:val="28"/>
        </w:rPr>
        <w:t xml:space="preserve"> «Охрана объектов культурного наследия (п</w:t>
      </w:r>
      <w:r w:rsidRPr="0019655E">
        <w:rPr>
          <w:rFonts w:ascii="Times New Roman" w:hAnsi="Times New Roman"/>
          <w:color w:val="000000"/>
          <w:sz w:val="28"/>
          <w:szCs w:val="28"/>
        </w:rPr>
        <w:t>а</w:t>
      </w:r>
      <w:r w:rsidRPr="0019655E">
        <w:rPr>
          <w:rFonts w:ascii="Times New Roman" w:hAnsi="Times New Roman"/>
          <w:color w:val="000000"/>
          <w:sz w:val="28"/>
          <w:szCs w:val="28"/>
        </w:rPr>
        <w:t>мятников истории и культуры)» настоящих Нормативов.</w:t>
      </w:r>
    </w:p>
    <w:p w:rsidR="008B5B31" w:rsidRPr="0019655E" w:rsidRDefault="008B5B31" w:rsidP="004A5080">
      <w:pPr>
        <w:spacing w:line="240" w:lineRule="auto"/>
        <w:ind w:firstLine="708"/>
        <w:contextualSpacing/>
        <w:jc w:val="both"/>
        <w:rPr>
          <w:rFonts w:ascii="Times New Roman" w:hAnsi="Times New Roman"/>
          <w:color w:val="000000"/>
          <w:sz w:val="28"/>
          <w:szCs w:val="28"/>
        </w:rPr>
      </w:pPr>
      <w:bookmarkStart w:id="838" w:name="sub_120753"/>
      <w:r w:rsidRPr="0019655E">
        <w:rPr>
          <w:rFonts w:ascii="Times New Roman" w:hAnsi="Times New Roman"/>
          <w:color w:val="000000"/>
          <w:sz w:val="28"/>
          <w:szCs w:val="28"/>
        </w:rPr>
        <w:t>7.5.3. Регулирование деятельности на землях военных и гражданских з</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хоронений осуществляется в соответствии с требованиями </w:t>
      </w:r>
      <w:hyperlink w:anchor="sub_1208" w:history="1">
        <w:r w:rsidRPr="0019655E">
          <w:rPr>
            <w:rStyle w:val="af0"/>
            <w:rFonts w:ascii="Times New Roman" w:hAnsi="Times New Roman"/>
            <w:color w:val="000000"/>
            <w:sz w:val="28"/>
            <w:szCs w:val="28"/>
          </w:rPr>
          <w:t>раздела 8</w:t>
        </w:r>
      </w:hyperlink>
      <w:r w:rsidRPr="0019655E">
        <w:rPr>
          <w:rFonts w:ascii="Times New Roman" w:hAnsi="Times New Roman"/>
          <w:color w:val="000000"/>
          <w:sz w:val="28"/>
          <w:szCs w:val="28"/>
        </w:rPr>
        <w:t xml:space="preserve"> «Зоны специального назначения» настоящих Нормативов.</w:t>
      </w:r>
    </w:p>
    <w:p w:rsidR="008B5B31" w:rsidRPr="0019655E" w:rsidRDefault="008B5B31" w:rsidP="004A5080">
      <w:pPr>
        <w:pStyle w:val="1"/>
        <w:spacing w:before="0" w:after="0" w:line="240" w:lineRule="auto"/>
        <w:ind w:firstLine="708"/>
        <w:contextualSpacing/>
        <w:jc w:val="both"/>
        <w:rPr>
          <w:rFonts w:ascii="Times New Roman" w:hAnsi="Times New Roman"/>
          <w:b w:val="0"/>
          <w:bCs w:val="0"/>
          <w:color w:val="000000"/>
          <w:sz w:val="28"/>
          <w:szCs w:val="28"/>
        </w:rPr>
      </w:pPr>
      <w:bookmarkStart w:id="839" w:name="_Toc160361666"/>
      <w:bookmarkStart w:id="840" w:name="sub_12076"/>
      <w:bookmarkEnd w:id="838"/>
      <w:r w:rsidRPr="0019655E">
        <w:rPr>
          <w:rFonts w:ascii="Times New Roman" w:hAnsi="Times New Roman"/>
          <w:b w:val="0"/>
          <w:bCs w:val="0"/>
          <w:color w:val="000000"/>
          <w:sz w:val="28"/>
          <w:szCs w:val="28"/>
        </w:rPr>
        <w:t>7.6. Особо ценные земли</w:t>
      </w:r>
      <w:bookmarkEnd w:id="839"/>
    </w:p>
    <w:bookmarkEnd w:id="840"/>
    <w:p w:rsidR="008B5B31" w:rsidRPr="0019655E" w:rsidRDefault="004A5080"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ab/>
      </w:r>
      <w:bookmarkStart w:id="841" w:name="sub_120761"/>
      <w:r w:rsidR="008B5B31" w:rsidRPr="0019655E">
        <w:rPr>
          <w:rFonts w:ascii="Times New Roman" w:hAnsi="Times New Roman"/>
          <w:color w:val="000000"/>
          <w:sz w:val="28"/>
          <w:szCs w:val="28"/>
        </w:rPr>
        <w:t>7.6.1. К особо ценным землям относятся земли, в пределах которых им</w:t>
      </w:r>
      <w:r w:rsidR="008B5B31" w:rsidRPr="0019655E">
        <w:rPr>
          <w:rFonts w:ascii="Times New Roman" w:hAnsi="Times New Roman"/>
          <w:color w:val="000000"/>
          <w:sz w:val="28"/>
          <w:szCs w:val="28"/>
        </w:rPr>
        <w:t>е</w:t>
      </w:r>
      <w:r w:rsidR="008B5B31" w:rsidRPr="0019655E">
        <w:rPr>
          <w:rFonts w:ascii="Times New Roman" w:hAnsi="Times New Roman"/>
          <w:color w:val="000000"/>
          <w:sz w:val="28"/>
          <w:szCs w:val="28"/>
        </w:rPr>
        <w:t>ются природные объекты и объекты культурного наследия, представляющие особую научную, историко-культурную ценность (типичные или редкие лан</w:t>
      </w:r>
      <w:r w:rsidR="008B5B31" w:rsidRPr="0019655E">
        <w:rPr>
          <w:rFonts w:ascii="Times New Roman" w:hAnsi="Times New Roman"/>
          <w:color w:val="000000"/>
          <w:sz w:val="28"/>
          <w:szCs w:val="28"/>
        </w:rPr>
        <w:t>д</w:t>
      </w:r>
      <w:r w:rsidR="008B5B31" w:rsidRPr="0019655E">
        <w:rPr>
          <w:rFonts w:ascii="Times New Roman" w:hAnsi="Times New Roman"/>
          <w:color w:val="000000"/>
          <w:sz w:val="28"/>
          <w:szCs w:val="28"/>
        </w:rPr>
        <w:t>шафты, культурные ландшафты, сообщества растительных, животных органи</w:t>
      </w:r>
      <w:r w:rsidR="008B5B31" w:rsidRPr="0019655E">
        <w:rPr>
          <w:rFonts w:ascii="Times New Roman" w:hAnsi="Times New Roman"/>
          <w:color w:val="000000"/>
          <w:sz w:val="28"/>
          <w:szCs w:val="28"/>
        </w:rPr>
        <w:t>з</w:t>
      </w:r>
      <w:r w:rsidR="008B5B31" w:rsidRPr="0019655E">
        <w:rPr>
          <w:rFonts w:ascii="Times New Roman" w:hAnsi="Times New Roman"/>
          <w:color w:val="000000"/>
          <w:sz w:val="28"/>
          <w:szCs w:val="28"/>
        </w:rPr>
        <w:t>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42" w:name="sub_120762"/>
      <w:bookmarkEnd w:id="841"/>
      <w:r w:rsidRPr="0019655E">
        <w:rPr>
          <w:rFonts w:ascii="Times New Roman" w:hAnsi="Times New Roman"/>
          <w:color w:val="000000"/>
          <w:sz w:val="28"/>
          <w:szCs w:val="28"/>
        </w:rPr>
        <w:t>7.6.2. На собственников таких земельных участков, землепользователей, землевладельцев и арендаторов таких земельных участков возлагаются обяза</w:t>
      </w:r>
      <w:r w:rsidRPr="0019655E">
        <w:rPr>
          <w:rFonts w:ascii="Times New Roman" w:hAnsi="Times New Roman"/>
          <w:color w:val="000000"/>
          <w:sz w:val="28"/>
          <w:szCs w:val="28"/>
        </w:rPr>
        <w:t>н</w:t>
      </w:r>
      <w:r w:rsidRPr="0019655E">
        <w:rPr>
          <w:rFonts w:ascii="Times New Roman" w:hAnsi="Times New Roman"/>
          <w:color w:val="000000"/>
          <w:sz w:val="28"/>
          <w:szCs w:val="28"/>
        </w:rPr>
        <w:t>ности по их сохранению.</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843" w:name="_Toc160361667"/>
      <w:bookmarkStart w:id="844" w:name="sub_1208"/>
      <w:bookmarkEnd w:id="842"/>
      <w:r w:rsidRPr="0019655E">
        <w:rPr>
          <w:rFonts w:ascii="Times New Roman" w:hAnsi="Times New Roman"/>
          <w:b w:val="0"/>
          <w:bCs w:val="0"/>
          <w:color w:val="000000"/>
          <w:sz w:val="28"/>
          <w:szCs w:val="28"/>
        </w:rPr>
        <w:t>8. Зоны специального назначения:</w:t>
      </w:r>
      <w:bookmarkEnd w:id="843"/>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845" w:name="_Toc160361668"/>
      <w:bookmarkStart w:id="846" w:name="sub_12081"/>
      <w:bookmarkEnd w:id="844"/>
      <w:r w:rsidRPr="0019655E">
        <w:rPr>
          <w:rFonts w:ascii="Times New Roman" w:hAnsi="Times New Roman"/>
          <w:b w:val="0"/>
          <w:bCs w:val="0"/>
          <w:color w:val="000000"/>
          <w:sz w:val="28"/>
          <w:szCs w:val="28"/>
        </w:rPr>
        <w:t>8.1. Общие требования:</w:t>
      </w:r>
      <w:bookmarkEnd w:id="845"/>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47" w:name="sub_120811"/>
      <w:bookmarkEnd w:id="846"/>
      <w:r w:rsidRPr="0019655E">
        <w:rPr>
          <w:rFonts w:ascii="Times New Roman" w:hAnsi="Times New Roman"/>
          <w:color w:val="000000"/>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w:t>
      </w:r>
      <w:r w:rsidRPr="0019655E">
        <w:rPr>
          <w:rFonts w:ascii="Times New Roman" w:hAnsi="Times New Roman"/>
          <w:color w:val="000000"/>
          <w:sz w:val="28"/>
          <w:szCs w:val="28"/>
        </w:rPr>
        <w:t>е</w:t>
      </w:r>
      <w:r w:rsidRPr="0019655E">
        <w:rPr>
          <w:rFonts w:ascii="Times New Roman" w:hAnsi="Times New Roman"/>
          <w:color w:val="000000"/>
          <w:sz w:val="28"/>
          <w:szCs w:val="28"/>
        </w:rPr>
        <w:t>щение которых может быть обеспечено только путем выделения указанных зон и недопустимо в других территориальных зонах.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48" w:name="sub_120812"/>
      <w:bookmarkEnd w:id="847"/>
      <w:r w:rsidRPr="0019655E">
        <w:rPr>
          <w:rFonts w:ascii="Times New Roman" w:hAnsi="Times New Roman"/>
          <w:color w:val="000000"/>
          <w:sz w:val="28"/>
          <w:szCs w:val="28"/>
        </w:rPr>
        <w:t>8.1.2. Для предприятий, производств и объектов, расположенных на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w:t>
      </w:r>
      <w:r w:rsidRPr="0019655E">
        <w:rPr>
          <w:rFonts w:ascii="Times New Roman" w:hAnsi="Times New Roman"/>
          <w:color w:val="000000"/>
          <w:sz w:val="28"/>
          <w:szCs w:val="28"/>
        </w:rPr>
        <w:t>а</w:t>
      </w:r>
      <w:r w:rsidRPr="0019655E">
        <w:rPr>
          <w:rFonts w:ascii="Times New Roman" w:hAnsi="Times New Roman"/>
          <w:color w:val="000000"/>
          <w:sz w:val="28"/>
          <w:szCs w:val="28"/>
        </w:rPr>
        <w:t>навливаются санитарно-защитные зоны.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49" w:name="sub_120813"/>
      <w:bookmarkEnd w:id="848"/>
      <w:r w:rsidRPr="0019655E">
        <w:rPr>
          <w:rFonts w:ascii="Times New Roman" w:hAnsi="Times New Roman"/>
          <w:color w:val="000000"/>
          <w:sz w:val="28"/>
          <w:szCs w:val="28"/>
        </w:rPr>
        <w:t>8.1.3. Санитарно-защитные зоны отделяют зоны территорий специальн</w:t>
      </w:r>
      <w:r w:rsidRPr="0019655E">
        <w:rPr>
          <w:rFonts w:ascii="Times New Roman" w:hAnsi="Times New Roman"/>
          <w:color w:val="000000"/>
          <w:sz w:val="28"/>
          <w:szCs w:val="28"/>
        </w:rPr>
        <w:t>о</w:t>
      </w:r>
      <w:r w:rsidRPr="0019655E">
        <w:rPr>
          <w:rFonts w:ascii="Times New Roman" w:hAnsi="Times New Roman"/>
          <w:color w:val="000000"/>
          <w:sz w:val="28"/>
          <w:szCs w:val="28"/>
        </w:rPr>
        <w:t>го назначения с обязательным обозначением границ информационными знак</w:t>
      </w:r>
      <w:r w:rsidRPr="0019655E">
        <w:rPr>
          <w:rFonts w:ascii="Times New Roman" w:hAnsi="Times New Roman"/>
          <w:color w:val="000000"/>
          <w:sz w:val="28"/>
          <w:szCs w:val="28"/>
        </w:rPr>
        <w:t>а</w:t>
      </w:r>
      <w:r w:rsidRPr="0019655E">
        <w:rPr>
          <w:rFonts w:ascii="Times New Roman" w:hAnsi="Times New Roman"/>
          <w:color w:val="000000"/>
          <w:sz w:val="28"/>
          <w:szCs w:val="28"/>
        </w:rPr>
        <w:t>ми.</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850" w:name="_Toc160361669"/>
      <w:bookmarkStart w:id="851" w:name="sub_12082"/>
      <w:bookmarkEnd w:id="849"/>
      <w:r w:rsidRPr="0019655E">
        <w:rPr>
          <w:rFonts w:ascii="Times New Roman" w:hAnsi="Times New Roman"/>
          <w:b w:val="0"/>
          <w:bCs w:val="0"/>
          <w:color w:val="000000"/>
          <w:sz w:val="28"/>
          <w:szCs w:val="28"/>
        </w:rPr>
        <w:t>8.2. Зоны размещения кладбищ и крематориев:</w:t>
      </w:r>
      <w:bookmarkEnd w:id="850"/>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52" w:name="sub_120821"/>
      <w:bookmarkEnd w:id="851"/>
      <w:r w:rsidRPr="0019655E">
        <w:rPr>
          <w:rFonts w:ascii="Times New Roman" w:hAnsi="Times New Roman"/>
          <w:color w:val="000000"/>
          <w:sz w:val="28"/>
          <w:szCs w:val="28"/>
        </w:rPr>
        <w:t>8.2.1. Размещение, расширение и реконструкция кладбищ, зданий 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 похоронного назначения осуществляются в соответствии с дейс</w:t>
      </w:r>
      <w:r w:rsidRPr="0019655E">
        <w:rPr>
          <w:rFonts w:ascii="Times New Roman" w:hAnsi="Times New Roman"/>
          <w:color w:val="000000"/>
          <w:sz w:val="28"/>
          <w:szCs w:val="28"/>
        </w:rPr>
        <w:t>т</w:t>
      </w:r>
      <w:r w:rsidRPr="0019655E">
        <w:rPr>
          <w:rFonts w:ascii="Times New Roman" w:hAnsi="Times New Roman"/>
          <w:color w:val="000000"/>
          <w:sz w:val="28"/>
          <w:szCs w:val="28"/>
        </w:rPr>
        <w:t>вующими санитарными правилами и нормами и настоящими Нормативами.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53" w:name="sub_120822"/>
      <w:bookmarkEnd w:id="852"/>
      <w:r w:rsidRPr="0019655E">
        <w:rPr>
          <w:rFonts w:ascii="Times New Roman" w:hAnsi="Times New Roman"/>
          <w:color w:val="000000"/>
          <w:sz w:val="28"/>
          <w:szCs w:val="28"/>
        </w:rPr>
        <w:t>8.2.2. Не разрешается размещать кладбища на территориях:</w:t>
      </w:r>
    </w:p>
    <w:bookmarkEnd w:id="85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первого и второго поясов зон санитарной охраны источников централизованн</w:t>
      </w:r>
      <w:r w:rsidRPr="0019655E">
        <w:rPr>
          <w:rFonts w:ascii="Times New Roman" w:hAnsi="Times New Roman"/>
          <w:color w:val="000000"/>
          <w:sz w:val="28"/>
          <w:szCs w:val="28"/>
        </w:rPr>
        <w:t>о</w:t>
      </w:r>
      <w:r w:rsidRPr="0019655E">
        <w:rPr>
          <w:rFonts w:ascii="Times New Roman" w:hAnsi="Times New Roman"/>
          <w:color w:val="000000"/>
          <w:sz w:val="28"/>
          <w:szCs w:val="28"/>
        </w:rPr>
        <w:t>го водоснабжения и минеральных источников;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первой зоны санитарной охраны курортов;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с выходом на поверхность закарстованных, сильнотрещиноватых пород и в местах выклинивания водоносных горизонтов;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участках;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54" w:name="sub_120823"/>
      <w:r w:rsidRPr="0019655E">
        <w:rPr>
          <w:rFonts w:ascii="Times New Roman" w:hAnsi="Times New Roman"/>
          <w:color w:val="000000"/>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55" w:name="sub_1208231"/>
      <w:bookmarkEnd w:id="854"/>
      <w:r w:rsidRPr="0019655E">
        <w:rPr>
          <w:rFonts w:ascii="Times New Roman" w:hAnsi="Times New Roman"/>
          <w:color w:val="000000"/>
          <w:sz w:val="28"/>
          <w:szCs w:val="28"/>
        </w:rPr>
        <w:t>1) санитарно-эпидемиологической обстановки;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56" w:name="sub_1208232"/>
      <w:bookmarkEnd w:id="855"/>
      <w:r w:rsidRPr="0019655E">
        <w:rPr>
          <w:rFonts w:ascii="Times New Roman" w:hAnsi="Times New Roman"/>
          <w:color w:val="000000"/>
          <w:sz w:val="28"/>
          <w:szCs w:val="28"/>
        </w:rPr>
        <w:t>2) градостроительного назначения и ландшафтного зонирования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57" w:name="sub_1208233"/>
      <w:bookmarkEnd w:id="856"/>
      <w:r w:rsidRPr="0019655E">
        <w:rPr>
          <w:rFonts w:ascii="Times New Roman" w:hAnsi="Times New Roman"/>
          <w:color w:val="000000"/>
          <w:sz w:val="28"/>
          <w:szCs w:val="28"/>
        </w:rPr>
        <w:t>3) геологических, гидрогеологических и гидрогеохимических данных;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58" w:name="sub_1208234"/>
      <w:bookmarkEnd w:id="857"/>
      <w:r w:rsidRPr="0019655E">
        <w:rPr>
          <w:rFonts w:ascii="Times New Roman" w:hAnsi="Times New Roman"/>
          <w:color w:val="000000"/>
          <w:sz w:val="28"/>
          <w:szCs w:val="28"/>
        </w:rPr>
        <w:t>4) почвенно-географических и способности почв и почвогрунтов к сам</w:t>
      </w:r>
      <w:r w:rsidRPr="0019655E">
        <w:rPr>
          <w:rFonts w:ascii="Times New Roman" w:hAnsi="Times New Roman"/>
          <w:color w:val="000000"/>
          <w:sz w:val="28"/>
          <w:szCs w:val="28"/>
        </w:rPr>
        <w:t>о</w:t>
      </w:r>
      <w:r w:rsidRPr="0019655E">
        <w:rPr>
          <w:rFonts w:ascii="Times New Roman" w:hAnsi="Times New Roman"/>
          <w:color w:val="000000"/>
          <w:sz w:val="28"/>
          <w:szCs w:val="28"/>
        </w:rPr>
        <w:t>очищению;</w:t>
      </w:r>
    </w:p>
    <w:p w:rsidR="008A4C89" w:rsidRPr="0019655E" w:rsidRDefault="008B5B31" w:rsidP="008A4C89">
      <w:pPr>
        <w:spacing w:line="240" w:lineRule="auto"/>
        <w:ind w:firstLine="708"/>
        <w:contextualSpacing/>
        <w:jc w:val="both"/>
        <w:rPr>
          <w:rFonts w:ascii="Times New Roman" w:hAnsi="Times New Roman"/>
          <w:color w:val="000000"/>
          <w:sz w:val="28"/>
          <w:szCs w:val="28"/>
        </w:rPr>
      </w:pPr>
      <w:bookmarkStart w:id="859" w:name="sub_1208235"/>
      <w:bookmarkEnd w:id="858"/>
      <w:r w:rsidRPr="0019655E">
        <w:rPr>
          <w:rFonts w:ascii="Times New Roman" w:hAnsi="Times New Roman"/>
          <w:color w:val="000000"/>
          <w:sz w:val="28"/>
          <w:szCs w:val="28"/>
        </w:rPr>
        <w:t>5) эрозионного потенциала и миграции загрязнений;</w:t>
      </w:r>
      <w:bookmarkStart w:id="860" w:name="sub_1208236"/>
      <w:bookmarkEnd w:id="859"/>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 транспортной доступности.</w:t>
      </w:r>
    </w:p>
    <w:bookmarkEnd w:id="860"/>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Участок, отводимый под кладбище, должен удовлетворять следующим требованиям: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иметь уклон в сторону, противоположную населенному пункту, откр</w:t>
      </w:r>
      <w:r w:rsidRPr="0019655E">
        <w:rPr>
          <w:rFonts w:ascii="Times New Roman" w:hAnsi="Times New Roman"/>
          <w:color w:val="000000"/>
          <w:sz w:val="28"/>
          <w:szCs w:val="28"/>
        </w:rPr>
        <w:t>ы</w:t>
      </w:r>
      <w:r w:rsidRPr="0019655E">
        <w:rPr>
          <w:rFonts w:ascii="Times New Roman" w:hAnsi="Times New Roman"/>
          <w:color w:val="000000"/>
          <w:sz w:val="28"/>
          <w:szCs w:val="28"/>
        </w:rPr>
        <w:t>тым водоемам;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не затопляться при паводках;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иметь уровень стояния грунтовых вод не менее чем в 2,5 м от поверхн</w:t>
      </w:r>
      <w:r w:rsidRPr="0019655E">
        <w:rPr>
          <w:rFonts w:ascii="Times New Roman" w:hAnsi="Times New Roman"/>
          <w:color w:val="000000"/>
          <w:sz w:val="28"/>
          <w:szCs w:val="28"/>
        </w:rPr>
        <w:t>о</w:t>
      </w:r>
      <w:r w:rsidRPr="0019655E">
        <w:rPr>
          <w:rFonts w:ascii="Times New Roman" w:hAnsi="Times New Roman"/>
          <w:color w:val="000000"/>
          <w:sz w:val="28"/>
          <w:szCs w:val="28"/>
        </w:rPr>
        <w:t>сти земли при максимальном стоянии грунтовых вод. При уровне выше 2,5 м от поверхности земли участок может быть использован лишь для размещения кладбища для погребения после кремации;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иметь сухую, пористую почву (супесчаную, песчаную) на глубине 1,5 м и ниже с влажностью почвы в пределах 6 - 18 процентов;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располагаться с подветренной стороны по отношению к жилой территории.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1" w:name="sub_120824"/>
      <w:r w:rsidRPr="0019655E">
        <w:rPr>
          <w:rFonts w:ascii="Times New Roman" w:hAnsi="Times New Roman"/>
          <w:color w:val="000000"/>
          <w:sz w:val="28"/>
          <w:szCs w:val="28"/>
        </w:rPr>
        <w:t>8.2.4. Устройство кладбища осуществляется в соответствии с утвержде</w:t>
      </w:r>
      <w:r w:rsidRPr="0019655E">
        <w:rPr>
          <w:rFonts w:ascii="Times New Roman" w:hAnsi="Times New Roman"/>
          <w:color w:val="000000"/>
          <w:sz w:val="28"/>
          <w:szCs w:val="28"/>
        </w:rPr>
        <w:t>н</w:t>
      </w:r>
      <w:r w:rsidRPr="0019655E">
        <w:rPr>
          <w:rFonts w:ascii="Times New Roman" w:hAnsi="Times New Roman"/>
          <w:color w:val="000000"/>
          <w:sz w:val="28"/>
          <w:szCs w:val="28"/>
        </w:rPr>
        <w:t>ным проектом, в котором предусматриваются:</w:t>
      </w:r>
    </w:p>
    <w:bookmarkEnd w:id="861"/>
    <w:p w:rsidR="008B5B31" w:rsidRPr="0019655E" w:rsidRDefault="008B5B31" w:rsidP="008A4C89">
      <w:pPr>
        <w:spacing w:line="240" w:lineRule="auto"/>
        <w:ind w:left="708"/>
        <w:contextualSpacing/>
        <w:jc w:val="both"/>
        <w:rPr>
          <w:rFonts w:ascii="Times New Roman" w:hAnsi="Times New Roman"/>
          <w:color w:val="000000"/>
          <w:sz w:val="28"/>
          <w:szCs w:val="28"/>
        </w:rPr>
      </w:pPr>
      <w:r w:rsidRPr="0019655E">
        <w:rPr>
          <w:rFonts w:ascii="Times New Roman" w:hAnsi="Times New Roman"/>
          <w:color w:val="000000"/>
          <w:sz w:val="28"/>
          <w:szCs w:val="28"/>
        </w:rPr>
        <w:t>обоснованность места размещения кладбища с мероприятиями по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чению защиты окружающей среды;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наличие водоупорного слоя для кладбищ традиционного типа;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система дренажа;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обваловка территории;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организация и благоустройство санитарно-защитной зоны;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характер и площадь зеленых насаждений;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организация подъездных путей и автостоянок;</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планировочное решение зоны захоронений для всех типов кладбищ с ра</w:t>
      </w:r>
      <w:r w:rsidRPr="0019655E">
        <w:rPr>
          <w:rFonts w:ascii="Times New Roman" w:hAnsi="Times New Roman"/>
          <w:color w:val="000000"/>
          <w:sz w:val="28"/>
          <w:szCs w:val="28"/>
        </w:rPr>
        <w:t>з</w:t>
      </w:r>
      <w:r w:rsidRPr="0019655E">
        <w:rPr>
          <w:rFonts w:ascii="Times New Roman" w:hAnsi="Times New Roman"/>
          <w:color w:val="000000"/>
          <w:sz w:val="28"/>
          <w:szCs w:val="28"/>
        </w:rPr>
        <w:t>делением на участки, различающиеся по типу захоронений, при этом площадь мест захоронения должна быть не менее 65 - 70 процентов общей площади кладбища;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разделение территории кладбища на функциональные зоны (входную, ритуал</w:t>
      </w:r>
      <w:r w:rsidRPr="0019655E">
        <w:rPr>
          <w:rFonts w:ascii="Times New Roman" w:hAnsi="Times New Roman"/>
          <w:color w:val="000000"/>
          <w:sz w:val="28"/>
          <w:szCs w:val="28"/>
        </w:rPr>
        <w:t>ь</w:t>
      </w:r>
      <w:r w:rsidRPr="0019655E">
        <w:rPr>
          <w:rFonts w:ascii="Times New Roman" w:hAnsi="Times New Roman"/>
          <w:color w:val="000000"/>
          <w:sz w:val="28"/>
          <w:szCs w:val="28"/>
        </w:rPr>
        <w:t>ную, административно-хозяйственную, захоронений, зеленой защиты по пер</w:t>
      </w:r>
      <w:r w:rsidRPr="0019655E">
        <w:rPr>
          <w:rFonts w:ascii="Times New Roman" w:hAnsi="Times New Roman"/>
          <w:color w:val="000000"/>
          <w:sz w:val="28"/>
          <w:szCs w:val="28"/>
        </w:rPr>
        <w:t>и</w:t>
      </w:r>
      <w:r w:rsidRPr="0019655E">
        <w:rPr>
          <w:rFonts w:ascii="Times New Roman" w:hAnsi="Times New Roman"/>
          <w:color w:val="000000"/>
          <w:sz w:val="28"/>
          <w:szCs w:val="28"/>
        </w:rPr>
        <w:t>метру кладбища);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канализование, водо-, тепло-, электроснабжение, благоустройство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2" w:name="sub_120825"/>
      <w:r w:rsidRPr="0019655E">
        <w:rPr>
          <w:rFonts w:ascii="Times New Roman" w:hAnsi="Times New Roman"/>
          <w:color w:val="000000"/>
          <w:sz w:val="28"/>
          <w:szCs w:val="28"/>
        </w:rPr>
        <w:t>8.2.5. Размер земельного участка для кладбища определяется с учетом к</w:t>
      </w:r>
      <w:r w:rsidRPr="0019655E">
        <w:rPr>
          <w:rFonts w:ascii="Times New Roman" w:hAnsi="Times New Roman"/>
          <w:color w:val="000000"/>
          <w:sz w:val="28"/>
          <w:szCs w:val="28"/>
        </w:rPr>
        <w:t>о</w:t>
      </w:r>
      <w:r w:rsidRPr="0019655E">
        <w:rPr>
          <w:rFonts w:ascii="Times New Roman" w:hAnsi="Times New Roman"/>
          <w:color w:val="000000"/>
          <w:sz w:val="28"/>
          <w:szCs w:val="28"/>
        </w:rPr>
        <w:t>личества жителей. При этом также учитываются перспективный рост численн</w:t>
      </w:r>
      <w:r w:rsidRPr="0019655E">
        <w:rPr>
          <w:rFonts w:ascii="Times New Roman" w:hAnsi="Times New Roman"/>
          <w:color w:val="000000"/>
          <w:sz w:val="28"/>
          <w:szCs w:val="28"/>
        </w:rPr>
        <w:t>о</w:t>
      </w:r>
      <w:r w:rsidRPr="0019655E">
        <w:rPr>
          <w:rFonts w:ascii="Times New Roman" w:hAnsi="Times New Roman"/>
          <w:color w:val="000000"/>
          <w:sz w:val="28"/>
          <w:szCs w:val="28"/>
        </w:rPr>
        <w:t>сти населения, коэффициент смертности, наличие действующих объектов п</w:t>
      </w:r>
      <w:r w:rsidRPr="0019655E">
        <w:rPr>
          <w:rFonts w:ascii="Times New Roman" w:hAnsi="Times New Roman"/>
          <w:color w:val="000000"/>
          <w:sz w:val="28"/>
          <w:szCs w:val="28"/>
        </w:rPr>
        <w:t>о</w:t>
      </w:r>
      <w:r w:rsidRPr="0019655E">
        <w:rPr>
          <w:rFonts w:ascii="Times New Roman" w:hAnsi="Times New Roman"/>
          <w:color w:val="000000"/>
          <w:sz w:val="28"/>
          <w:szCs w:val="28"/>
        </w:rPr>
        <w:t>хоронного обслуживания, принятая схема и способы захоронения, вероиспов</w:t>
      </w:r>
      <w:r w:rsidRPr="0019655E">
        <w:rPr>
          <w:rFonts w:ascii="Times New Roman" w:hAnsi="Times New Roman"/>
          <w:color w:val="000000"/>
          <w:sz w:val="28"/>
          <w:szCs w:val="28"/>
        </w:rPr>
        <w:t>е</w:t>
      </w:r>
      <w:r w:rsidRPr="0019655E">
        <w:rPr>
          <w:rFonts w:ascii="Times New Roman" w:hAnsi="Times New Roman"/>
          <w:color w:val="000000"/>
          <w:sz w:val="28"/>
          <w:szCs w:val="28"/>
        </w:rPr>
        <w:t>дание, нормы земельного участка на одно захоронение.</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3" w:name="sub_120826"/>
      <w:bookmarkEnd w:id="862"/>
      <w:r w:rsidRPr="0019655E">
        <w:rPr>
          <w:rFonts w:ascii="Times New Roman" w:hAnsi="Times New Roman"/>
          <w:color w:val="000000"/>
          <w:sz w:val="28"/>
          <w:szCs w:val="28"/>
        </w:rPr>
        <w:t>8.2.6. Размер земельного участка для Федерального военного мемориал</w:t>
      </w:r>
      <w:r w:rsidRPr="0019655E">
        <w:rPr>
          <w:rFonts w:ascii="Times New Roman" w:hAnsi="Times New Roman"/>
          <w:color w:val="000000"/>
          <w:sz w:val="28"/>
          <w:szCs w:val="28"/>
        </w:rPr>
        <w:t>ь</w:t>
      </w:r>
      <w:r w:rsidRPr="0019655E">
        <w:rPr>
          <w:rFonts w:ascii="Times New Roman" w:hAnsi="Times New Roman"/>
          <w:color w:val="000000"/>
          <w:sz w:val="28"/>
          <w:szCs w:val="28"/>
        </w:rPr>
        <w:t>ного кладбища определяется исходя из предполагаемого количества захорон</w:t>
      </w:r>
      <w:r w:rsidRPr="0019655E">
        <w:rPr>
          <w:rFonts w:ascii="Times New Roman" w:hAnsi="Times New Roman"/>
          <w:color w:val="000000"/>
          <w:sz w:val="28"/>
          <w:szCs w:val="28"/>
        </w:rPr>
        <w:t>е</w:t>
      </w:r>
      <w:r w:rsidRPr="0019655E">
        <w:rPr>
          <w:rFonts w:ascii="Times New Roman" w:hAnsi="Times New Roman"/>
          <w:color w:val="000000"/>
          <w:sz w:val="28"/>
          <w:szCs w:val="28"/>
        </w:rPr>
        <w:t>ний на нем и может превышать 40 га.</w:t>
      </w:r>
    </w:p>
    <w:bookmarkEnd w:id="863"/>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4" w:name="sub_120827"/>
      <w:r w:rsidRPr="0019655E">
        <w:rPr>
          <w:rFonts w:ascii="Times New Roman" w:hAnsi="Times New Roman"/>
          <w:color w:val="000000"/>
          <w:sz w:val="28"/>
          <w:szCs w:val="28"/>
        </w:rPr>
        <w:t>8.2.7. Размер участка земли на территориях других кладбищ для погреб</w:t>
      </w:r>
      <w:r w:rsidRPr="0019655E">
        <w:rPr>
          <w:rFonts w:ascii="Times New Roman" w:hAnsi="Times New Roman"/>
          <w:color w:val="000000"/>
          <w:sz w:val="28"/>
          <w:szCs w:val="28"/>
        </w:rPr>
        <w:t>е</w:t>
      </w:r>
      <w:r w:rsidRPr="0019655E">
        <w:rPr>
          <w:rFonts w:ascii="Times New Roman" w:hAnsi="Times New Roman"/>
          <w:color w:val="000000"/>
          <w:sz w:val="28"/>
          <w:szCs w:val="28"/>
        </w:rPr>
        <w:t>ния умершего устанавливается органом местного самоуправления таким обр</w:t>
      </w:r>
      <w:r w:rsidRPr="0019655E">
        <w:rPr>
          <w:rFonts w:ascii="Times New Roman" w:hAnsi="Times New Roman"/>
          <w:color w:val="000000"/>
          <w:sz w:val="28"/>
          <w:szCs w:val="28"/>
        </w:rPr>
        <w:t>а</w:t>
      </w:r>
      <w:r w:rsidRPr="0019655E">
        <w:rPr>
          <w:rFonts w:ascii="Times New Roman" w:hAnsi="Times New Roman"/>
          <w:color w:val="000000"/>
          <w:sz w:val="28"/>
          <w:szCs w:val="28"/>
        </w:rPr>
        <w:t>зом, чтобы гарантировать погребение на этом же участке земли умершего су</w:t>
      </w:r>
      <w:r w:rsidRPr="0019655E">
        <w:rPr>
          <w:rFonts w:ascii="Times New Roman" w:hAnsi="Times New Roman"/>
          <w:color w:val="000000"/>
          <w:sz w:val="28"/>
          <w:szCs w:val="28"/>
        </w:rPr>
        <w:t>п</w:t>
      </w:r>
      <w:r w:rsidRPr="0019655E">
        <w:rPr>
          <w:rFonts w:ascii="Times New Roman" w:hAnsi="Times New Roman"/>
          <w:color w:val="000000"/>
          <w:sz w:val="28"/>
          <w:szCs w:val="28"/>
        </w:rPr>
        <w:t>руга или близкого родственника.</w:t>
      </w:r>
    </w:p>
    <w:p w:rsidR="008A4C89" w:rsidRPr="0019655E" w:rsidRDefault="008B5B31" w:rsidP="008A4C89">
      <w:pPr>
        <w:spacing w:line="240" w:lineRule="auto"/>
        <w:ind w:left="708" w:firstLine="708"/>
        <w:contextualSpacing/>
        <w:jc w:val="both"/>
        <w:rPr>
          <w:rFonts w:ascii="Times New Roman" w:hAnsi="Times New Roman"/>
          <w:color w:val="000000"/>
          <w:sz w:val="28"/>
          <w:szCs w:val="28"/>
        </w:rPr>
      </w:pPr>
      <w:bookmarkStart w:id="865" w:name="sub_120828"/>
      <w:bookmarkEnd w:id="864"/>
      <w:r w:rsidRPr="0019655E">
        <w:rPr>
          <w:rFonts w:ascii="Times New Roman" w:hAnsi="Times New Roman"/>
          <w:color w:val="000000"/>
          <w:sz w:val="28"/>
          <w:szCs w:val="28"/>
        </w:rPr>
        <w:t>8.2.8. Вновь создаваемые места погребения должны размещаться на</w:t>
      </w:r>
    </w:p>
    <w:p w:rsidR="008B5B31" w:rsidRPr="0019655E" w:rsidRDefault="008B5B31" w:rsidP="008A4C89">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расстоянии не менее 300 м от границ селитебной территории.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6" w:name="sub_120829"/>
      <w:bookmarkEnd w:id="865"/>
      <w:r w:rsidRPr="0019655E">
        <w:rPr>
          <w:rFonts w:ascii="Times New Roman" w:hAnsi="Times New Roman"/>
          <w:color w:val="000000"/>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жилых, общественных зданий, спортивно-оздоровительных и санаторно-курортных зон:</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500 м - при площади кладбища от 20 до 40 га (размещение кладбища ра</w:t>
      </w:r>
      <w:r w:rsidRPr="0019655E">
        <w:rPr>
          <w:rFonts w:ascii="Times New Roman" w:hAnsi="Times New Roman"/>
          <w:color w:val="000000"/>
          <w:sz w:val="28"/>
          <w:szCs w:val="28"/>
        </w:rPr>
        <w:t>з</w:t>
      </w:r>
      <w:r w:rsidRPr="0019655E">
        <w:rPr>
          <w:rFonts w:ascii="Times New Roman" w:hAnsi="Times New Roman"/>
          <w:color w:val="000000"/>
          <w:sz w:val="28"/>
          <w:szCs w:val="28"/>
        </w:rPr>
        <w:t>мером территории более 40 га не допускается);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300 м - при площади кладбища до 20 га;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50 м - для сельских, закрытых кладбищ и мемориальных комплексов, кладбищ с погребением после кремации;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от водозаборных сооружений централизованного источника водоснабж</w:t>
      </w:r>
      <w:r w:rsidRPr="0019655E">
        <w:rPr>
          <w:rFonts w:ascii="Times New Roman" w:hAnsi="Times New Roman"/>
          <w:color w:val="000000"/>
          <w:sz w:val="28"/>
          <w:szCs w:val="28"/>
        </w:rPr>
        <w:t>е</w:t>
      </w:r>
      <w:r w:rsidRPr="0019655E">
        <w:rPr>
          <w:rFonts w:ascii="Times New Roman" w:hAnsi="Times New Roman"/>
          <w:color w:val="000000"/>
          <w:sz w:val="28"/>
          <w:szCs w:val="28"/>
        </w:rPr>
        <w:t>ния населения не менее 1000 м с подтверждением достаточности расстояния расчетами поясов зон санитарной охраны водоисточника и времени фильтр</w:t>
      </w:r>
      <w:r w:rsidRPr="0019655E">
        <w:rPr>
          <w:rFonts w:ascii="Times New Roman" w:hAnsi="Times New Roman"/>
          <w:color w:val="000000"/>
          <w:sz w:val="28"/>
          <w:szCs w:val="28"/>
        </w:rPr>
        <w:t>а</w:t>
      </w:r>
      <w:r w:rsidRPr="0019655E">
        <w:rPr>
          <w:rFonts w:ascii="Times New Roman" w:hAnsi="Times New Roman"/>
          <w:color w:val="000000"/>
          <w:sz w:val="28"/>
          <w:szCs w:val="28"/>
        </w:rPr>
        <w:t>ции;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сельских населенных пунктах, в которых используются колодцы, ка</w:t>
      </w:r>
      <w:r w:rsidRPr="0019655E">
        <w:rPr>
          <w:rFonts w:ascii="Times New Roman" w:hAnsi="Times New Roman"/>
          <w:color w:val="000000"/>
          <w:sz w:val="28"/>
          <w:szCs w:val="28"/>
        </w:rPr>
        <w:t>п</w:t>
      </w:r>
      <w:r w:rsidRPr="0019655E">
        <w:rPr>
          <w:rFonts w:ascii="Times New Roman" w:hAnsi="Times New Roman"/>
          <w:color w:val="000000"/>
          <w:sz w:val="28"/>
          <w:szCs w:val="28"/>
        </w:rPr>
        <w:t>тажи, родники и другие природные источники водоснабжения, при размещении кладбищ выше по потоку грунтовых вод санитарно-защитная зона между кла</w:t>
      </w:r>
      <w:r w:rsidRPr="0019655E">
        <w:rPr>
          <w:rFonts w:ascii="Times New Roman" w:hAnsi="Times New Roman"/>
          <w:color w:val="000000"/>
          <w:sz w:val="28"/>
          <w:szCs w:val="28"/>
        </w:rPr>
        <w:t>д</w:t>
      </w:r>
      <w:r w:rsidRPr="0019655E">
        <w:rPr>
          <w:rFonts w:ascii="Times New Roman" w:hAnsi="Times New Roman"/>
          <w:color w:val="000000"/>
          <w:sz w:val="28"/>
          <w:szCs w:val="28"/>
        </w:rPr>
        <w:t>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После закрытия кладбища по истечении 25 лет после последнего зах</w:t>
      </w:r>
      <w:r w:rsidRPr="0019655E">
        <w:rPr>
          <w:rFonts w:ascii="Times New Roman" w:hAnsi="Times New Roman"/>
          <w:color w:val="000000"/>
          <w:sz w:val="28"/>
          <w:szCs w:val="28"/>
        </w:rPr>
        <w:t>о</w:t>
      </w:r>
      <w:r w:rsidRPr="0019655E">
        <w:rPr>
          <w:rFonts w:ascii="Times New Roman" w:hAnsi="Times New Roman"/>
          <w:color w:val="000000"/>
          <w:sz w:val="28"/>
          <w:szCs w:val="28"/>
        </w:rPr>
        <w:t>ронения расстояние до жилой застройки может быть сокращено до 100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2. В сельских поселениях, подлежащих реконструкции, расстояние от кладбищ до стен жилых домов, зданий детских и лечебных учреждений допу</w:t>
      </w:r>
      <w:r w:rsidRPr="0019655E">
        <w:rPr>
          <w:rFonts w:ascii="Times New Roman" w:hAnsi="Times New Roman"/>
          <w:color w:val="000000"/>
          <w:sz w:val="28"/>
          <w:szCs w:val="28"/>
        </w:rPr>
        <w:t>с</w:t>
      </w:r>
      <w:r w:rsidRPr="0019655E">
        <w:rPr>
          <w:rFonts w:ascii="Times New Roman" w:hAnsi="Times New Roman"/>
          <w:color w:val="000000"/>
          <w:sz w:val="28"/>
          <w:szCs w:val="28"/>
        </w:rPr>
        <w:lastRenderedPageBreak/>
        <w:t>кается уменьшать по согласованию с местными органами санитарного надзора, но не менее чем до 100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7" w:name="sub_1208210"/>
      <w:r w:rsidRPr="0019655E">
        <w:rPr>
          <w:rFonts w:ascii="Times New Roman" w:hAnsi="Times New Roman"/>
          <w:color w:val="000000"/>
          <w:sz w:val="28"/>
          <w:szCs w:val="28"/>
        </w:rPr>
        <w:t>8.2.10. Крематории размещаются на отведенных участках земли с подве</w:t>
      </w:r>
      <w:r w:rsidRPr="0019655E">
        <w:rPr>
          <w:rFonts w:ascii="Times New Roman" w:hAnsi="Times New Roman"/>
          <w:color w:val="000000"/>
          <w:sz w:val="28"/>
          <w:szCs w:val="28"/>
        </w:rPr>
        <w:t>т</w:t>
      </w:r>
      <w:r w:rsidRPr="0019655E">
        <w:rPr>
          <w:rFonts w:ascii="Times New Roman" w:hAnsi="Times New Roman"/>
          <w:color w:val="000000"/>
          <w:sz w:val="28"/>
          <w:szCs w:val="28"/>
        </w:rPr>
        <w:t>ренной стороны по отношению к жилой территории на расстоянии от жилых, общественных, лечебно-профилактических зданий, спортивно-оздоровительных и санаторно-курортных зон:</w:t>
      </w:r>
    </w:p>
    <w:bookmarkEnd w:id="86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500 м - без подготовительных и обрядовых процессов с одной однокамерной печью;</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1000 м - при количестве печей более одной.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8" w:name="sub_1208211"/>
      <w:r w:rsidRPr="0019655E">
        <w:rPr>
          <w:rFonts w:ascii="Times New Roman" w:hAnsi="Times New Roman"/>
          <w:color w:val="000000"/>
          <w:sz w:val="28"/>
          <w:szCs w:val="28"/>
        </w:rPr>
        <w:t>8.2.11. Территория санитарно-защитных зон должна быть спланирована, благоустроена и озеленена, иметь транспортные и инженерные коридоры. Пр</w:t>
      </w:r>
      <w:r w:rsidRPr="0019655E">
        <w:rPr>
          <w:rFonts w:ascii="Times New Roman" w:hAnsi="Times New Roman"/>
          <w:color w:val="000000"/>
          <w:sz w:val="28"/>
          <w:szCs w:val="28"/>
        </w:rPr>
        <w:t>о</w:t>
      </w:r>
      <w:r w:rsidRPr="0019655E">
        <w:rPr>
          <w:rFonts w:ascii="Times New Roman" w:hAnsi="Times New Roman"/>
          <w:color w:val="000000"/>
          <w:sz w:val="28"/>
          <w:szCs w:val="28"/>
        </w:rPr>
        <w:t>цент озеленения определяется расчетным путем из условия участия растител</w:t>
      </w:r>
      <w:r w:rsidRPr="0019655E">
        <w:rPr>
          <w:rFonts w:ascii="Times New Roman" w:hAnsi="Times New Roman"/>
          <w:color w:val="000000"/>
          <w:sz w:val="28"/>
          <w:szCs w:val="28"/>
        </w:rPr>
        <w:t>ь</w:t>
      </w:r>
      <w:r w:rsidRPr="0019655E">
        <w:rPr>
          <w:rFonts w:ascii="Times New Roman" w:hAnsi="Times New Roman"/>
          <w:color w:val="000000"/>
          <w:sz w:val="28"/>
          <w:szCs w:val="28"/>
        </w:rPr>
        <w:t>ности в регулировании водного режима территории.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69" w:name="sub_1208212"/>
      <w:bookmarkEnd w:id="868"/>
      <w:r w:rsidRPr="0019655E">
        <w:rPr>
          <w:rFonts w:ascii="Times New Roman" w:hAnsi="Times New Roman"/>
          <w:color w:val="000000"/>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bookmarkEnd w:id="869"/>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 территории санитарно-защитных зон и кладбищ запрещается прокла</w:t>
      </w:r>
      <w:r w:rsidRPr="0019655E">
        <w:rPr>
          <w:rFonts w:ascii="Times New Roman" w:hAnsi="Times New Roman"/>
          <w:color w:val="000000"/>
          <w:sz w:val="28"/>
          <w:szCs w:val="28"/>
        </w:rPr>
        <w:t>д</w:t>
      </w:r>
      <w:r w:rsidRPr="0019655E">
        <w:rPr>
          <w:rFonts w:ascii="Times New Roman" w:hAnsi="Times New Roman"/>
          <w:color w:val="000000"/>
          <w:sz w:val="28"/>
          <w:szCs w:val="28"/>
        </w:rPr>
        <w:t>ка сетей централизованного хозяйственно-питьевого водоснабжения.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0" w:name="sub_1208213"/>
      <w:r w:rsidRPr="0019655E">
        <w:rPr>
          <w:rFonts w:ascii="Times New Roman" w:hAnsi="Times New Roman"/>
          <w:color w:val="000000"/>
          <w:sz w:val="28"/>
          <w:szCs w:val="28"/>
        </w:rPr>
        <w:t>8.2.13. Колумбарии и стены скорби для захоронения урн с прахом уме</w:t>
      </w:r>
      <w:r w:rsidRPr="0019655E">
        <w:rPr>
          <w:rFonts w:ascii="Times New Roman" w:hAnsi="Times New Roman"/>
          <w:color w:val="000000"/>
          <w:sz w:val="28"/>
          <w:szCs w:val="28"/>
        </w:rPr>
        <w:t>р</w:t>
      </w:r>
      <w:r w:rsidRPr="0019655E">
        <w:rPr>
          <w:rFonts w:ascii="Times New Roman" w:hAnsi="Times New Roman"/>
          <w:color w:val="000000"/>
          <w:sz w:val="28"/>
          <w:szCs w:val="28"/>
        </w:rPr>
        <w:t>ших следует размещать на специально выделенных участках земли. Допускае</w:t>
      </w:r>
      <w:r w:rsidRPr="0019655E">
        <w:rPr>
          <w:rFonts w:ascii="Times New Roman" w:hAnsi="Times New Roman"/>
          <w:color w:val="000000"/>
          <w:sz w:val="28"/>
          <w:szCs w:val="28"/>
        </w:rPr>
        <w:t>т</w:t>
      </w:r>
      <w:r w:rsidRPr="0019655E">
        <w:rPr>
          <w:rFonts w:ascii="Times New Roman" w:hAnsi="Times New Roman"/>
          <w:color w:val="000000"/>
          <w:sz w:val="28"/>
          <w:szCs w:val="28"/>
        </w:rPr>
        <w:t>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19655E">
        <w:rPr>
          <w:rFonts w:ascii="Times New Roman" w:hAnsi="Times New Roman"/>
          <w:color w:val="000000"/>
          <w:sz w:val="28"/>
          <w:szCs w:val="28"/>
        </w:rPr>
        <w:t>е</w:t>
      </w:r>
      <w:r w:rsidRPr="0019655E">
        <w:rPr>
          <w:rFonts w:ascii="Times New Roman" w:hAnsi="Times New Roman"/>
          <w:color w:val="000000"/>
          <w:sz w:val="28"/>
          <w:szCs w:val="28"/>
        </w:rPr>
        <w:t>ния населения.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1" w:name="sub_1208214"/>
      <w:bookmarkEnd w:id="870"/>
      <w:r w:rsidRPr="0019655E">
        <w:rPr>
          <w:rFonts w:ascii="Times New Roman" w:hAnsi="Times New Roman"/>
          <w:color w:val="000000"/>
          <w:sz w:val="28"/>
          <w:szCs w:val="28"/>
        </w:rPr>
        <w:t>8.2.14. На кладбищах, в крематориях и других зданиях и помещениях п</w:t>
      </w:r>
      <w:r w:rsidRPr="0019655E">
        <w:rPr>
          <w:rFonts w:ascii="Times New Roman" w:hAnsi="Times New Roman"/>
          <w:color w:val="000000"/>
          <w:sz w:val="28"/>
          <w:szCs w:val="28"/>
        </w:rPr>
        <w:t>о</w:t>
      </w:r>
      <w:r w:rsidRPr="0019655E">
        <w:rPr>
          <w:rFonts w:ascii="Times New Roman" w:hAnsi="Times New Roman"/>
          <w:color w:val="000000"/>
          <w:sz w:val="28"/>
          <w:szCs w:val="28"/>
        </w:rPr>
        <w:t>хоронного назначения следует предусматривать систему водоснабжения. При отсутствии централизованных систем водоснабжения и канализации допускае</w:t>
      </w:r>
      <w:r w:rsidRPr="0019655E">
        <w:rPr>
          <w:rFonts w:ascii="Times New Roman" w:hAnsi="Times New Roman"/>
          <w:color w:val="000000"/>
          <w:sz w:val="28"/>
          <w:szCs w:val="28"/>
        </w:rPr>
        <w:t>т</w:t>
      </w:r>
      <w:r w:rsidRPr="0019655E">
        <w:rPr>
          <w:rFonts w:ascii="Times New Roman" w:hAnsi="Times New Roman"/>
          <w:color w:val="000000"/>
          <w:sz w:val="28"/>
          <w:szCs w:val="28"/>
        </w:rPr>
        <w:t>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bookmarkEnd w:id="871"/>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стоков от крематориев, содержащих токсичные компоненты, должны быть предусмотрены локальные очистные сооружения.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2" w:name="sub_1208215"/>
      <w:r w:rsidRPr="0019655E">
        <w:rPr>
          <w:rFonts w:ascii="Times New Roman" w:hAnsi="Times New Roman"/>
          <w:color w:val="000000"/>
          <w:sz w:val="28"/>
          <w:szCs w:val="28"/>
        </w:rPr>
        <w:t>8.2.15. На участках кладбищ, крематориев, зданий и сооружений пох</w:t>
      </w:r>
      <w:r w:rsidRPr="0019655E">
        <w:rPr>
          <w:rFonts w:ascii="Times New Roman" w:hAnsi="Times New Roman"/>
          <w:color w:val="000000"/>
          <w:sz w:val="28"/>
          <w:szCs w:val="28"/>
        </w:rPr>
        <w:t>о</w:t>
      </w:r>
      <w:r w:rsidRPr="0019655E">
        <w:rPr>
          <w:rFonts w:ascii="Times New Roman" w:hAnsi="Times New Roman"/>
          <w:color w:val="000000"/>
          <w:sz w:val="28"/>
          <w:szCs w:val="28"/>
        </w:rPr>
        <w:t>ронного назначения предусматриваются зона зеленых насаждений шириной не менее 20 метров, стоянки автокатафалков и автотранспорта, урны для сбора м</w:t>
      </w:r>
      <w:r w:rsidRPr="0019655E">
        <w:rPr>
          <w:rFonts w:ascii="Times New Roman" w:hAnsi="Times New Roman"/>
          <w:color w:val="000000"/>
          <w:sz w:val="28"/>
          <w:szCs w:val="28"/>
        </w:rPr>
        <w:t>у</w:t>
      </w:r>
      <w:r w:rsidRPr="0019655E">
        <w:rPr>
          <w:rFonts w:ascii="Times New Roman" w:hAnsi="Times New Roman"/>
          <w:color w:val="000000"/>
          <w:sz w:val="28"/>
          <w:szCs w:val="28"/>
        </w:rPr>
        <w:t>сора, площадки для мусоросборников с подъездами к ним.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3" w:name="sub_1208216"/>
      <w:bookmarkEnd w:id="872"/>
      <w:r w:rsidRPr="0019655E">
        <w:rPr>
          <w:rFonts w:ascii="Times New Roman" w:hAnsi="Times New Roman"/>
          <w:color w:val="000000"/>
          <w:sz w:val="28"/>
          <w:szCs w:val="28"/>
        </w:rPr>
        <w:t>8.2.16. При переносе кладбищ и захоронений следует проводить рекул</w:t>
      </w:r>
      <w:r w:rsidRPr="0019655E">
        <w:rPr>
          <w:rFonts w:ascii="Times New Roman" w:hAnsi="Times New Roman"/>
          <w:color w:val="000000"/>
          <w:sz w:val="28"/>
          <w:szCs w:val="28"/>
        </w:rPr>
        <w:t>ь</w:t>
      </w:r>
      <w:r w:rsidRPr="0019655E">
        <w:rPr>
          <w:rFonts w:ascii="Times New Roman" w:hAnsi="Times New Roman"/>
          <w:color w:val="000000"/>
          <w:sz w:val="28"/>
          <w:szCs w:val="28"/>
        </w:rPr>
        <w:t>тивацию территорий и участков. Использование грунтов с ликвидируемых мест захоронений для планировки жилой территории не допускается.</w:t>
      </w:r>
    </w:p>
    <w:bookmarkEnd w:id="87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Использование территории места погребения разрешается по истечении дв</w:t>
      </w:r>
      <w:r w:rsidRPr="0019655E">
        <w:rPr>
          <w:rFonts w:ascii="Times New Roman" w:hAnsi="Times New Roman"/>
          <w:color w:val="000000"/>
          <w:sz w:val="28"/>
          <w:szCs w:val="28"/>
        </w:rPr>
        <w:t>а</w:t>
      </w:r>
      <w:r w:rsidRPr="0019655E">
        <w:rPr>
          <w:rFonts w:ascii="Times New Roman" w:hAnsi="Times New Roman"/>
          <w:color w:val="000000"/>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19655E">
        <w:rPr>
          <w:rFonts w:ascii="Times New Roman" w:hAnsi="Times New Roman"/>
          <w:color w:val="000000"/>
          <w:sz w:val="28"/>
          <w:szCs w:val="28"/>
        </w:rPr>
        <w:t>а</w:t>
      </w:r>
      <w:r w:rsidRPr="0019655E">
        <w:rPr>
          <w:rFonts w:ascii="Times New Roman" w:hAnsi="Times New Roman"/>
          <w:color w:val="000000"/>
          <w:sz w:val="28"/>
          <w:szCs w:val="28"/>
        </w:rPr>
        <w:t>ний и сооружений на этой территории запрещается.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 санитарно-защитных зон после переноса кладбищ, а также закрытых кладбищ для новых погребений остается неизменным.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4" w:name="sub_1208217"/>
      <w:r w:rsidRPr="0019655E">
        <w:rPr>
          <w:rFonts w:ascii="Times New Roman" w:hAnsi="Times New Roman"/>
          <w:color w:val="000000"/>
          <w:sz w:val="28"/>
          <w:szCs w:val="28"/>
        </w:rPr>
        <w:t>8.2.17. Похоронные бюро, бюро-магазины похоронного обслуживания следует размещать в первых этажах организаций коммунально-бытового 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 в пределах жилой застройки на обособленных участках, удобно распол</w:t>
      </w:r>
      <w:r w:rsidRPr="0019655E">
        <w:rPr>
          <w:rFonts w:ascii="Times New Roman" w:hAnsi="Times New Roman"/>
          <w:color w:val="000000"/>
          <w:sz w:val="28"/>
          <w:szCs w:val="28"/>
        </w:rPr>
        <w:t>о</w:t>
      </w:r>
      <w:r w:rsidRPr="0019655E">
        <w:rPr>
          <w:rFonts w:ascii="Times New Roman" w:hAnsi="Times New Roman"/>
          <w:color w:val="000000"/>
          <w:sz w:val="28"/>
          <w:szCs w:val="28"/>
        </w:rPr>
        <w:t>женных для подъезда транспорта, на расстоянии не менее 50 м до жилой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территорий лечебных, детских, образовательных, спортивно-оздоровительных, культурно-просветительных организаций и организаций с</w:t>
      </w:r>
      <w:r w:rsidRPr="0019655E">
        <w:rPr>
          <w:rFonts w:ascii="Times New Roman" w:hAnsi="Times New Roman"/>
          <w:color w:val="000000"/>
          <w:sz w:val="28"/>
          <w:szCs w:val="28"/>
        </w:rPr>
        <w:t>о</w:t>
      </w:r>
      <w:r w:rsidRPr="0019655E">
        <w:rPr>
          <w:rFonts w:ascii="Times New Roman" w:hAnsi="Times New Roman"/>
          <w:color w:val="000000"/>
          <w:sz w:val="28"/>
          <w:szCs w:val="28"/>
        </w:rPr>
        <w:t>циального обеспечения населения.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5" w:name="sub_1208218"/>
      <w:bookmarkEnd w:id="874"/>
      <w:r w:rsidRPr="0019655E">
        <w:rPr>
          <w:rFonts w:ascii="Times New Roman" w:hAnsi="Times New Roman"/>
          <w:color w:val="000000"/>
          <w:sz w:val="28"/>
          <w:szCs w:val="28"/>
        </w:rPr>
        <w:t>8.2.18. Дома траурных обрядов размещают на территории действующих или вновь проектируемых кладбищ, территориях коммунальных зон, обосо</w:t>
      </w:r>
      <w:r w:rsidRPr="0019655E">
        <w:rPr>
          <w:rFonts w:ascii="Times New Roman" w:hAnsi="Times New Roman"/>
          <w:color w:val="000000"/>
          <w:sz w:val="28"/>
          <w:szCs w:val="28"/>
        </w:rPr>
        <w:t>б</w:t>
      </w:r>
      <w:r w:rsidRPr="0019655E">
        <w:rPr>
          <w:rFonts w:ascii="Times New Roman" w:hAnsi="Times New Roman"/>
          <w:color w:val="000000"/>
          <w:sz w:val="28"/>
          <w:szCs w:val="28"/>
        </w:rPr>
        <w:t>ленных земельных участках в границах жилой застройки и на территории пр</w:t>
      </w:r>
      <w:r w:rsidRPr="0019655E">
        <w:rPr>
          <w:rFonts w:ascii="Times New Roman" w:hAnsi="Times New Roman"/>
          <w:color w:val="000000"/>
          <w:sz w:val="28"/>
          <w:szCs w:val="28"/>
        </w:rPr>
        <w:t>и</w:t>
      </w:r>
      <w:r w:rsidRPr="0019655E">
        <w:rPr>
          <w:rFonts w:ascii="Times New Roman" w:hAnsi="Times New Roman"/>
          <w:color w:val="000000"/>
          <w:sz w:val="28"/>
          <w:szCs w:val="28"/>
        </w:rPr>
        <w:t>городных зон.</w:t>
      </w:r>
    </w:p>
    <w:bookmarkEnd w:id="875"/>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домов траурных обрядов до жилых зданий, территории л</w:t>
      </w:r>
      <w:r w:rsidRPr="0019655E">
        <w:rPr>
          <w:rFonts w:ascii="Times New Roman" w:hAnsi="Times New Roman"/>
          <w:color w:val="000000"/>
          <w:sz w:val="28"/>
          <w:szCs w:val="28"/>
        </w:rPr>
        <w:t>е</w:t>
      </w:r>
      <w:r w:rsidRPr="0019655E">
        <w:rPr>
          <w:rFonts w:ascii="Times New Roman" w:hAnsi="Times New Roman"/>
          <w:color w:val="000000"/>
          <w:sz w:val="28"/>
          <w:szCs w:val="28"/>
        </w:rPr>
        <w:t>чебных, детских, образовательных, спортивно-оздоровительных, культурно-просветительных организаций и организаций социального обеспечения регл</w:t>
      </w:r>
      <w:r w:rsidRPr="0019655E">
        <w:rPr>
          <w:rFonts w:ascii="Times New Roman" w:hAnsi="Times New Roman"/>
          <w:color w:val="000000"/>
          <w:sz w:val="28"/>
          <w:szCs w:val="28"/>
        </w:rPr>
        <w:t>а</w:t>
      </w:r>
      <w:r w:rsidRPr="0019655E">
        <w:rPr>
          <w:rFonts w:ascii="Times New Roman" w:hAnsi="Times New Roman"/>
          <w:color w:val="000000"/>
          <w:sz w:val="28"/>
          <w:szCs w:val="28"/>
        </w:rPr>
        <w:t>ментируется с учетом характера траурного обряда и должно составлять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100 м.</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876" w:name="_Toc160361670"/>
      <w:bookmarkStart w:id="877" w:name="sub_12083"/>
      <w:r w:rsidRPr="0019655E">
        <w:rPr>
          <w:rFonts w:ascii="Times New Roman" w:hAnsi="Times New Roman"/>
          <w:b w:val="0"/>
          <w:bCs w:val="0"/>
          <w:color w:val="000000"/>
          <w:sz w:val="28"/>
          <w:szCs w:val="28"/>
        </w:rPr>
        <w:t>8.3. Зоны размещения скотомогильников:</w:t>
      </w:r>
      <w:bookmarkEnd w:id="876"/>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8" w:name="sub_120831"/>
      <w:bookmarkEnd w:id="877"/>
      <w:r w:rsidRPr="0019655E">
        <w:rPr>
          <w:rFonts w:ascii="Times New Roman" w:hAnsi="Times New Roman"/>
          <w:color w:val="000000"/>
          <w:sz w:val="28"/>
          <w:szCs w:val="28"/>
        </w:rPr>
        <w:t>8.3.1. Скотомогильники (биотермические ямы) предназначены для обе</w:t>
      </w:r>
      <w:r w:rsidRPr="0019655E">
        <w:rPr>
          <w:rFonts w:ascii="Times New Roman" w:hAnsi="Times New Roman"/>
          <w:color w:val="000000"/>
          <w:sz w:val="28"/>
          <w:szCs w:val="28"/>
        </w:rPr>
        <w:t>з</w:t>
      </w:r>
      <w:r w:rsidRPr="0019655E">
        <w:rPr>
          <w:rFonts w:ascii="Times New Roman" w:hAnsi="Times New Roman"/>
          <w:color w:val="000000"/>
          <w:sz w:val="28"/>
          <w:szCs w:val="28"/>
        </w:rPr>
        <w:t>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w:t>
      </w:r>
      <w:r w:rsidRPr="0019655E">
        <w:rPr>
          <w:rFonts w:ascii="Times New Roman" w:hAnsi="Times New Roman"/>
          <w:color w:val="000000"/>
          <w:sz w:val="28"/>
          <w:szCs w:val="28"/>
        </w:rPr>
        <w:t>а</w:t>
      </w:r>
      <w:r w:rsidRPr="0019655E">
        <w:rPr>
          <w:rFonts w:ascii="Times New Roman" w:hAnsi="Times New Roman"/>
          <w:color w:val="000000"/>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79" w:name="sub_120832"/>
      <w:bookmarkEnd w:id="878"/>
      <w:r w:rsidRPr="0019655E">
        <w:rPr>
          <w:rFonts w:ascii="Times New Roman" w:hAnsi="Times New Roman"/>
          <w:color w:val="000000"/>
          <w:sz w:val="28"/>
          <w:szCs w:val="28"/>
        </w:rPr>
        <w:t>8.3.2. Выбор и отвод земельного участка для строительства скотомогил</w:t>
      </w:r>
      <w:r w:rsidRPr="0019655E">
        <w:rPr>
          <w:rFonts w:ascii="Times New Roman" w:hAnsi="Times New Roman"/>
          <w:color w:val="000000"/>
          <w:sz w:val="28"/>
          <w:szCs w:val="28"/>
        </w:rPr>
        <w:t>ь</w:t>
      </w:r>
      <w:r w:rsidRPr="0019655E">
        <w:rPr>
          <w:rFonts w:ascii="Times New Roman" w:hAnsi="Times New Roman"/>
          <w:color w:val="000000"/>
          <w:sz w:val="28"/>
          <w:szCs w:val="28"/>
        </w:rPr>
        <w:t>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вии предполагаемого использования земельного участка санитарным правилам.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0" w:name="sub_120833"/>
      <w:bookmarkEnd w:id="879"/>
      <w:r w:rsidRPr="0019655E">
        <w:rPr>
          <w:rFonts w:ascii="Times New Roman" w:hAnsi="Times New Roman"/>
          <w:color w:val="000000"/>
          <w:sz w:val="28"/>
          <w:szCs w:val="28"/>
        </w:rPr>
        <w:t>8.3.3. Скотомогильники (биотермические ямы) размещают на сухом во</w:t>
      </w:r>
      <w:r w:rsidRPr="0019655E">
        <w:rPr>
          <w:rFonts w:ascii="Times New Roman" w:hAnsi="Times New Roman"/>
          <w:color w:val="000000"/>
          <w:sz w:val="28"/>
          <w:szCs w:val="28"/>
        </w:rPr>
        <w:t>з</w:t>
      </w:r>
      <w:r w:rsidRPr="0019655E">
        <w:rPr>
          <w:rFonts w:ascii="Times New Roman" w:hAnsi="Times New Roman"/>
          <w:color w:val="000000"/>
          <w:sz w:val="28"/>
          <w:szCs w:val="28"/>
        </w:rPr>
        <w:t>вышенном участке земли площадью не менее 600 м. Уровень стояния грунт</w:t>
      </w:r>
      <w:r w:rsidRPr="0019655E">
        <w:rPr>
          <w:rFonts w:ascii="Times New Roman" w:hAnsi="Times New Roman"/>
          <w:color w:val="000000"/>
          <w:sz w:val="28"/>
          <w:szCs w:val="28"/>
        </w:rPr>
        <w:t>о</w:t>
      </w:r>
      <w:r w:rsidRPr="0019655E">
        <w:rPr>
          <w:rFonts w:ascii="Times New Roman" w:hAnsi="Times New Roman"/>
          <w:color w:val="000000"/>
          <w:sz w:val="28"/>
          <w:szCs w:val="28"/>
        </w:rPr>
        <w:t>вых вод должен быть не менее 2 м от поверхности земли.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1" w:name="sub_120834"/>
      <w:bookmarkEnd w:id="880"/>
      <w:r w:rsidRPr="0019655E">
        <w:rPr>
          <w:rFonts w:ascii="Times New Roman" w:hAnsi="Times New Roman"/>
          <w:color w:val="000000"/>
          <w:sz w:val="28"/>
          <w:szCs w:val="28"/>
        </w:rPr>
        <w:t>8.3.4. Ширина санитарно-защитной зоны от скотомогильника (биотерм</w:t>
      </w:r>
      <w:r w:rsidRPr="0019655E">
        <w:rPr>
          <w:rFonts w:ascii="Times New Roman" w:hAnsi="Times New Roman"/>
          <w:color w:val="000000"/>
          <w:sz w:val="28"/>
          <w:szCs w:val="28"/>
        </w:rPr>
        <w:t>и</w:t>
      </w:r>
      <w:r w:rsidRPr="0019655E">
        <w:rPr>
          <w:rFonts w:ascii="Times New Roman" w:hAnsi="Times New Roman"/>
          <w:color w:val="000000"/>
          <w:sz w:val="28"/>
          <w:szCs w:val="28"/>
        </w:rPr>
        <w:t>ческой ямы) до:</w:t>
      </w:r>
    </w:p>
    <w:bookmarkEnd w:id="881"/>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жилых, общественных зданий, животноводческих ферм (комплексов) - 1000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скотопрогонов и пастбищ - 200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автомобильных, железных дорог в зависимости от их категории - 60 - 300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2" w:name="sub_120835"/>
      <w:r w:rsidRPr="0019655E">
        <w:rPr>
          <w:rFonts w:ascii="Times New Roman" w:hAnsi="Times New Roman"/>
          <w:color w:val="000000"/>
          <w:sz w:val="28"/>
          <w:szCs w:val="28"/>
        </w:rPr>
        <w:lastRenderedPageBreak/>
        <w:t>8.3.5. Биотермические ямы, расположенные на территории государстве</w:t>
      </w:r>
      <w:r w:rsidRPr="0019655E">
        <w:rPr>
          <w:rFonts w:ascii="Times New Roman" w:hAnsi="Times New Roman"/>
          <w:color w:val="000000"/>
          <w:sz w:val="28"/>
          <w:szCs w:val="28"/>
        </w:rPr>
        <w:t>н</w:t>
      </w:r>
      <w:r w:rsidRPr="0019655E">
        <w:rPr>
          <w:rFonts w:ascii="Times New Roman" w:hAnsi="Times New Roman"/>
          <w:color w:val="000000"/>
          <w:sz w:val="28"/>
          <w:szCs w:val="28"/>
        </w:rPr>
        <w:t>ных ветеринарных организаций, входят в состав вспомогательных сооружений. Расстояние между ямой и производственными зданиями ветеринарных орган</w:t>
      </w:r>
      <w:r w:rsidRPr="0019655E">
        <w:rPr>
          <w:rFonts w:ascii="Times New Roman" w:hAnsi="Times New Roman"/>
          <w:color w:val="000000"/>
          <w:sz w:val="28"/>
          <w:szCs w:val="28"/>
        </w:rPr>
        <w:t>и</w:t>
      </w:r>
      <w:r w:rsidRPr="0019655E">
        <w:rPr>
          <w:rFonts w:ascii="Times New Roman" w:hAnsi="Times New Roman"/>
          <w:color w:val="000000"/>
          <w:sz w:val="28"/>
          <w:szCs w:val="28"/>
        </w:rPr>
        <w:t>заций, находящимися на этой территории, не регламентируется.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3" w:name="sub_120836"/>
      <w:bookmarkEnd w:id="882"/>
      <w:r w:rsidRPr="0019655E">
        <w:rPr>
          <w:rFonts w:ascii="Times New Roman" w:hAnsi="Times New Roman"/>
          <w:color w:val="000000"/>
          <w:sz w:val="28"/>
          <w:szCs w:val="28"/>
        </w:rPr>
        <w:t>8.3.6. Размещение скотомогильников (биотермических ям) в водоохра</w:t>
      </w:r>
      <w:r w:rsidRPr="0019655E">
        <w:rPr>
          <w:rFonts w:ascii="Times New Roman" w:hAnsi="Times New Roman"/>
          <w:color w:val="000000"/>
          <w:sz w:val="28"/>
          <w:szCs w:val="28"/>
        </w:rPr>
        <w:t>н</w:t>
      </w:r>
      <w:r w:rsidRPr="0019655E">
        <w:rPr>
          <w:rFonts w:ascii="Times New Roman" w:hAnsi="Times New Roman"/>
          <w:color w:val="000000"/>
          <w:sz w:val="28"/>
          <w:szCs w:val="28"/>
        </w:rPr>
        <w:t>ной, лесопарковой и заповедной зонах категорически запрещается.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4" w:name="sub_120837"/>
      <w:bookmarkEnd w:id="883"/>
      <w:r w:rsidRPr="0019655E">
        <w:rPr>
          <w:rFonts w:ascii="Times New Roman" w:hAnsi="Times New Roman"/>
          <w:color w:val="000000"/>
          <w:sz w:val="28"/>
          <w:szCs w:val="28"/>
        </w:rPr>
        <w:t>8.3.7.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w:t>
      </w:r>
      <w:r w:rsidRPr="0019655E">
        <w:rPr>
          <w:rFonts w:ascii="Times New Roman" w:hAnsi="Times New Roman"/>
          <w:color w:val="000000"/>
          <w:sz w:val="28"/>
          <w:szCs w:val="28"/>
        </w:rPr>
        <w:t>и</w:t>
      </w:r>
      <w:r w:rsidRPr="0019655E">
        <w:rPr>
          <w:rFonts w:ascii="Times New Roman" w:hAnsi="Times New Roman"/>
          <w:color w:val="000000"/>
          <w:sz w:val="28"/>
          <w:szCs w:val="28"/>
        </w:rPr>
        <w:t>ной 0,8 - 1,4 м и шириной не менее 1,5 м и переходной мост через траншею.</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5" w:name="sub_120838"/>
      <w:bookmarkEnd w:id="884"/>
      <w:r w:rsidRPr="0019655E">
        <w:rPr>
          <w:rFonts w:ascii="Times New Roman" w:hAnsi="Times New Roman"/>
          <w:color w:val="000000"/>
          <w:sz w:val="28"/>
          <w:szCs w:val="28"/>
        </w:rPr>
        <w:t>8.3.8. Рядом со скотомогильником проектируют помещение для вскрытия трупов животных, хранения дезинфицирующих средств, инвентаря, спецоде</w:t>
      </w:r>
      <w:r w:rsidRPr="0019655E">
        <w:rPr>
          <w:rFonts w:ascii="Times New Roman" w:hAnsi="Times New Roman"/>
          <w:color w:val="000000"/>
          <w:sz w:val="28"/>
          <w:szCs w:val="28"/>
        </w:rPr>
        <w:t>ж</w:t>
      </w:r>
      <w:r w:rsidRPr="0019655E">
        <w:rPr>
          <w:rFonts w:ascii="Times New Roman" w:hAnsi="Times New Roman"/>
          <w:color w:val="000000"/>
          <w:sz w:val="28"/>
          <w:szCs w:val="28"/>
        </w:rPr>
        <w:t>ды и инструментов.</w:t>
      </w:r>
    </w:p>
    <w:bookmarkEnd w:id="885"/>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8.3.9. К скотомогильникам (биотермическим ямам) предусматриваются подъездные пути в соответствии с требованиями </w:t>
      </w:r>
      <w:hyperlink w:anchor="sub_12055" w:history="1">
        <w:r w:rsidRPr="0019655E">
          <w:rPr>
            <w:rStyle w:val="af0"/>
            <w:rFonts w:ascii="Times New Roman" w:hAnsi="Times New Roman"/>
            <w:color w:val="000000"/>
            <w:sz w:val="28"/>
            <w:szCs w:val="28"/>
          </w:rPr>
          <w:t>подраздела 5.5</w:t>
        </w:r>
      </w:hyperlink>
      <w:r w:rsidRPr="0019655E">
        <w:rPr>
          <w:rFonts w:ascii="Times New Roman" w:hAnsi="Times New Roman"/>
          <w:color w:val="000000"/>
          <w:sz w:val="28"/>
          <w:szCs w:val="28"/>
        </w:rPr>
        <w:t xml:space="preserve"> «Зоны тран</w:t>
      </w:r>
      <w:r w:rsidRPr="0019655E">
        <w:rPr>
          <w:rFonts w:ascii="Times New Roman" w:hAnsi="Times New Roman"/>
          <w:color w:val="000000"/>
          <w:sz w:val="28"/>
          <w:szCs w:val="28"/>
        </w:rPr>
        <w:t>с</w:t>
      </w:r>
      <w:r w:rsidRPr="0019655E">
        <w:rPr>
          <w:rFonts w:ascii="Times New Roman" w:hAnsi="Times New Roman"/>
          <w:color w:val="000000"/>
          <w:sz w:val="28"/>
          <w:szCs w:val="28"/>
        </w:rPr>
        <w:t>портной инфраструктуры» настоящих Нормативов.</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886" w:name="_Toc160361671"/>
      <w:r w:rsidRPr="0019655E">
        <w:rPr>
          <w:rFonts w:ascii="Times New Roman" w:hAnsi="Times New Roman"/>
          <w:b w:val="0"/>
          <w:bCs w:val="0"/>
          <w:color w:val="000000"/>
          <w:sz w:val="28"/>
          <w:szCs w:val="28"/>
        </w:rPr>
        <w:t>8.4. Зоны размещения полигонов для твердых коммунальных отходов:</w:t>
      </w:r>
      <w:bookmarkEnd w:id="886"/>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7" w:name="sub_120841"/>
      <w:r w:rsidRPr="0019655E">
        <w:rPr>
          <w:rFonts w:ascii="Times New Roman" w:hAnsi="Times New Roman"/>
          <w:color w:val="000000"/>
          <w:sz w:val="28"/>
          <w:szCs w:val="28"/>
        </w:rPr>
        <w:t>8.4.1. Полигоны твердых коммунальных отходов (далее - ТКО) являются специально оборудованными сооружениями, предназначенными для размещ</w:t>
      </w:r>
      <w:r w:rsidRPr="0019655E">
        <w:rPr>
          <w:rFonts w:ascii="Times New Roman" w:hAnsi="Times New Roman"/>
          <w:color w:val="000000"/>
          <w:sz w:val="28"/>
          <w:szCs w:val="28"/>
        </w:rPr>
        <w:t>е</w:t>
      </w:r>
      <w:r w:rsidRPr="0019655E">
        <w:rPr>
          <w:rFonts w:ascii="Times New Roman" w:hAnsi="Times New Roman"/>
          <w:color w:val="000000"/>
          <w:sz w:val="28"/>
          <w:szCs w:val="28"/>
        </w:rPr>
        <w:t>ния и обезвреживания отходов. На полигонах обеспечивается статическая у</w:t>
      </w:r>
      <w:r w:rsidRPr="0019655E">
        <w:rPr>
          <w:rFonts w:ascii="Times New Roman" w:hAnsi="Times New Roman"/>
          <w:color w:val="000000"/>
          <w:sz w:val="28"/>
          <w:szCs w:val="28"/>
        </w:rPr>
        <w:t>с</w:t>
      </w:r>
      <w:r w:rsidRPr="0019655E">
        <w:rPr>
          <w:rFonts w:ascii="Times New Roman" w:hAnsi="Times New Roman"/>
          <w:color w:val="000000"/>
          <w:sz w:val="28"/>
          <w:szCs w:val="28"/>
        </w:rPr>
        <w:t>тойчивость отходов с учетом динамики уплотнения, минерализации, газовыд</w:t>
      </w:r>
      <w:r w:rsidRPr="0019655E">
        <w:rPr>
          <w:rFonts w:ascii="Times New Roman" w:hAnsi="Times New Roman"/>
          <w:color w:val="000000"/>
          <w:sz w:val="28"/>
          <w:szCs w:val="28"/>
        </w:rPr>
        <w:t>е</w:t>
      </w:r>
      <w:r w:rsidRPr="0019655E">
        <w:rPr>
          <w:rFonts w:ascii="Times New Roman" w:hAnsi="Times New Roman"/>
          <w:color w:val="000000"/>
          <w:sz w:val="28"/>
          <w:szCs w:val="28"/>
        </w:rPr>
        <w:t>ления, максимальной нагрузки на единицу площади, возможности последу</w:t>
      </w:r>
      <w:r w:rsidRPr="0019655E">
        <w:rPr>
          <w:rFonts w:ascii="Times New Roman" w:hAnsi="Times New Roman"/>
          <w:color w:val="000000"/>
          <w:sz w:val="28"/>
          <w:szCs w:val="28"/>
        </w:rPr>
        <w:t>ю</w:t>
      </w:r>
      <w:r w:rsidRPr="0019655E">
        <w:rPr>
          <w:rFonts w:ascii="Times New Roman" w:hAnsi="Times New Roman"/>
          <w:color w:val="000000"/>
          <w:sz w:val="28"/>
          <w:szCs w:val="28"/>
        </w:rPr>
        <w:t>щего рационального использования участка после закрытия полигонов и их р</w:t>
      </w:r>
      <w:r w:rsidRPr="0019655E">
        <w:rPr>
          <w:rFonts w:ascii="Times New Roman" w:hAnsi="Times New Roman"/>
          <w:color w:val="000000"/>
          <w:sz w:val="28"/>
          <w:szCs w:val="28"/>
        </w:rPr>
        <w:t>е</w:t>
      </w:r>
      <w:r w:rsidRPr="0019655E">
        <w:rPr>
          <w:rFonts w:ascii="Times New Roman" w:hAnsi="Times New Roman"/>
          <w:color w:val="000000"/>
          <w:sz w:val="28"/>
          <w:szCs w:val="28"/>
        </w:rPr>
        <w:t>культивации и выполненные мероприятия должны гарантировать санитарно-эпидемиологическую безопасность населения.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8" w:name="sub_120842"/>
      <w:bookmarkEnd w:id="887"/>
      <w:r w:rsidRPr="0019655E">
        <w:rPr>
          <w:rFonts w:ascii="Times New Roman" w:hAnsi="Times New Roman"/>
          <w:color w:val="000000"/>
          <w:sz w:val="28"/>
          <w:szCs w:val="28"/>
        </w:rPr>
        <w:t>8.4.2. Полигоны ТКО размещаются за пределами городов и других нас</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ленных пунктов в соответствии документами территориального планирования, а также с учетом требований настоящих Нормативов, </w:t>
      </w:r>
      <w:hyperlink r:id="rId160" w:history="1">
        <w:r w:rsidRPr="0019655E">
          <w:rPr>
            <w:rStyle w:val="af0"/>
            <w:rFonts w:ascii="Times New Roman" w:hAnsi="Times New Roman"/>
            <w:color w:val="000000"/>
            <w:sz w:val="28"/>
            <w:szCs w:val="28"/>
          </w:rPr>
          <w:t>СанПиН 2.2.1/2.1.1.1200</w:t>
        </w:r>
      </w:hyperlink>
      <w:r w:rsidRPr="0019655E">
        <w:rPr>
          <w:rFonts w:ascii="Times New Roman" w:hAnsi="Times New Roman"/>
          <w:color w:val="000000"/>
          <w:sz w:val="28"/>
          <w:szCs w:val="28"/>
        </w:rPr>
        <w:t xml:space="preserve">, </w:t>
      </w:r>
      <w:hyperlink r:id="rId161" w:history="1">
        <w:r w:rsidRPr="0019655E">
          <w:rPr>
            <w:rStyle w:val="af0"/>
            <w:rFonts w:ascii="Times New Roman" w:hAnsi="Times New Roman"/>
            <w:color w:val="000000"/>
            <w:sz w:val="28"/>
            <w:szCs w:val="28"/>
          </w:rPr>
          <w:t>СП 320.1325800.2017</w:t>
        </w:r>
      </w:hyperlink>
      <w:r w:rsidRPr="0019655E">
        <w:rPr>
          <w:rFonts w:ascii="Times New Roman" w:hAnsi="Times New Roman"/>
          <w:color w:val="000000"/>
          <w:sz w:val="28"/>
          <w:szCs w:val="28"/>
        </w:rPr>
        <w:t>. Минимальное расстояние от полигона до селитебной территории - 500 м.</w:t>
      </w:r>
    </w:p>
    <w:bookmarkEnd w:id="888"/>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полигонах ТКО запрещается захоронение отходов 1-2-го классов опасности, радиоактивных и биологических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89" w:name="sub_120843"/>
      <w:r w:rsidRPr="0019655E">
        <w:rPr>
          <w:rFonts w:ascii="Times New Roman" w:hAnsi="Times New Roman"/>
          <w:color w:val="000000"/>
          <w:sz w:val="28"/>
          <w:szCs w:val="28"/>
        </w:rPr>
        <w:t>8.4.3. Размер санитарно-защитной зоны полигона ТКО определяется в с</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ответствии с требованиями </w:t>
      </w:r>
      <w:hyperlink r:id="rId162" w:history="1">
        <w:r w:rsidRPr="0019655E">
          <w:rPr>
            <w:rStyle w:val="af0"/>
            <w:rFonts w:ascii="Times New Roman" w:hAnsi="Times New Roman"/>
            <w:color w:val="000000"/>
            <w:sz w:val="28"/>
            <w:szCs w:val="28"/>
          </w:rPr>
          <w:t>СанПиН 2.2.1/2.1.1.1200</w:t>
        </w:r>
      </w:hyperlink>
      <w:r w:rsidRPr="0019655E">
        <w:rPr>
          <w:rFonts w:ascii="Times New Roman" w:hAnsi="Times New Roman"/>
          <w:color w:val="000000"/>
          <w:sz w:val="28"/>
          <w:szCs w:val="28"/>
        </w:rPr>
        <w:t>.</w:t>
      </w:r>
    </w:p>
    <w:bookmarkEnd w:id="88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Санитарно-защитная зона должна иметь зеленые насаждения.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0" w:name="sub_120844"/>
      <w:r w:rsidRPr="0019655E">
        <w:rPr>
          <w:rFonts w:ascii="Times New Roman" w:hAnsi="Times New Roman"/>
          <w:color w:val="000000"/>
          <w:sz w:val="28"/>
          <w:szCs w:val="28"/>
        </w:rPr>
        <w:t>8.4.4. Не допускается размещение полигонов:</w:t>
      </w:r>
    </w:p>
    <w:bookmarkEnd w:id="89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зон санитарной охраны водоисточников и минеральных исто</w:t>
      </w:r>
      <w:r w:rsidRPr="0019655E">
        <w:rPr>
          <w:rFonts w:ascii="Times New Roman" w:hAnsi="Times New Roman"/>
          <w:color w:val="000000"/>
          <w:sz w:val="28"/>
          <w:szCs w:val="28"/>
        </w:rPr>
        <w:t>ч</w:t>
      </w:r>
      <w:r w:rsidRPr="0019655E">
        <w:rPr>
          <w:rFonts w:ascii="Times New Roman" w:hAnsi="Times New Roman"/>
          <w:color w:val="000000"/>
          <w:sz w:val="28"/>
          <w:szCs w:val="28"/>
        </w:rPr>
        <w:t>ников;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 всех зонах охраны курортов;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выхода на поверхность трещиноватых пород;</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выклинивания водоносных горизонтов;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массового отдыха населения и оздоровительных учреждений.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 выборе участка для устройства полигона ТБО следует учитывать климатогеографические и почвенные особенности, геологические и гидролог</w:t>
      </w:r>
      <w:r w:rsidRPr="0019655E">
        <w:rPr>
          <w:rFonts w:ascii="Times New Roman" w:hAnsi="Times New Roman"/>
          <w:color w:val="000000"/>
          <w:sz w:val="28"/>
          <w:szCs w:val="28"/>
        </w:rPr>
        <w:t>и</w:t>
      </w:r>
      <w:r w:rsidRPr="0019655E">
        <w:rPr>
          <w:rFonts w:ascii="Times New Roman" w:hAnsi="Times New Roman"/>
          <w:color w:val="000000"/>
          <w:sz w:val="28"/>
          <w:szCs w:val="28"/>
        </w:rPr>
        <w:t>ческие условия местности.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w:t>
      </w:r>
      <w:r w:rsidRPr="0019655E">
        <w:rPr>
          <w:rFonts w:ascii="Times New Roman" w:hAnsi="Times New Roman"/>
          <w:color w:val="000000"/>
          <w:sz w:val="28"/>
          <w:szCs w:val="28"/>
        </w:rPr>
        <w:t>о</w:t>
      </w:r>
      <w:r w:rsidRPr="0019655E">
        <w:rPr>
          <w:rFonts w:ascii="Times New Roman" w:hAnsi="Times New Roman"/>
          <w:color w:val="000000"/>
          <w:sz w:val="28"/>
          <w:szCs w:val="28"/>
        </w:rPr>
        <w:t>ченные земельные участки и участки с выходами грунтовых вод в виде ключей.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1" w:name="sub_120845"/>
      <w:r w:rsidRPr="0019655E">
        <w:rPr>
          <w:rFonts w:ascii="Times New Roman" w:hAnsi="Times New Roman"/>
          <w:color w:val="000000"/>
          <w:sz w:val="28"/>
          <w:szCs w:val="28"/>
        </w:rPr>
        <w:t>8.4.5. Полигон для твердых бытовых отходов размещается на ровной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исключающей возможность смыва атмосферными осадками части о</w:t>
      </w:r>
      <w:r w:rsidRPr="0019655E">
        <w:rPr>
          <w:rFonts w:ascii="Times New Roman" w:hAnsi="Times New Roman"/>
          <w:color w:val="000000"/>
          <w:sz w:val="28"/>
          <w:szCs w:val="28"/>
        </w:rPr>
        <w:t>т</w:t>
      </w:r>
      <w:r w:rsidRPr="0019655E">
        <w:rPr>
          <w:rFonts w:ascii="Times New Roman" w:hAnsi="Times New Roman"/>
          <w:color w:val="000000"/>
          <w:sz w:val="28"/>
          <w:szCs w:val="28"/>
        </w:rPr>
        <w:t>ходов и загрязнения ими прилегающих земельных площадей и открытых вод</w:t>
      </w:r>
      <w:r w:rsidRPr="0019655E">
        <w:rPr>
          <w:rFonts w:ascii="Times New Roman" w:hAnsi="Times New Roman"/>
          <w:color w:val="000000"/>
          <w:sz w:val="28"/>
          <w:szCs w:val="28"/>
        </w:rPr>
        <w:t>о</w:t>
      </w:r>
      <w:r w:rsidRPr="0019655E">
        <w:rPr>
          <w:rFonts w:ascii="Times New Roman" w:hAnsi="Times New Roman"/>
          <w:color w:val="000000"/>
          <w:sz w:val="28"/>
          <w:szCs w:val="28"/>
        </w:rPr>
        <w:t>емов. Допускается отвод земельного участка под полигоны ТКО на территории оврагов, начиная с его верховьев, что позволяет обеспечить сбор и удаление т</w:t>
      </w:r>
      <w:r w:rsidRPr="0019655E">
        <w:rPr>
          <w:rFonts w:ascii="Times New Roman" w:hAnsi="Times New Roman"/>
          <w:color w:val="000000"/>
          <w:sz w:val="28"/>
          <w:szCs w:val="28"/>
        </w:rPr>
        <w:t>а</w:t>
      </w:r>
      <w:r w:rsidRPr="0019655E">
        <w:rPr>
          <w:rFonts w:ascii="Times New Roman" w:hAnsi="Times New Roman"/>
          <w:color w:val="000000"/>
          <w:sz w:val="28"/>
          <w:szCs w:val="28"/>
        </w:rPr>
        <w:t>лых и ливневых вод путем устройства перехватывающих нагорных каналов для отвода этих вод в открытые водоемы, после сооружений биологической очис</w:t>
      </w:r>
      <w:r w:rsidRPr="0019655E">
        <w:rPr>
          <w:rFonts w:ascii="Times New Roman" w:hAnsi="Times New Roman"/>
          <w:color w:val="000000"/>
          <w:sz w:val="28"/>
          <w:szCs w:val="28"/>
        </w:rPr>
        <w:t>т</w:t>
      </w:r>
      <w:r w:rsidRPr="0019655E">
        <w:rPr>
          <w:rFonts w:ascii="Times New Roman" w:hAnsi="Times New Roman"/>
          <w:color w:val="000000"/>
          <w:sz w:val="28"/>
          <w:szCs w:val="28"/>
        </w:rPr>
        <w:t>ки (ПБО).</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2" w:name="sub_120846"/>
      <w:bookmarkEnd w:id="891"/>
      <w:r w:rsidRPr="0019655E">
        <w:rPr>
          <w:rFonts w:ascii="Times New Roman" w:hAnsi="Times New Roman"/>
          <w:color w:val="000000"/>
          <w:sz w:val="28"/>
          <w:szCs w:val="28"/>
        </w:rPr>
        <w:t>8.4.6. Для полигонов, принимающих менее 120 тыс. куб. м ТКО в год, может использоваться траншейная схема складирования отходов. Траншеи ус</w:t>
      </w:r>
      <w:r w:rsidRPr="0019655E">
        <w:rPr>
          <w:rFonts w:ascii="Times New Roman" w:hAnsi="Times New Roman"/>
          <w:color w:val="000000"/>
          <w:sz w:val="28"/>
          <w:szCs w:val="28"/>
        </w:rPr>
        <w:t>т</w:t>
      </w:r>
      <w:r w:rsidRPr="0019655E">
        <w:rPr>
          <w:rFonts w:ascii="Times New Roman" w:hAnsi="Times New Roman"/>
          <w:color w:val="000000"/>
          <w:sz w:val="28"/>
          <w:szCs w:val="28"/>
        </w:rPr>
        <w:t>раиваются перпендикулярно направлению господствующих ветров, что препя</w:t>
      </w:r>
      <w:r w:rsidRPr="0019655E">
        <w:rPr>
          <w:rFonts w:ascii="Times New Roman" w:hAnsi="Times New Roman"/>
          <w:color w:val="000000"/>
          <w:sz w:val="28"/>
          <w:szCs w:val="28"/>
        </w:rPr>
        <w:t>т</w:t>
      </w:r>
      <w:r w:rsidRPr="0019655E">
        <w:rPr>
          <w:rFonts w:ascii="Times New Roman" w:hAnsi="Times New Roman"/>
          <w:color w:val="000000"/>
          <w:sz w:val="28"/>
          <w:szCs w:val="28"/>
        </w:rPr>
        <w:t>ствует разносу ТКО.</w:t>
      </w:r>
    </w:p>
    <w:bookmarkEnd w:id="89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Длина одной траншеи должна устраиваться с учетом времени заполнения траншей: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период температур выше 0°С - в течение 1-2 месяцев;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период температур ниже 0°С - на весь период промерзания грунтов.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3" w:name="sub_120847"/>
      <w:r w:rsidRPr="0019655E">
        <w:rPr>
          <w:rFonts w:ascii="Times New Roman" w:hAnsi="Times New Roman"/>
          <w:color w:val="000000"/>
          <w:sz w:val="28"/>
          <w:szCs w:val="28"/>
        </w:rPr>
        <w:t>8.4.7. Устройство полигонов ТКО на просадочных грунтах допускается при условии полного устранения просадочных свойств грунтов.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4" w:name="sub_120848"/>
      <w:bookmarkEnd w:id="893"/>
      <w:r w:rsidRPr="0019655E">
        <w:rPr>
          <w:rFonts w:ascii="Times New Roman" w:hAnsi="Times New Roman"/>
          <w:color w:val="000000"/>
          <w:sz w:val="28"/>
          <w:szCs w:val="28"/>
        </w:rPr>
        <w:t>8.4.8. Вспомогательная (хозяйственная) зона предназначена для размещ</w:t>
      </w:r>
      <w:r w:rsidRPr="0019655E">
        <w:rPr>
          <w:rFonts w:ascii="Times New Roman" w:hAnsi="Times New Roman"/>
          <w:color w:val="000000"/>
          <w:sz w:val="28"/>
          <w:szCs w:val="28"/>
        </w:rPr>
        <w:t>е</w:t>
      </w:r>
      <w:r w:rsidRPr="0019655E">
        <w:rPr>
          <w:rFonts w:ascii="Times New Roman" w:hAnsi="Times New Roman"/>
          <w:color w:val="000000"/>
          <w:sz w:val="28"/>
          <w:szCs w:val="28"/>
        </w:rPr>
        <w:t>ния: административно-бытового корпуса, контрольно-пропускного пункта с</w:t>
      </w:r>
      <w:r w:rsidRPr="0019655E">
        <w:rPr>
          <w:rFonts w:ascii="Times New Roman" w:hAnsi="Times New Roman"/>
          <w:color w:val="000000"/>
          <w:sz w:val="28"/>
          <w:szCs w:val="28"/>
        </w:rPr>
        <w:t>о</w:t>
      </w:r>
      <w:r w:rsidRPr="0019655E">
        <w:rPr>
          <w:rFonts w:ascii="Times New Roman" w:hAnsi="Times New Roman"/>
          <w:color w:val="000000"/>
          <w:sz w:val="28"/>
          <w:szCs w:val="28"/>
        </w:rPr>
        <w:t>вместно с пунктом стационарного радиометрического контроля; весовой; гар</w:t>
      </w:r>
      <w:r w:rsidRPr="0019655E">
        <w:rPr>
          <w:rFonts w:ascii="Times New Roman" w:hAnsi="Times New Roman"/>
          <w:color w:val="000000"/>
          <w:sz w:val="28"/>
          <w:szCs w:val="28"/>
        </w:rPr>
        <w:t>а</w:t>
      </w:r>
      <w:r w:rsidRPr="0019655E">
        <w:rPr>
          <w:rFonts w:ascii="Times New Roman" w:hAnsi="Times New Roman"/>
          <w:color w:val="000000"/>
          <w:sz w:val="28"/>
          <w:szCs w:val="28"/>
        </w:rPr>
        <w:t>жа и площадки с навесами и мастерскими для стоянки и ремонта машин и м</w:t>
      </w:r>
      <w:r w:rsidRPr="0019655E">
        <w:rPr>
          <w:rFonts w:ascii="Times New Roman" w:hAnsi="Times New Roman"/>
          <w:color w:val="000000"/>
          <w:sz w:val="28"/>
          <w:szCs w:val="28"/>
        </w:rPr>
        <w:t>е</w:t>
      </w:r>
      <w:r w:rsidRPr="0019655E">
        <w:rPr>
          <w:rFonts w:ascii="Times New Roman" w:hAnsi="Times New Roman"/>
          <w:color w:val="000000"/>
          <w:sz w:val="28"/>
          <w:szCs w:val="28"/>
        </w:rPr>
        <w:t>ханизмов; склада горюче-смазочных материалов; складов для хранения энерг</w:t>
      </w:r>
      <w:r w:rsidRPr="0019655E">
        <w:rPr>
          <w:rFonts w:ascii="Times New Roman" w:hAnsi="Times New Roman"/>
          <w:color w:val="000000"/>
          <w:sz w:val="28"/>
          <w:szCs w:val="28"/>
        </w:rPr>
        <w:t>о</w:t>
      </w:r>
      <w:r w:rsidRPr="0019655E">
        <w:rPr>
          <w:rFonts w:ascii="Times New Roman" w:hAnsi="Times New Roman"/>
          <w:color w:val="000000"/>
          <w:sz w:val="28"/>
          <w:szCs w:val="28"/>
        </w:rPr>
        <w:t>ресурсов, строительных материалов, спецодежды, хозяйственного инвентаря и др.; объектов электроснабжения и других сооружений. Территория вспомог</w:t>
      </w:r>
      <w:r w:rsidRPr="0019655E">
        <w:rPr>
          <w:rFonts w:ascii="Times New Roman" w:hAnsi="Times New Roman"/>
          <w:color w:val="000000"/>
          <w:sz w:val="28"/>
          <w:szCs w:val="28"/>
        </w:rPr>
        <w:t>а</w:t>
      </w:r>
      <w:r w:rsidRPr="0019655E">
        <w:rPr>
          <w:rFonts w:ascii="Times New Roman" w:hAnsi="Times New Roman"/>
          <w:color w:val="000000"/>
          <w:sz w:val="28"/>
          <w:szCs w:val="28"/>
        </w:rPr>
        <w:t>тельной (хозяйственной) зоны должна иметь твердое покрытие, освещение и въезд со стороны полигона.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5" w:name="sub_120849"/>
      <w:bookmarkEnd w:id="894"/>
      <w:r w:rsidRPr="0019655E">
        <w:rPr>
          <w:rFonts w:ascii="Times New Roman" w:hAnsi="Times New Roman"/>
          <w:color w:val="000000"/>
          <w:sz w:val="28"/>
          <w:szCs w:val="28"/>
        </w:rPr>
        <w:t>8.4.9. Территория хозяйственной зоны бетонируется или асфальтируется, освещается, имеет легкое ограждение.</w:t>
      </w:r>
    </w:p>
    <w:bookmarkEnd w:id="89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6" w:name="sub_1208410"/>
      <w:r w:rsidRPr="0019655E">
        <w:rPr>
          <w:rFonts w:ascii="Times New Roman" w:hAnsi="Times New Roman"/>
          <w:color w:val="000000"/>
          <w:sz w:val="28"/>
          <w:szCs w:val="28"/>
        </w:rPr>
        <w:t>8.4.10. Полигон ТКО должен быть оборудован дренажной системой (п</w:t>
      </w:r>
      <w:r w:rsidRPr="0019655E">
        <w:rPr>
          <w:rFonts w:ascii="Times New Roman" w:hAnsi="Times New Roman"/>
          <w:color w:val="000000"/>
          <w:sz w:val="28"/>
          <w:szCs w:val="28"/>
        </w:rPr>
        <w:t>е</w:t>
      </w:r>
      <w:r w:rsidRPr="0019655E">
        <w:rPr>
          <w:rFonts w:ascii="Times New Roman" w:hAnsi="Times New Roman"/>
          <w:color w:val="000000"/>
          <w:sz w:val="28"/>
          <w:szCs w:val="28"/>
        </w:rPr>
        <w:t>рехватывающие обводные каналы), обеспечивающей эффективный сбор и о</w:t>
      </w:r>
      <w:r w:rsidRPr="0019655E">
        <w:rPr>
          <w:rFonts w:ascii="Times New Roman" w:hAnsi="Times New Roman"/>
          <w:color w:val="000000"/>
          <w:sz w:val="28"/>
          <w:szCs w:val="28"/>
        </w:rPr>
        <w:t>т</w:t>
      </w:r>
      <w:r w:rsidRPr="0019655E">
        <w:rPr>
          <w:rFonts w:ascii="Times New Roman" w:hAnsi="Times New Roman"/>
          <w:color w:val="000000"/>
          <w:sz w:val="28"/>
          <w:szCs w:val="28"/>
        </w:rPr>
        <w:t>вод фильтрата. Конструкция дренажной системы должна обеспечивать возмо</w:t>
      </w:r>
      <w:r w:rsidRPr="0019655E">
        <w:rPr>
          <w:rFonts w:ascii="Times New Roman" w:hAnsi="Times New Roman"/>
          <w:color w:val="000000"/>
          <w:sz w:val="28"/>
          <w:szCs w:val="28"/>
        </w:rPr>
        <w:t>ж</w:t>
      </w:r>
      <w:r w:rsidRPr="0019655E">
        <w:rPr>
          <w:rFonts w:ascii="Times New Roman" w:hAnsi="Times New Roman"/>
          <w:color w:val="000000"/>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7" w:name="sub_1208411"/>
      <w:bookmarkEnd w:id="896"/>
      <w:r w:rsidRPr="0019655E">
        <w:rPr>
          <w:rFonts w:ascii="Times New Roman" w:hAnsi="Times New Roman"/>
          <w:color w:val="000000"/>
          <w:sz w:val="28"/>
          <w:szCs w:val="28"/>
        </w:rPr>
        <w:t xml:space="preserve">8.4.11. На выезде из полигона предусматривается контрольно-дезинфицирующая установка с устройством бетонной ванны для ходовой части </w:t>
      </w:r>
      <w:r w:rsidRPr="0019655E">
        <w:rPr>
          <w:rFonts w:ascii="Times New Roman" w:hAnsi="Times New Roman"/>
          <w:color w:val="000000"/>
          <w:sz w:val="28"/>
          <w:szCs w:val="28"/>
        </w:rPr>
        <w:lastRenderedPageBreak/>
        <w:t>мусоровозов. Размеры ванны должны обеспечивать обработку ходовой части мусоровозов.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8" w:name="sub_1208412"/>
      <w:bookmarkEnd w:id="897"/>
      <w:r w:rsidRPr="0019655E">
        <w:rPr>
          <w:rFonts w:ascii="Times New Roman" w:hAnsi="Times New Roman"/>
          <w:color w:val="000000"/>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очистными сооружениями.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899" w:name="sub_1208413"/>
      <w:bookmarkEnd w:id="898"/>
      <w:r w:rsidRPr="0019655E">
        <w:rPr>
          <w:rFonts w:ascii="Times New Roman" w:hAnsi="Times New Roman"/>
          <w:color w:val="000000"/>
          <w:sz w:val="28"/>
          <w:szCs w:val="28"/>
        </w:rPr>
        <w:t>8.4.13. Использование территории рекультивированного полигона ТКО под капитальное строительство не допускается.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00" w:name="sub_1208414"/>
      <w:bookmarkEnd w:id="899"/>
      <w:r w:rsidRPr="0019655E">
        <w:rPr>
          <w:rFonts w:ascii="Times New Roman" w:hAnsi="Times New Roman"/>
          <w:color w:val="000000"/>
          <w:sz w:val="28"/>
          <w:szCs w:val="28"/>
        </w:rPr>
        <w:t>8.4.14. К полигонам ТБО проектируются подъездные пути в соответствии с требованиями  настоящих Нормативов.</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01" w:name="_Toc160361672"/>
      <w:bookmarkStart w:id="902" w:name="sub_12085"/>
      <w:bookmarkEnd w:id="900"/>
      <w:r w:rsidRPr="0019655E">
        <w:rPr>
          <w:rFonts w:ascii="Times New Roman" w:hAnsi="Times New Roman"/>
          <w:b w:val="0"/>
          <w:bCs w:val="0"/>
          <w:color w:val="000000"/>
          <w:sz w:val="28"/>
          <w:szCs w:val="28"/>
        </w:rPr>
        <w:t>8.5. Зоны размещения полигонов для отходов производства и потребл</w:t>
      </w:r>
      <w:r w:rsidRPr="0019655E">
        <w:rPr>
          <w:rFonts w:ascii="Times New Roman" w:hAnsi="Times New Roman"/>
          <w:b w:val="0"/>
          <w:bCs w:val="0"/>
          <w:color w:val="000000"/>
          <w:sz w:val="28"/>
          <w:szCs w:val="28"/>
        </w:rPr>
        <w:t>е</w:t>
      </w:r>
      <w:r w:rsidRPr="0019655E">
        <w:rPr>
          <w:rFonts w:ascii="Times New Roman" w:hAnsi="Times New Roman"/>
          <w:b w:val="0"/>
          <w:bCs w:val="0"/>
          <w:color w:val="000000"/>
          <w:sz w:val="28"/>
          <w:szCs w:val="28"/>
        </w:rPr>
        <w:t>ния:</w:t>
      </w:r>
      <w:bookmarkEnd w:id="901"/>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03" w:name="sub_120851"/>
      <w:bookmarkEnd w:id="902"/>
      <w:r w:rsidRPr="0019655E">
        <w:rPr>
          <w:rFonts w:ascii="Times New Roman" w:hAnsi="Times New Roman"/>
          <w:color w:val="000000"/>
          <w:sz w:val="28"/>
          <w:szCs w:val="28"/>
        </w:rPr>
        <w:t>8.5.1 Объекты размещения отходов производства и потребления (далее - полигоны) предназначаются для длительного хранения и захоронения отходов при условии обеспечения санитарно-эпидемиологической безопасности насел</w:t>
      </w:r>
      <w:r w:rsidRPr="0019655E">
        <w:rPr>
          <w:rFonts w:ascii="Times New Roman" w:hAnsi="Times New Roman"/>
          <w:color w:val="000000"/>
          <w:sz w:val="28"/>
          <w:szCs w:val="28"/>
        </w:rPr>
        <w:t>е</w:t>
      </w:r>
      <w:r w:rsidRPr="0019655E">
        <w:rPr>
          <w:rFonts w:ascii="Times New Roman" w:hAnsi="Times New Roman"/>
          <w:color w:val="000000"/>
          <w:sz w:val="28"/>
          <w:szCs w:val="28"/>
        </w:rPr>
        <w:t>ния на весь период их эксплуатации и после закрытия.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04" w:name="sub_120853"/>
      <w:bookmarkEnd w:id="903"/>
      <w:r w:rsidRPr="0019655E">
        <w:rPr>
          <w:rFonts w:ascii="Times New Roman" w:hAnsi="Times New Roman"/>
          <w:color w:val="000000"/>
          <w:sz w:val="28"/>
          <w:szCs w:val="28"/>
        </w:rPr>
        <w:t>8.5.2. Размещение полигонов не допускается:</w:t>
      </w:r>
    </w:p>
    <w:bookmarkEnd w:id="90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I, II и III поясов зон санитарной охраны водоисточников и мин</w:t>
      </w:r>
      <w:r w:rsidRPr="0019655E">
        <w:rPr>
          <w:rFonts w:ascii="Times New Roman" w:hAnsi="Times New Roman"/>
          <w:color w:val="000000"/>
          <w:sz w:val="28"/>
          <w:szCs w:val="28"/>
        </w:rPr>
        <w:t>е</w:t>
      </w:r>
      <w:r w:rsidRPr="0019655E">
        <w:rPr>
          <w:rFonts w:ascii="Times New Roman" w:hAnsi="Times New Roman"/>
          <w:color w:val="000000"/>
          <w:sz w:val="28"/>
          <w:szCs w:val="28"/>
        </w:rPr>
        <w:t>ральных источников;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 всех поясах зоны санитарной охраны курортов;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зонах массового загородного отдыха населения и на территории лече</w:t>
      </w:r>
      <w:r w:rsidRPr="0019655E">
        <w:rPr>
          <w:rFonts w:ascii="Times New Roman" w:hAnsi="Times New Roman"/>
          <w:color w:val="000000"/>
          <w:sz w:val="28"/>
          <w:szCs w:val="28"/>
        </w:rPr>
        <w:t>б</w:t>
      </w:r>
      <w:r w:rsidRPr="0019655E">
        <w:rPr>
          <w:rFonts w:ascii="Times New Roman" w:hAnsi="Times New Roman"/>
          <w:color w:val="000000"/>
          <w:sz w:val="28"/>
          <w:szCs w:val="28"/>
        </w:rPr>
        <w:t>но-оздоровительных учреждений;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рекреационных зонах;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местах выклинивания водоносных горизонтов;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границах установленных водоохранных зон открытых водоемов.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05" w:name="sub_120854"/>
      <w:r w:rsidRPr="0019655E">
        <w:rPr>
          <w:rFonts w:ascii="Times New Roman" w:hAnsi="Times New Roman"/>
          <w:color w:val="000000"/>
          <w:sz w:val="28"/>
          <w:szCs w:val="28"/>
        </w:rPr>
        <w:t>8.5.3. Размер участка определяется производительностью, видом и кла</w:t>
      </w:r>
      <w:r w:rsidRPr="0019655E">
        <w:rPr>
          <w:rFonts w:ascii="Times New Roman" w:hAnsi="Times New Roman"/>
          <w:color w:val="000000"/>
          <w:sz w:val="28"/>
          <w:szCs w:val="28"/>
        </w:rPr>
        <w:t>с</w:t>
      </w:r>
      <w:r w:rsidRPr="0019655E">
        <w:rPr>
          <w:rFonts w:ascii="Times New Roman" w:hAnsi="Times New Roman"/>
          <w:color w:val="000000"/>
          <w:sz w:val="28"/>
          <w:szCs w:val="28"/>
        </w:rPr>
        <w:t>сом опасности отходов, технологией переработки, расчетным сроком эксплу</w:t>
      </w:r>
      <w:r w:rsidRPr="0019655E">
        <w:rPr>
          <w:rFonts w:ascii="Times New Roman" w:hAnsi="Times New Roman"/>
          <w:color w:val="000000"/>
          <w:sz w:val="28"/>
          <w:szCs w:val="28"/>
        </w:rPr>
        <w:t>а</w:t>
      </w:r>
      <w:r w:rsidRPr="0019655E">
        <w:rPr>
          <w:rFonts w:ascii="Times New Roman" w:hAnsi="Times New Roman"/>
          <w:color w:val="000000"/>
          <w:sz w:val="28"/>
          <w:szCs w:val="28"/>
        </w:rPr>
        <w:t>тации на 20 - 25 лет и последующей возможностью использования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06" w:name="sub_120855"/>
      <w:bookmarkEnd w:id="905"/>
      <w:r w:rsidRPr="0019655E">
        <w:rPr>
          <w:rFonts w:ascii="Times New Roman" w:hAnsi="Times New Roman"/>
          <w:color w:val="000000"/>
          <w:sz w:val="28"/>
          <w:szCs w:val="28"/>
        </w:rPr>
        <w:t>8.5.4. Функциональное зонирование участков полигонов зависит от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и вместимости объекта, степени переработки отходов и должно вкл</w:t>
      </w:r>
      <w:r w:rsidRPr="0019655E">
        <w:rPr>
          <w:rFonts w:ascii="Times New Roman" w:hAnsi="Times New Roman"/>
          <w:color w:val="000000"/>
          <w:sz w:val="28"/>
          <w:szCs w:val="28"/>
        </w:rPr>
        <w:t>ю</w:t>
      </w:r>
      <w:r w:rsidRPr="0019655E">
        <w:rPr>
          <w:rFonts w:ascii="Times New Roman" w:hAnsi="Times New Roman"/>
          <w:color w:val="000000"/>
          <w:sz w:val="28"/>
          <w:szCs w:val="28"/>
        </w:rPr>
        <w:t>чать не менее 2 зон (административно-хозяйственную и производственную).</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07" w:name="sub_120856"/>
      <w:bookmarkEnd w:id="906"/>
      <w:r w:rsidRPr="0019655E">
        <w:rPr>
          <w:rFonts w:ascii="Times New Roman" w:hAnsi="Times New Roman"/>
          <w:color w:val="000000"/>
          <w:sz w:val="28"/>
          <w:szCs w:val="28"/>
        </w:rPr>
        <w:t>8.5.5.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08" w:name="sub_120857"/>
      <w:bookmarkEnd w:id="907"/>
      <w:r w:rsidRPr="0019655E">
        <w:rPr>
          <w:rFonts w:ascii="Times New Roman" w:hAnsi="Times New Roman"/>
          <w:color w:val="000000"/>
          <w:sz w:val="28"/>
          <w:szCs w:val="28"/>
        </w:rPr>
        <w:t>8.5.6.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н</w:t>
      </w:r>
      <w:r w:rsidRPr="0019655E">
        <w:rPr>
          <w:rFonts w:ascii="Times New Roman" w:hAnsi="Times New Roman"/>
          <w:color w:val="000000"/>
          <w:sz w:val="28"/>
          <w:szCs w:val="28"/>
        </w:rPr>
        <w:t>а</w:t>
      </w:r>
      <w:r w:rsidRPr="0019655E">
        <w:rPr>
          <w:rFonts w:ascii="Times New Roman" w:hAnsi="Times New Roman"/>
          <w:color w:val="000000"/>
          <w:sz w:val="28"/>
          <w:szCs w:val="28"/>
        </w:rPr>
        <w:t>стоящими Нормативами.</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09" w:name="_Toc160361673"/>
      <w:bookmarkEnd w:id="908"/>
      <w:r w:rsidRPr="0019655E">
        <w:rPr>
          <w:rFonts w:ascii="Times New Roman" w:hAnsi="Times New Roman"/>
          <w:b w:val="0"/>
          <w:bCs w:val="0"/>
          <w:color w:val="000000"/>
          <w:sz w:val="28"/>
          <w:szCs w:val="28"/>
        </w:rPr>
        <w:t>8.6. Зоны размещения полигонов для токсичных отходов производства:</w:t>
      </w:r>
      <w:bookmarkEnd w:id="909"/>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0" w:name="sub_120861"/>
      <w:r w:rsidRPr="0019655E">
        <w:rPr>
          <w:rFonts w:ascii="Times New Roman" w:hAnsi="Times New Roman"/>
          <w:color w:val="000000"/>
          <w:sz w:val="28"/>
          <w:szCs w:val="28"/>
        </w:rPr>
        <w:t>8.6.1. Полигоны по обезвреживанию и захоронению токсичных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ленных отходов (далее - полигон) являются специально оборудованными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оружениями, предназначенными для обезвреживания и размещения отходов производственной деятельности.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1" w:name="sub_120862"/>
      <w:bookmarkEnd w:id="910"/>
      <w:r w:rsidRPr="0019655E">
        <w:rPr>
          <w:rFonts w:ascii="Times New Roman" w:hAnsi="Times New Roman"/>
          <w:color w:val="000000"/>
          <w:sz w:val="28"/>
          <w:szCs w:val="28"/>
        </w:rPr>
        <w:t>8.6.2. Полигоны по обезвреживанию и захоронению токсичных промы</w:t>
      </w:r>
      <w:r w:rsidRPr="0019655E">
        <w:rPr>
          <w:rFonts w:ascii="Times New Roman" w:hAnsi="Times New Roman"/>
          <w:color w:val="000000"/>
          <w:sz w:val="28"/>
          <w:szCs w:val="28"/>
        </w:rPr>
        <w:t>ш</w:t>
      </w:r>
      <w:r w:rsidRPr="0019655E">
        <w:rPr>
          <w:rFonts w:ascii="Times New Roman" w:hAnsi="Times New Roman"/>
          <w:color w:val="000000"/>
          <w:sz w:val="28"/>
          <w:szCs w:val="28"/>
        </w:rPr>
        <w:t xml:space="preserve">ленных отходов следует проектировать в соответствии с </w:t>
      </w:r>
      <w:hyperlink r:id="rId163" w:history="1">
        <w:r w:rsidRPr="0019655E">
          <w:rPr>
            <w:rStyle w:val="af0"/>
            <w:rFonts w:ascii="Times New Roman" w:hAnsi="Times New Roman"/>
            <w:color w:val="000000"/>
            <w:sz w:val="28"/>
            <w:szCs w:val="28"/>
          </w:rPr>
          <w:t>СП 127.13330.2017:</w:t>
        </w:r>
      </w:hyperlink>
    </w:p>
    <w:bookmarkEnd w:id="911"/>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на площадках, на которых возможно осуществление мероприятий и и</w:t>
      </w:r>
      <w:r w:rsidRPr="0019655E">
        <w:rPr>
          <w:rFonts w:ascii="Times New Roman" w:hAnsi="Times New Roman"/>
          <w:color w:val="000000"/>
          <w:sz w:val="28"/>
          <w:szCs w:val="28"/>
        </w:rPr>
        <w:t>н</w:t>
      </w:r>
      <w:r w:rsidRPr="0019655E">
        <w:rPr>
          <w:rFonts w:ascii="Times New Roman" w:hAnsi="Times New Roman"/>
          <w:color w:val="000000"/>
          <w:sz w:val="28"/>
          <w:szCs w:val="28"/>
        </w:rPr>
        <w:t>женерных решений, исключающих загрязнение окружающей среды;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с подветренной стороны (для ветров преобладающего направления) по отношению к жилой зоне населенных пунктов и зонам отдыха;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ниже мест водозаборов питьевой воды, рыбоводных хозяйств;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w:t>
      </w:r>
      <w:r w:rsidRPr="0019655E">
        <w:rPr>
          <w:rFonts w:ascii="Times New Roman" w:hAnsi="Times New Roman"/>
          <w:color w:val="000000"/>
          <w:sz w:val="28"/>
          <w:szCs w:val="28"/>
        </w:rPr>
        <w:t>м</w:t>
      </w:r>
      <w:r w:rsidRPr="0019655E">
        <w:rPr>
          <w:rFonts w:ascii="Times New Roman" w:hAnsi="Times New Roman"/>
          <w:color w:val="000000"/>
          <w:sz w:val="28"/>
          <w:szCs w:val="28"/>
        </w:rPr>
        <w:t>лях худшего качества;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соответствии с гидрогеологическими условиями на участках со слабо фильтрующими грунтами (глиной, суглинками, сланцами), с залеганием гру</w:t>
      </w:r>
      <w:r w:rsidRPr="0019655E">
        <w:rPr>
          <w:rFonts w:ascii="Times New Roman" w:hAnsi="Times New Roman"/>
          <w:color w:val="000000"/>
          <w:sz w:val="28"/>
          <w:szCs w:val="28"/>
        </w:rPr>
        <w:t>н</w:t>
      </w:r>
      <w:r w:rsidRPr="0019655E">
        <w:rPr>
          <w:rFonts w:ascii="Times New Roman" w:hAnsi="Times New Roman"/>
          <w:color w:val="000000"/>
          <w:sz w:val="28"/>
          <w:szCs w:val="28"/>
        </w:rPr>
        <w:t>товых вод при их наибольшем подъеме, с учетом подъема воды при эксплуат</w:t>
      </w:r>
      <w:r w:rsidRPr="0019655E">
        <w:rPr>
          <w:rFonts w:ascii="Times New Roman" w:hAnsi="Times New Roman"/>
          <w:color w:val="000000"/>
          <w:sz w:val="28"/>
          <w:szCs w:val="28"/>
        </w:rPr>
        <w:t>а</w:t>
      </w:r>
      <w:r w:rsidRPr="0019655E">
        <w:rPr>
          <w:rFonts w:ascii="Times New Roman" w:hAnsi="Times New Roman"/>
          <w:color w:val="000000"/>
          <w:sz w:val="28"/>
          <w:szCs w:val="28"/>
        </w:rPr>
        <w:t>ции полигона не менее 2 м от нижнего уровня захороняемых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неблагоприятных гидрогеологических условиях на выбранной пл</w:t>
      </w:r>
      <w:r w:rsidRPr="0019655E">
        <w:rPr>
          <w:rFonts w:ascii="Times New Roman" w:hAnsi="Times New Roman"/>
          <w:color w:val="000000"/>
          <w:sz w:val="28"/>
          <w:szCs w:val="28"/>
        </w:rPr>
        <w:t>о</w:t>
      </w:r>
      <w:r w:rsidRPr="0019655E">
        <w:rPr>
          <w:rFonts w:ascii="Times New Roman" w:hAnsi="Times New Roman"/>
          <w:color w:val="000000"/>
          <w:sz w:val="28"/>
          <w:szCs w:val="28"/>
        </w:rPr>
        <w:t>щадке необходимо предусматривать инженерные мероприятия, обеспечива</w:t>
      </w:r>
      <w:r w:rsidRPr="0019655E">
        <w:rPr>
          <w:rFonts w:ascii="Times New Roman" w:hAnsi="Times New Roman"/>
          <w:color w:val="000000"/>
          <w:sz w:val="28"/>
          <w:szCs w:val="28"/>
        </w:rPr>
        <w:t>ю</w:t>
      </w:r>
      <w:r w:rsidRPr="0019655E">
        <w:rPr>
          <w:rFonts w:ascii="Times New Roman" w:hAnsi="Times New Roman"/>
          <w:color w:val="000000"/>
          <w:sz w:val="28"/>
          <w:szCs w:val="28"/>
        </w:rPr>
        <w:t>щие требуемое снижение уровня грунтовых вод.</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2" w:name="sub_120863"/>
      <w:r w:rsidRPr="0019655E">
        <w:rPr>
          <w:rFonts w:ascii="Times New Roman" w:hAnsi="Times New Roman"/>
          <w:color w:val="000000"/>
          <w:sz w:val="28"/>
          <w:szCs w:val="28"/>
        </w:rPr>
        <w:t>8.6.3. Размещение полигонов не допускается:</w:t>
      </w:r>
    </w:p>
    <w:bookmarkEnd w:id="912"/>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на территории I, II и III поясов зон санитарной охраны источников вод</w:t>
      </w:r>
      <w:r w:rsidRPr="0019655E">
        <w:rPr>
          <w:rFonts w:ascii="Times New Roman" w:hAnsi="Times New Roman"/>
          <w:color w:val="000000"/>
          <w:sz w:val="28"/>
          <w:szCs w:val="28"/>
        </w:rPr>
        <w:t>о</w:t>
      </w:r>
      <w:r w:rsidRPr="0019655E">
        <w:rPr>
          <w:rFonts w:ascii="Times New Roman" w:hAnsi="Times New Roman"/>
          <w:color w:val="000000"/>
          <w:sz w:val="28"/>
          <w:szCs w:val="28"/>
        </w:rPr>
        <w:t>снабжения;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зоне питания подземных источников питьевой воды;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местах выклинивания водоносных горизонтов;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границах водоохранных зон водных объектов;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зонах массового загородного отдыха населения;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границах населенных пунктов;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лесопарковых, курортных, лечебно-оздоровительных, рекреационных зонах;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на водосборных площадях подземных водных объектов, которые и</w:t>
      </w:r>
      <w:r w:rsidRPr="0019655E">
        <w:rPr>
          <w:rFonts w:ascii="Times New Roman" w:hAnsi="Times New Roman"/>
          <w:color w:val="000000"/>
          <w:sz w:val="28"/>
          <w:szCs w:val="28"/>
        </w:rPr>
        <w:t>с</w:t>
      </w:r>
      <w:r w:rsidRPr="0019655E">
        <w:rPr>
          <w:rFonts w:ascii="Times New Roman" w:hAnsi="Times New Roman"/>
          <w:color w:val="000000"/>
          <w:sz w:val="28"/>
          <w:szCs w:val="28"/>
        </w:rPr>
        <w:t>пользуются в целях питьевого и хозяйственно-бытового водоснабжения;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местах залегания полезных ископаемых и ведения горных работ в сл</w:t>
      </w:r>
      <w:r w:rsidRPr="0019655E">
        <w:rPr>
          <w:rFonts w:ascii="Times New Roman" w:hAnsi="Times New Roman"/>
          <w:color w:val="000000"/>
          <w:sz w:val="28"/>
          <w:szCs w:val="28"/>
        </w:rPr>
        <w:t>у</w:t>
      </w:r>
      <w:r w:rsidRPr="0019655E">
        <w:rPr>
          <w:rFonts w:ascii="Times New Roman" w:hAnsi="Times New Roman"/>
          <w:color w:val="000000"/>
          <w:sz w:val="28"/>
          <w:szCs w:val="28"/>
        </w:rPr>
        <w:t>чаях, если возникает угроза загрязнения мест залегания полезных ископаемых и безопасности ведения горных работ;</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заболоченных местах и подтопляемых территориях;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 зонах оползней;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на территориях зеленых зон городов;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на участках, загрязненных органическими и радиоактивными отходами, до истечения сроков, установленных органами санитарно-эпидемиологического надзора.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3" w:name="sub_120864"/>
      <w:r w:rsidRPr="0019655E">
        <w:rPr>
          <w:rFonts w:ascii="Times New Roman" w:hAnsi="Times New Roman"/>
          <w:color w:val="000000"/>
          <w:sz w:val="28"/>
          <w:szCs w:val="28"/>
        </w:rPr>
        <w:t>8.6.4. Участок для размещения полигона токсичных отходов должен ра</w:t>
      </w:r>
      <w:r w:rsidRPr="0019655E">
        <w:rPr>
          <w:rFonts w:ascii="Times New Roman" w:hAnsi="Times New Roman"/>
          <w:color w:val="000000"/>
          <w:sz w:val="28"/>
          <w:szCs w:val="28"/>
        </w:rPr>
        <w:t>с</w:t>
      </w:r>
      <w:r w:rsidRPr="0019655E">
        <w:rPr>
          <w:rFonts w:ascii="Times New Roman" w:hAnsi="Times New Roman"/>
          <w:color w:val="000000"/>
          <w:sz w:val="28"/>
          <w:szCs w:val="28"/>
        </w:rPr>
        <w:t>полагаться на территориях с уровнем залегания подземных вод на глубине б</w:t>
      </w:r>
      <w:r w:rsidRPr="0019655E">
        <w:rPr>
          <w:rFonts w:ascii="Times New Roman" w:hAnsi="Times New Roman"/>
          <w:color w:val="000000"/>
          <w:sz w:val="28"/>
          <w:szCs w:val="28"/>
        </w:rPr>
        <w:t>о</w:t>
      </w:r>
      <w:r w:rsidRPr="0019655E">
        <w:rPr>
          <w:rFonts w:ascii="Times New Roman" w:hAnsi="Times New Roman"/>
          <w:color w:val="000000"/>
          <w:sz w:val="28"/>
          <w:szCs w:val="28"/>
        </w:rPr>
        <w:t>лее 20 метров с коэффициентом фильтрации подстилающих пород не более 10 (-6) см/с.</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4" w:name="sub_120865"/>
      <w:bookmarkEnd w:id="913"/>
      <w:r w:rsidRPr="0019655E">
        <w:rPr>
          <w:rFonts w:ascii="Times New Roman" w:hAnsi="Times New Roman"/>
          <w:color w:val="000000"/>
          <w:sz w:val="28"/>
          <w:szCs w:val="28"/>
        </w:rPr>
        <w:t>8.6.5. Размер участка полигона устанавливается исходя из срока накопл</w:t>
      </w:r>
      <w:r w:rsidRPr="0019655E">
        <w:rPr>
          <w:rFonts w:ascii="Times New Roman" w:hAnsi="Times New Roman"/>
          <w:color w:val="000000"/>
          <w:sz w:val="28"/>
          <w:szCs w:val="28"/>
        </w:rPr>
        <w:t>е</w:t>
      </w:r>
      <w:r w:rsidRPr="0019655E">
        <w:rPr>
          <w:rFonts w:ascii="Times New Roman" w:hAnsi="Times New Roman"/>
          <w:color w:val="000000"/>
          <w:sz w:val="28"/>
          <w:szCs w:val="28"/>
        </w:rPr>
        <w:t>ния отходов в течение расчетного срока но не более 25 лет.</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5" w:name="sub_120866"/>
      <w:bookmarkEnd w:id="914"/>
      <w:r w:rsidRPr="0019655E">
        <w:rPr>
          <w:rFonts w:ascii="Times New Roman" w:hAnsi="Times New Roman"/>
          <w:color w:val="000000"/>
          <w:sz w:val="28"/>
          <w:szCs w:val="28"/>
        </w:rPr>
        <w:lastRenderedPageBreak/>
        <w:t>8.6.6. Мощность полигона проектируется с учетом количества токсичных отходов (тыс. т), которое может быть принято на полигон в течение одного г</w:t>
      </w:r>
      <w:r w:rsidRPr="0019655E">
        <w:rPr>
          <w:rFonts w:ascii="Times New Roman" w:hAnsi="Times New Roman"/>
          <w:color w:val="000000"/>
          <w:sz w:val="28"/>
          <w:szCs w:val="28"/>
        </w:rPr>
        <w:t>о</w:t>
      </w:r>
      <w:r w:rsidRPr="0019655E">
        <w:rPr>
          <w:rFonts w:ascii="Times New Roman" w:hAnsi="Times New Roman"/>
          <w:color w:val="000000"/>
          <w:sz w:val="28"/>
          <w:szCs w:val="28"/>
        </w:rPr>
        <w:t>да, включая поступающие на завод по обезвреживанию токсичных промы</w:t>
      </w:r>
      <w:r w:rsidRPr="0019655E">
        <w:rPr>
          <w:rFonts w:ascii="Times New Roman" w:hAnsi="Times New Roman"/>
          <w:color w:val="000000"/>
          <w:sz w:val="28"/>
          <w:szCs w:val="28"/>
        </w:rPr>
        <w:t>ш</w:t>
      </w:r>
      <w:r w:rsidRPr="0019655E">
        <w:rPr>
          <w:rFonts w:ascii="Times New Roman" w:hAnsi="Times New Roman"/>
          <w:color w:val="000000"/>
          <w:sz w:val="28"/>
          <w:szCs w:val="28"/>
        </w:rPr>
        <w:t>ленных отходов и на участок захоронения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6" w:name="sub_120867"/>
      <w:bookmarkEnd w:id="915"/>
      <w:r w:rsidRPr="0019655E">
        <w:rPr>
          <w:rFonts w:ascii="Times New Roman" w:hAnsi="Times New Roman"/>
          <w:color w:val="000000"/>
          <w:sz w:val="28"/>
          <w:szCs w:val="28"/>
        </w:rPr>
        <w:t>8.6.7. Устройство полигонов на просадочных грунтах допускается при у</w:t>
      </w:r>
      <w:r w:rsidRPr="0019655E">
        <w:rPr>
          <w:rFonts w:ascii="Times New Roman" w:hAnsi="Times New Roman"/>
          <w:color w:val="000000"/>
          <w:sz w:val="28"/>
          <w:szCs w:val="28"/>
        </w:rPr>
        <w:t>с</w:t>
      </w:r>
      <w:r w:rsidRPr="0019655E">
        <w:rPr>
          <w:rFonts w:ascii="Times New Roman" w:hAnsi="Times New Roman"/>
          <w:color w:val="000000"/>
          <w:sz w:val="28"/>
          <w:szCs w:val="28"/>
        </w:rPr>
        <w:t>ловии полного устранения просадочных свойств грунтов.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7" w:name="sub_120868"/>
      <w:bookmarkEnd w:id="916"/>
      <w:r w:rsidRPr="0019655E">
        <w:rPr>
          <w:rFonts w:ascii="Times New Roman" w:hAnsi="Times New Roman"/>
          <w:color w:val="000000"/>
          <w:sz w:val="28"/>
          <w:szCs w:val="28"/>
        </w:rPr>
        <w:t>8.6.8. В составе полигонов по обезвреживанию и захоронению токсичных промышленных отходов следует предусматривать функциональные зоны:</w:t>
      </w:r>
    </w:p>
    <w:bookmarkEnd w:id="91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19655E">
        <w:rPr>
          <w:rFonts w:ascii="Times New Roman" w:hAnsi="Times New Roman"/>
          <w:color w:val="000000"/>
          <w:sz w:val="28"/>
          <w:szCs w:val="28"/>
        </w:rPr>
        <w:t>а</w:t>
      </w:r>
      <w:r w:rsidRPr="0019655E">
        <w:rPr>
          <w:rFonts w:ascii="Times New Roman" w:hAnsi="Times New Roman"/>
          <w:color w:val="000000"/>
          <w:sz w:val="28"/>
          <w:szCs w:val="28"/>
        </w:rPr>
        <w:t>нию токсичных промышленных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участков захоронения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административно-хозяйственных объектов.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8" w:name="sub_120869"/>
      <w:r w:rsidRPr="0019655E">
        <w:rPr>
          <w:rFonts w:ascii="Times New Roman" w:hAnsi="Times New Roman"/>
          <w:color w:val="000000"/>
          <w:sz w:val="28"/>
          <w:szCs w:val="28"/>
        </w:rPr>
        <w:t>8.6.9. В административно-хозяйственной зоне располагаются:</w:t>
      </w:r>
    </w:p>
    <w:bookmarkEnd w:id="918"/>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административно-бытовые помещения, лаборатория;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площадка с навесом для стоянки спецмашин и механизмов;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склад горюче-смазочных материалов;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котельная;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сооружение для чистки и мойки спецмашин и контейнеров;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автомобильные весы.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19" w:name="sub_1208610"/>
      <w:r w:rsidRPr="0019655E">
        <w:rPr>
          <w:rFonts w:ascii="Times New Roman" w:hAnsi="Times New Roman"/>
          <w:color w:val="000000"/>
          <w:sz w:val="28"/>
          <w:szCs w:val="28"/>
        </w:rPr>
        <w:t>8.6.10. Участок захоронения отходов по периметру должен иметь огра</w:t>
      </w:r>
      <w:r w:rsidRPr="0019655E">
        <w:rPr>
          <w:rFonts w:ascii="Times New Roman" w:hAnsi="Times New Roman"/>
          <w:color w:val="000000"/>
          <w:sz w:val="28"/>
          <w:szCs w:val="28"/>
        </w:rPr>
        <w:t>ж</w:t>
      </w:r>
      <w:r w:rsidRPr="0019655E">
        <w:rPr>
          <w:rFonts w:ascii="Times New Roman" w:hAnsi="Times New Roman"/>
          <w:color w:val="000000"/>
          <w:sz w:val="28"/>
          <w:szCs w:val="28"/>
        </w:rPr>
        <w:t>дение.</w:t>
      </w:r>
    </w:p>
    <w:bookmarkEnd w:id="919"/>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участке захоронения токсичных промышленных отходов по его пер</w:t>
      </w:r>
      <w:r w:rsidRPr="0019655E">
        <w:rPr>
          <w:rFonts w:ascii="Times New Roman" w:hAnsi="Times New Roman"/>
          <w:color w:val="000000"/>
          <w:sz w:val="28"/>
          <w:szCs w:val="28"/>
        </w:rPr>
        <w:t>и</w:t>
      </w:r>
      <w:r w:rsidRPr="0019655E">
        <w:rPr>
          <w:rFonts w:ascii="Times New Roman" w:hAnsi="Times New Roman"/>
          <w:color w:val="000000"/>
          <w:sz w:val="28"/>
          <w:szCs w:val="28"/>
        </w:rPr>
        <w:t>метру, начиная от ограждения, должны последовательно размещаться: кольц</w:t>
      </w:r>
      <w:r w:rsidRPr="0019655E">
        <w:rPr>
          <w:rFonts w:ascii="Times New Roman" w:hAnsi="Times New Roman"/>
          <w:color w:val="000000"/>
          <w:sz w:val="28"/>
          <w:szCs w:val="28"/>
        </w:rPr>
        <w:t>е</w:t>
      </w:r>
      <w:r w:rsidRPr="0019655E">
        <w:rPr>
          <w:rFonts w:ascii="Times New Roman" w:hAnsi="Times New Roman"/>
          <w:color w:val="000000"/>
          <w:sz w:val="28"/>
          <w:szCs w:val="28"/>
        </w:rPr>
        <w:t>вой канал;</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0" w:name="sub_1208611"/>
      <w:r w:rsidRPr="0019655E">
        <w:rPr>
          <w:rFonts w:ascii="Times New Roman" w:hAnsi="Times New Roman"/>
          <w:color w:val="000000"/>
          <w:sz w:val="28"/>
          <w:szCs w:val="28"/>
        </w:rPr>
        <w:t>8.6.11. При проектировании завода по обезвреживанию токсичных пр</w:t>
      </w:r>
      <w:r w:rsidRPr="0019655E">
        <w:rPr>
          <w:rFonts w:ascii="Times New Roman" w:hAnsi="Times New Roman"/>
          <w:color w:val="000000"/>
          <w:sz w:val="28"/>
          <w:szCs w:val="28"/>
        </w:rPr>
        <w:t>о</w:t>
      </w:r>
      <w:r w:rsidRPr="0019655E">
        <w:rPr>
          <w:rFonts w:ascii="Times New Roman" w:hAnsi="Times New Roman"/>
          <w:color w:val="000000"/>
          <w:sz w:val="28"/>
          <w:szCs w:val="28"/>
        </w:rPr>
        <w:t>мышленных отходов в его составе следует предусматривать:</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1" w:name="sub_12086111"/>
      <w:bookmarkEnd w:id="920"/>
      <w:r w:rsidRPr="0019655E">
        <w:rPr>
          <w:rFonts w:ascii="Times New Roman" w:hAnsi="Times New Roman"/>
          <w:color w:val="000000"/>
          <w:sz w:val="28"/>
          <w:szCs w:val="28"/>
        </w:rPr>
        <w:t>1) административно-бытовые помещения, лабораторию, центральный диспетчерский щит управления и контроля за технологическими процессами, медпункт и столовую;</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2" w:name="sub_12086112"/>
      <w:bookmarkEnd w:id="921"/>
      <w:r w:rsidRPr="0019655E">
        <w:rPr>
          <w:rFonts w:ascii="Times New Roman" w:hAnsi="Times New Roman"/>
          <w:color w:val="000000"/>
          <w:sz w:val="28"/>
          <w:szCs w:val="28"/>
        </w:rPr>
        <w:t>2) цех термического обезвреживания твердых и пастообразных горючих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3" w:name="sub_12086113"/>
      <w:bookmarkEnd w:id="922"/>
      <w:r w:rsidRPr="0019655E">
        <w:rPr>
          <w:rFonts w:ascii="Times New Roman" w:hAnsi="Times New Roman"/>
          <w:color w:val="000000"/>
          <w:sz w:val="28"/>
          <w:szCs w:val="28"/>
        </w:rPr>
        <w:t>3) цех термического обезвреживания сточных вод и жидких хлорорган</w:t>
      </w:r>
      <w:r w:rsidRPr="0019655E">
        <w:rPr>
          <w:rFonts w:ascii="Times New Roman" w:hAnsi="Times New Roman"/>
          <w:color w:val="000000"/>
          <w:sz w:val="28"/>
          <w:szCs w:val="28"/>
        </w:rPr>
        <w:t>и</w:t>
      </w:r>
      <w:r w:rsidRPr="0019655E">
        <w:rPr>
          <w:rFonts w:ascii="Times New Roman" w:hAnsi="Times New Roman"/>
          <w:color w:val="000000"/>
          <w:sz w:val="28"/>
          <w:szCs w:val="28"/>
        </w:rPr>
        <w:t>ческих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4" w:name="sub_12086114"/>
      <w:bookmarkEnd w:id="923"/>
      <w:r w:rsidRPr="0019655E">
        <w:rPr>
          <w:rFonts w:ascii="Times New Roman" w:hAnsi="Times New Roman"/>
          <w:color w:val="000000"/>
          <w:sz w:val="28"/>
          <w:szCs w:val="28"/>
        </w:rPr>
        <w:t>4) цех физико-химического обезвреживания твердых и жидких негор</w:t>
      </w:r>
      <w:r w:rsidRPr="0019655E">
        <w:rPr>
          <w:rFonts w:ascii="Times New Roman" w:hAnsi="Times New Roman"/>
          <w:color w:val="000000"/>
          <w:sz w:val="28"/>
          <w:szCs w:val="28"/>
        </w:rPr>
        <w:t>ю</w:t>
      </w:r>
      <w:r w:rsidRPr="0019655E">
        <w:rPr>
          <w:rFonts w:ascii="Times New Roman" w:hAnsi="Times New Roman"/>
          <w:color w:val="000000"/>
          <w:sz w:val="28"/>
          <w:szCs w:val="28"/>
        </w:rPr>
        <w:t>чих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5" w:name="sub_12086115"/>
      <w:bookmarkEnd w:id="924"/>
      <w:r w:rsidRPr="0019655E">
        <w:rPr>
          <w:rFonts w:ascii="Times New Roman" w:hAnsi="Times New Roman"/>
          <w:color w:val="000000"/>
          <w:sz w:val="28"/>
          <w:szCs w:val="28"/>
        </w:rPr>
        <w:t>5) цех обезвреживания испорченных и немаркированных баллонов;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6" w:name="sub_12086116"/>
      <w:bookmarkEnd w:id="925"/>
      <w:r w:rsidRPr="0019655E">
        <w:rPr>
          <w:rFonts w:ascii="Times New Roman" w:hAnsi="Times New Roman"/>
          <w:color w:val="000000"/>
          <w:sz w:val="28"/>
          <w:szCs w:val="28"/>
        </w:rPr>
        <w:t>6) цех обезвреживания ртутных и люминесцентных ламп;</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7" w:name="sub_12086117"/>
      <w:bookmarkEnd w:id="926"/>
      <w:r w:rsidRPr="0019655E">
        <w:rPr>
          <w:rFonts w:ascii="Times New Roman" w:hAnsi="Times New Roman"/>
          <w:color w:val="000000"/>
          <w:sz w:val="28"/>
          <w:szCs w:val="28"/>
        </w:rPr>
        <w:t>7) цех приготовления известкового молока;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8" w:name="sub_12086118"/>
      <w:bookmarkEnd w:id="927"/>
      <w:r w:rsidRPr="0019655E">
        <w:rPr>
          <w:rFonts w:ascii="Times New Roman" w:hAnsi="Times New Roman"/>
          <w:color w:val="000000"/>
          <w:sz w:val="28"/>
          <w:szCs w:val="28"/>
        </w:rPr>
        <w:t>8) склад легковоспламеняющихся и горючих жидкостей с насосной;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29" w:name="sub_12086119"/>
      <w:bookmarkEnd w:id="928"/>
      <w:r w:rsidRPr="0019655E">
        <w:rPr>
          <w:rFonts w:ascii="Times New Roman" w:hAnsi="Times New Roman"/>
          <w:color w:val="000000"/>
          <w:sz w:val="28"/>
          <w:szCs w:val="28"/>
        </w:rPr>
        <w:t>9) открытый склад под навесом для отходов в таре;</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0" w:name="sub_120861110"/>
      <w:bookmarkEnd w:id="929"/>
      <w:r w:rsidRPr="0019655E">
        <w:rPr>
          <w:rFonts w:ascii="Times New Roman" w:hAnsi="Times New Roman"/>
          <w:color w:val="000000"/>
          <w:sz w:val="28"/>
          <w:szCs w:val="28"/>
        </w:rPr>
        <w:t>10) склад химикатов и реактивов;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1" w:name="sub_120861111"/>
      <w:bookmarkEnd w:id="930"/>
      <w:r w:rsidRPr="0019655E">
        <w:rPr>
          <w:rFonts w:ascii="Times New Roman" w:hAnsi="Times New Roman"/>
          <w:color w:val="000000"/>
          <w:sz w:val="28"/>
          <w:szCs w:val="28"/>
        </w:rPr>
        <w:lastRenderedPageBreak/>
        <w:t>11) склад огнеупорных изделий;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2" w:name="sub_120861112"/>
      <w:bookmarkEnd w:id="931"/>
      <w:r w:rsidRPr="0019655E">
        <w:rPr>
          <w:rFonts w:ascii="Times New Roman" w:hAnsi="Times New Roman"/>
          <w:color w:val="000000"/>
          <w:sz w:val="28"/>
          <w:szCs w:val="28"/>
        </w:rPr>
        <w:t>12) автомобильные весы;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3" w:name="sub_120861113"/>
      <w:bookmarkEnd w:id="932"/>
      <w:r w:rsidRPr="0019655E">
        <w:rPr>
          <w:rFonts w:ascii="Times New Roman" w:hAnsi="Times New Roman"/>
          <w:color w:val="000000"/>
          <w:sz w:val="28"/>
          <w:szCs w:val="28"/>
        </w:rPr>
        <w:t>13) спецпрачечную (при отсутствии возможности кооперирования);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4" w:name="sub_120861114"/>
      <w:bookmarkEnd w:id="933"/>
      <w:r w:rsidRPr="0019655E">
        <w:rPr>
          <w:rFonts w:ascii="Times New Roman" w:hAnsi="Times New Roman"/>
          <w:color w:val="000000"/>
          <w:sz w:val="28"/>
          <w:szCs w:val="28"/>
        </w:rPr>
        <w:t>14) механизированную мойку спецмашин, тары и контейнеров;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5" w:name="sub_120861115"/>
      <w:bookmarkEnd w:id="934"/>
      <w:r w:rsidRPr="0019655E">
        <w:rPr>
          <w:rFonts w:ascii="Times New Roman" w:hAnsi="Times New Roman"/>
          <w:color w:val="000000"/>
          <w:sz w:val="28"/>
          <w:szCs w:val="28"/>
        </w:rPr>
        <w:t>15) ремонтно-механический цех;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6" w:name="sub_120861116"/>
      <w:bookmarkEnd w:id="935"/>
      <w:r w:rsidRPr="0019655E">
        <w:rPr>
          <w:rFonts w:ascii="Times New Roman" w:hAnsi="Times New Roman"/>
          <w:color w:val="000000"/>
          <w:sz w:val="28"/>
          <w:szCs w:val="28"/>
        </w:rPr>
        <w:t>16) контрольно-пропускной пункт;</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7" w:name="sub_120861117"/>
      <w:bookmarkEnd w:id="936"/>
      <w:r w:rsidRPr="0019655E">
        <w:rPr>
          <w:rFonts w:ascii="Times New Roman" w:hAnsi="Times New Roman"/>
          <w:color w:val="000000"/>
          <w:sz w:val="28"/>
          <w:szCs w:val="28"/>
        </w:rPr>
        <w:t>17) общезаводские объекты в соответствии с потребностями завода.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8" w:name="sub_1208612"/>
      <w:bookmarkEnd w:id="937"/>
      <w:r w:rsidRPr="0019655E">
        <w:rPr>
          <w:rFonts w:ascii="Times New Roman" w:hAnsi="Times New Roman"/>
          <w:color w:val="000000"/>
          <w:sz w:val="28"/>
          <w:szCs w:val="28"/>
        </w:rPr>
        <w:t xml:space="preserve">8.6.12. Размеры санитарно-защитной зоны полигона по обезвреживанию токсичных промышленных отходов регламентируются в соответствии с </w:t>
      </w:r>
      <w:hyperlink r:id="rId164" w:history="1">
        <w:r w:rsidRPr="0019655E">
          <w:rPr>
            <w:rStyle w:val="af0"/>
            <w:rFonts w:ascii="Times New Roman" w:hAnsi="Times New Roman"/>
            <w:color w:val="000000"/>
            <w:sz w:val="28"/>
            <w:szCs w:val="28"/>
          </w:rPr>
          <w:t>Са</w:t>
        </w:r>
        <w:r w:rsidRPr="0019655E">
          <w:rPr>
            <w:rStyle w:val="af0"/>
            <w:rFonts w:ascii="Times New Roman" w:hAnsi="Times New Roman"/>
            <w:color w:val="000000"/>
            <w:sz w:val="28"/>
            <w:szCs w:val="28"/>
          </w:rPr>
          <w:t>н</w:t>
        </w:r>
        <w:r w:rsidRPr="0019655E">
          <w:rPr>
            <w:rStyle w:val="af0"/>
            <w:rFonts w:ascii="Times New Roman" w:hAnsi="Times New Roman"/>
            <w:color w:val="000000"/>
            <w:sz w:val="28"/>
            <w:szCs w:val="28"/>
          </w:rPr>
          <w:t>ПиН 2.2.1/2.1.1.1200</w:t>
        </w:r>
      </w:hyperlink>
      <w:r w:rsidRPr="0019655E">
        <w:rPr>
          <w:rFonts w:ascii="Times New Roman" w:hAnsi="Times New Roman"/>
          <w:color w:val="000000"/>
          <w:sz w:val="28"/>
          <w:szCs w:val="28"/>
        </w:rPr>
        <w:t>.</w:t>
      </w:r>
    </w:p>
    <w:bookmarkEnd w:id="938"/>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Полигоны по размещению, обезвреживанию, захоронению токсичных о</w:t>
      </w:r>
      <w:r w:rsidRPr="0019655E">
        <w:rPr>
          <w:rFonts w:ascii="Times New Roman" w:hAnsi="Times New Roman"/>
          <w:color w:val="000000"/>
          <w:sz w:val="28"/>
          <w:szCs w:val="28"/>
        </w:rPr>
        <w:t>т</w:t>
      </w:r>
      <w:r w:rsidRPr="0019655E">
        <w:rPr>
          <w:rFonts w:ascii="Times New Roman" w:hAnsi="Times New Roman"/>
          <w:color w:val="000000"/>
          <w:sz w:val="28"/>
          <w:szCs w:val="28"/>
        </w:rPr>
        <w:t>ходов производства и потребления I, II классов опасности относятся к объектам I класса с ориентировочным размером санитарно-защитной зоны -1000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Размеры санитарно-защитной зоны завода в конкретных условиях стро</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тельства должны быть уточнены расчетом рассеивания в атмосфере вредных выбросов с учетом </w:t>
      </w:r>
      <w:hyperlink r:id="rId165" w:history="1">
        <w:r w:rsidRPr="0019655E">
          <w:rPr>
            <w:rStyle w:val="af0"/>
            <w:rFonts w:ascii="Times New Roman" w:hAnsi="Times New Roman"/>
            <w:color w:val="000000"/>
            <w:sz w:val="28"/>
            <w:szCs w:val="28"/>
          </w:rPr>
          <w:t>РД 52.04.212-86</w:t>
        </w:r>
      </w:hyperlink>
      <w:r w:rsidRPr="0019655E">
        <w:rPr>
          <w:rFonts w:ascii="Times New Roman" w:hAnsi="Times New Roman"/>
          <w:color w:val="000000"/>
          <w:sz w:val="28"/>
          <w:szCs w:val="28"/>
        </w:rPr>
        <w:t>.</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39" w:name="sub_1208613"/>
      <w:r w:rsidRPr="0019655E">
        <w:rPr>
          <w:rFonts w:ascii="Times New Roman" w:hAnsi="Times New Roman"/>
          <w:color w:val="000000"/>
          <w:sz w:val="28"/>
          <w:szCs w:val="28"/>
        </w:rPr>
        <w:t>8.6.13. Размер участка захоронения токсичных промышленных отходов определяется производительностью, видом и классом опасности поступающих отходов, применяемыми технологиями переработки расчетным сроком эк</w:t>
      </w:r>
      <w:r w:rsidRPr="0019655E">
        <w:rPr>
          <w:rFonts w:ascii="Times New Roman" w:hAnsi="Times New Roman"/>
          <w:color w:val="000000"/>
          <w:sz w:val="28"/>
          <w:szCs w:val="28"/>
        </w:rPr>
        <w:t>с</w:t>
      </w:r>
      <w:r w:rsidRPr="0019655E">
        <w:rPr>
          <w:rFonts w:ascii="Times New Roman" w:hAnsi="Times New Roman"/>
          <w:color w:val="000000"/>
          <w:sz w:val="28"/>
          <w:szCs w:val="28"/>
        </w:rPr>
        <w:t>плуатации, но не более 25 лет.</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40" w:name="sub_1208614"/>
      <w:bookmarkEnd w:id="939"/>
      <w:r w:rsidRPr="0019655E">
        <w:rPr>
          <w:rFonts w:ascii="Times New Roman" w:hAnsi="Times New Roman"/>
          <w:color w:val="000000"/>
          <w:sz w:val="28"/>
          <w:szCs w:val="28"/>
        </w:rPr>
        <w:t>8.6.14. Полигон должен быть оборудован внутренними дорогами с тве</w:t>
      </w:r>
      <w:r w:rsidRPr="0019655E">
        <w:rPr>
          <w:rFonts w:ascii="Times New Roman" w:hAnsi="Times New Roman"/>
          <w:color w:val="000000"/>
          <w:sz w:val="28"/>
          <w:szCs w:val="28"/>
        </w:rPr>
        <w:t>р</w:t>
      </w:r>
      <w:r w:rsidRPr="0019655E">
        <w:rPr>
          <w:rFonts w:ascii="Times New Roman" w:hAnsi="Times New Roman"/>
          <w:color w:val="000000"/>
          <w:sz w:val="28"/>
          <w:szCs w:val="28"/>
        </w:rPr>
        <w:t>дым покрытием для проезда автомобильного транспорта.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41" w:name="sub_1208615"/>
      <w:bookmarkEnd w:id="940"/>
      <w:r w:rsidRPr="0019655E">
        <w:rPr>
          <w:rFonts w:ascii="Times New Roman" w:hAnsi="Times New Roman"/>
          <w:color w:val="000000"/>
          <w:sz w:val="28"/>
          <w:szCs w:val="28"/>
        </w:rPr>
        <w:t>8.6.15. Сооружения для чистки и мойки спецмашин и контейнеров дол</w:t>
      </w:r>
      <w:r w:rsidRPr="0019655E">
        <w:rPr>
          <w:rFonts w:ascii="Times New Roman" w:hAnsi="Times New Roman"/>
          <w:color w:val="000000"/>
          <w:sz w:val="28"/>
          <w:szCs w:val="28"/>
        </w:rPr>
        <w:t>ж</w:t>
      </w:r>
      <w:r w:rsidRPr="0019655E">
        <w:rPr>
          <w:rFonts w:ascii="Times New Roman" w:hAnsi="Times New Roman"/>
          <w:color w:val="000000"/>
          <w:sz w:val="28"/>
          <w:szCs w:val="28"/>
        </w:rPr>
        <w:t>ны быть расположены на выезде из производственной зоны полигона на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стоянии не менее 50 м от административно-бытовых зданий.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42" w:name="sub_1208616"/>
      <w:bookmarkEnd w:id="941"/>
      <w:r w:rsidRPr="0019655E">
        <w:rPr>
          <w:rFonts w:ascii="Times New Roman" w:hAnsi="Times New Roman"/>
          <w:color w:val="000000"/>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воды следует направлять: чистые - на производственные нужды или в кольц</w:t>
      </w:r>
      <w:r w:rsidRPr="0019655E">
        <w:rPr>
          <w:rFonts w:ascii="Times New Roman" w:hAnsi="Times New Roman"/>
          <w:color w:val="000000"/>
          <w:sz w:val="28"/>
          <w:szCs w:val="28"/>
        </w:rPr>
        <w:t>е</w:t>
      </w:r>
      <w:r w:rsidRPr="0019655E">
        <w:rPr>
          <w:rFonts w:ascii="Times New Roman" w:hAnsi="Times New Roman"/>
          <w:color w:val="000000"/>
          <w:sz w:val="28"/>
          <w:szCs w:val="28"/>
        </w:rPr>
        <w:t>вой канал; загрязненные - в пруд-испаритель, при невозможности его устройс</w:t>
      </w:r>
      <w:r w:rsidRPr="0019655E">
        <w:rPr>
          <w:rFonts w:ascii="Times New Roman" w:hAnsi="Times New Roman"/>
          <w:color w:val="000000"/>
          <w:sz w:val="28"/>
          <w:szCs w:val="28"/>
        </w:rPr>
        <w:t>т</w:t>
      </w:r>
      <w:r w:rsidRPr="0019655E">
        <w:rPr>
          <w:rFonts w:ascii="Times New Roman" w:hAnsi="Times New Roman"/>
          <w:color w:val="000000"/>
          <w:sz w:val="28"/>
          <w:szCs w:val="28"/>
        </w:rPr>
        <w:t>ва на завод по обезвреживанию токсичных промышленных отходов.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43" w:name="sub_1208617"/>
      <w:bookmarkEnd w:id="942"/>
      <w:r w:rsidRPr="0019655E">
        <w:rPr>
          <w:rFonts w:ascii="Times New Roman" w:hAnsi="Times New Roman"/>
          <w:color w:val="000000"/>
          <w:sz w:val="28"/>
          <w:szCs w:val="28"/>
        </w:rPr>
        <w:t>8.6.17. Для обеспечения контроля высоты стояния грунтовых вод, их ф</w:t>
      </w:r>
      <w:r w:rsidRPr="0019655E">
        <w:rPr>
          <w:rFonts w:ascii="Times New Roman" w:hAnsi="Times New Roman"/>
          <w:color w:val="000000"/>
          <w:sz w:val="28"/>
          <w:szCs w:val="28"/>
        </w:rPr>
        <w:t>и</w:t>
      </w:r>
      <w:r w:rsidRPr="0019655E">
        <w:rPr>
          <w:rFonts w:ascii="Times New Roman" w:hAnsi="Times New Roman"/>
          <w:color w:val="000000"/>
          <w:sz w:val="28"/>
          <w:szCs w:val="28"/>
        </w:rPr>
        <w:t>зико-химического и бактериологического состава на территории участка зах</w:t>
      </w:r>
      <w:r w:rsidRPr="0019655E">
        <w:rPr>
          <w:rFonts w:ascii="Times New Roman" w:hAnsi="Times New Roman"/>
          <w:color w:val="000000"/>
          <w:sz w:val="28"/>
          <w:szCs w:val="28"/>
        </w:rPr>
        <w:t>о</w:t>
      </w:r>
      <w:r w:rsidRPr="0019655E">
        <w:rPr>
          <w:rFonts w:ascii="Times New Roman" w:hAnsi="Times New Roman"/>
          <w:color w:val="000000"/>
          <w:sz w:val="28"/>
          <w:szCs w:val="28"/>
        </w:rPr>
        <w:t>ронения отходов и в его санитарно-защитной зоне необходимо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створы наблюдательных скважин. В каждом створе должно быть не менее двух скважин.</w:t>
      </w:r>
    </w:p>
    <w:bookmarkEnd w:id="943"/>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уклоне грунтового потока менее 0,1% створы должны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ваться по всем четырем направлениям. При уклоне более 0,1% контрольные скважины могут размещаться по трем направлениям, исключая направление вверх по течению. При длине сторон участка захоронения не более 200 м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предусматривать на каждую сторону по одному контрольному створу; при большей длине сторон участка створы следует размещать через 100-150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Расстояние между наблюдательными скважинами в створе должно принимат</w:t>
      </w:r>
      <w:r w:rsidRPr="0019655E">
        <w:rPr>
          <w:rFonts w:ascii="Times New Roman" w:hAnsi="Times New Roman"/>
          <w:color w:val="000000"/>
          <w:sz w:val="28"/>
          <w:szCs w:val="28"/>
        </w:rPr>
        <w:t>ь</w:t>
      </w:r>
      <w:r w:rsidRPr="0019655E">
        <w:rPr>
          <w:rFonts w:ascii="Times New Roman" w:hAnsi="Times New Roman"/>
          <w:color w:val="000000"/>
          <w:sz w:val="28"/>
          <w:szCs w:val="28"/>
        </w:rPr>
        <w:t>ся в пределах 50-100 м. Одна скважина створа должна размещаться на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Скважины должны быть заглублены ниже уровня грунтовых вод не менее чем на 5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Аналогичный контроль следует предусматривать для испарителей загря</w:t>
      </w:r>
      <w:r w:rsidRPr="0019655E">
        <w:rPr>
          <w:rFonts w:ascii="Times New Roman" w:hAnsi="Times New Roman"/>
          <w:color w:val="000000"/>
          <w:sz w:val="28"/>
          <w:szCs w:val="28"/>
        </w:rPr>
        <w:t>з</w:t>
      </w:r>
      <w:r w:rsidRPr="0019655E">
        <w:rPr>
          <w:rFonts w:ascii="Times New Roman" w:hAnsi="Times New Roman"/>
          <w:color w:val="000000"/>
          <w:sz w:val="28"/>
          <w:szCs w:val="28"/>
        </w:rPr>
        <w:t>ненных дождевых и дренажных вод, размещаемых вне участка захоронения токсичных промышленных отходов.</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44" w:name="_Toc160361674"/>
      <w:bookmarkStart w:id="945" w:name="sub_1209"/>
      <w:r w:rsidRPr="0019655E">
        <w:rPr>
          <w:rFonts w:ascii="Times New Roman" w:hAnsi="Times New Roman"/>
          <w:b w:val="0"/>
          <w:bCs w:val="0"/>
          <w:color w:val="000000"/>
          <w:sz w:val="28"/>
          <w:szCs w:val="28"/>
        </w:rPr>
        <w:t>9. Инженерная подготовка и защита территории:</w:t>
      </w:r>
      <w:bookmarkEnd w:id="944"/>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46" w:name="_Toc160361675"/>
      <w:bookmarkStart w:id="947" w:name="sub_12901"/>
      <w:bookmarkEnd w:id="945"/>
      <w:r w:rsidRPr="0019655E">
        <w:rPr>
          <w:rFonts w:ascii="Times New Roman" w:hAnsi="Times New Roman"/>
          <w:b w:val="0"/>
          <w:bCs w:val="0"/>
          <w:color w:val="000000"/>
          <w:sz w:val="28"/>
          <w:szCs w:val="28"/>
        </w:rPr>
        <w:t>9.1. Общие требования:</w:t>
      </w:r>
      <w:bookmarkEnd w:id="946"/>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48" w:name="sub_129011"/>
      <w:bookmarkEnd w:id="947"/>
      <w:r w:rsidRPr="0019655E">
        <w:rPr>
          <w:rFonts w:ascii="Times New Roman" w:hAnsi="Times New Roman"/>
          <w:color w:val="000000"/>
          <w:sz w:val="28"/>
          <w:szCs w:val="28"/>
        </w:rPr>
        <w:t>9.1.1. Инженерная подготовка территории должна обеспечивать возмо</w:t>
      </w:r>
      <w:r w:rsidRPr="0019655E">
        <w:rPr>
          <w:rFonts w:ascii="Times New Roman" w:hAnsi="Times New Roman"/>
          <w:color w:val="000000"/>
          <w:sz w:val="28"/>
          <w:szCs w:val="28"/>
        </w:rPr>
        <w:t>ж</w:t>
      </w:r>
      <w:r w:rsidRPr="0019655E">
        <w:rPr>
          <w:rFonts w:ascii="Times New Roman" w:hAnsi="Times New Roman"/>
          <w:color w:val="000000"/>
          <w:sz w:val="28"/>
          <w:szCs w:val="28"/>
        </w:rPr>
        <w:t>ность градостроительного освоения районов, подлежащих застройке.</w:t>
      </w:r>
    </w:p>
    <w:bookmarkEnd w:id="94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19655E">
        <w:rPr>
          <w:rFonts w:ascii="Times New Roman" w:hAnsi="Times New Roman"/>
          <w:color w:val="000000"/>
          <w:sz w:val="28"/>
          <w:szCs w:val="28"/>
        </w:rPr>
        <w:t>р</w:t>
      </w:r>
      <w:r w:rsidRPr="0019655E">
        <w:rPr>
          <w:rFonts w:ascii="Times New Roman" w:hAnsi="Times New Roman"/>
          <w:color w:val="000000"/>
          <w:sz w:val="28"/>
          <w:szCs w:val="28"/>
        </w:rPr>
        <w:t>ной инфраструктуры, сохранности историко-культурных, архитектурно-ландшафтных и водных объектов, а также зеленых массивов.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наличии в распоряжении муниципальных образований данных пл</w:t>
      </w:r>
      <w:r w:rsidRPr="0019655E">
        <w:rPr>
          <w:rFonts w:ascii="Times New Roman" w:hAnsi="Times New Roman"/>
          <w:color w:val="000000"/>
          <w:sz w:val="28"/>
          <w:szCs w:val="28"/>
        </w:rPr>
        <w:t>о</w:t>
      </w:r>
      <w:r w:rsidRPr="0019655E">
        <w:rPr>
          <w:rFonts w:ascii="Times New Roman" w:hAnsi="Times New Roman"/>
          <w:color w:val="000000"/>
          <w:sz w:val="28"/>
          <w:szCs w:val="28"/>
        </w:rPr>
        <w:t>щадных исследований состояния грунтов (в том числе методами дистанционн</w:t>
      </w:r>
      <w:r w:rsidRPr="0019655E">
        <w:rPr>
          <w:rFonts w:ascii="Times New Roman" w:hAnsi="Times New Roman"/>
          <w:color w:val="000000"/>
          <w:sz w:val="28"/>
          <w:szCs w:val="28"/>
        </w:rPr>
        <w:t>о</w:t>
      </w:r>
      <w:r w:rsidRPr="0019655E">
        <w:rPr>
          <w:rFonts w:ascii="Times New Roman" w:hAnsi="Times New Roman"/>
          <w:color w:val="000000"/>
          <w:sz w:val="28"/>
          <w:szCs w:val="28"/>
        </w:rPr>
        <w:t>го зондирования - эквипотенциальной термометрии, тепловой геотомографии и др.) применение таких данных при проектировании инженерной подготовки и защиты территории во всех видах проектной документации является обязател</w:t>
      </w:r>
      <w:r w:rsidRPr="0019655E">
        <w:rPr>
          <w:rFonts w:ascii="Times New Roman" w:hAnsi="Times New Roman"/>
          <w:color w:val="000000"/>
          <w:sz w:val="28"/>
          <w:szCs w:val="28"/>
        </w:rPr>
        <w:t>ь</w:t>
      </w:r>
      <w:r w:rsidRPr="0019655E">
        <w:rPr>
          <w:rFonts w:ascii="Times New Roman" w:hAnsi="Times New Roman"/>
          <w:color w:val="000000"/>
          <w:sz w:val="28"/>
          <w:szCs w:val="28"/>
        </w:rPr>
        <w:t>ным.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9.1.2. Территории, отводимые под застройку, предпочтительно распол</w:t>
      </w:r>
      <w:r w:rsidRPr="0019655E">
        <w:rPr>
          <w:rFonts w:ascii="Times New Roman" w:hAnsi="Times New Roman"/>
          <w:color w:val="000000"/>
          <w:sz w:val="28"/>
          <w:szCs w:val="28"/>
        </w:rPr>
        <w:t>а</w:t>
      </w:r>
      <w:r w:rsidRPr="0019655E">
        <w:rPr>
          <w:rFonts w:ascii="Times New Roman" w:hAnsi="Times New Roman"/>
          <w:color w:val="000000"/>
          <w:sz w:val="28"/>
          <w:szCs w:val="28"/>
        </w:rPr>
        <w:t>гать на участках с минимальной глубиной просадочных толщ, с деградирова</w:t>
      </w:r>
      <w:r w:rsidRPr="0019655E">
        <w:rPr>
          <w:rFonts w:ascii="Times New Roman" w:hAnsi="Times New Roman"/>
          <w:color w:val="000000"/>
          <w:sz w:val="28"/>
          <w:szCs w:val="28"/>
        </w:rPr>
        <w:t>н</w:t>
      </w:r>
      <w:r w:rsidRPr="0019655E">
        <w:rPr>
          <w:rFonts w:ascii="Times New Roman" w:hAnsi="Times New Roman"/>
          <w:color w:val="000000"/>
          <w:sz w:val="28"/>
          <w:szCs w:val="28"/>
        </w:rPr>
        <w:t>ными просадочными грунтами, а также на участках, где просадочная толща подстилается малосжимаемыми грунтами.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49" w:name="sub_129014"/>
      <w:r w:rsidRPr="0019655E">
        <w:rPr>
          <w:rFonts w:ascii="Times New Roman" w:hAnsi="Times New Roman"/>
          <w:color w:val="000000"/>
          <w:sz w:val="28"/>
          <w:szCs w:val="28"/>
        </w:rPr>
        <w:t>9.1.3. При разработке проектной документации в состав проектов детал</w:t>
      </w:r>
      <w:r w:rsidRPr="0019655E">
        <w:rPr>
          <w:rFonts w:ascii="Times New Roman" w:hAnsi="Times New Roman"/>
          <w:color w:val="000000"/>
          <w:sz w:val="28"/>
          <w:szCs w:val="28"/>
        </w:rPr>
        <w:t>ь</w:t>
      </w:r>
      <w:r w:rsidRPr="0019655E">
        <w:rPr>
          <w:rFonts w:ascii="Times New Roman" w:hAnsi="Times New Roman"/>
          <w:color w:val="000000"/>
          <w:sz w:val="28"/>
          <w:szCs w:val="28"/>
        </w:rPr>
        <w:t>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4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планировке и застройке территорий 1 и 2 категорий допускается уменьшать суммарную площадь зеленых насаждений, но не более чем на 30 процентов при условии компенсации недостающего озеленения на прилега</w:t>
      </w:r>
      <w:r w:rsidRPr="0019655E">
        <w:rPr>
          <w:rFonts w:ascii="Times New Roman" w:hAnsi="Times New Roman"/>
          <w:color w:val="000000"/>
          <w:sz w:val="28"/>
          <w:szCs w:val="28"/>
        </w:rPr>
        <w:t>ю</w:t>
      </w:r>
      <w:r w:rsidRPr="0019655E">
        <w:rPr>
          <w:rFonts w:ascii="Times New Roman" w:hAnsi="Times New Roman"/>
          <w:color w:val="000000"/>
          <w:sz w:val="28"/>
          <w:szCs w:val="28"/>
        </w:rPr>
        <w:t>щих территориях с большими величинами деформаций земной поверхности.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площадках с различным сочетанием групп территорий следует учит</w:t>
      </w:r>
      <w:r w:rsidRPr="0019655E">
        <w:rPr>
          <w:rFonts w:ascii="Times New Roman" w:hAnsi="Times New Roman"/>
          <w:color w:val="000000"/>
          <w:sz w:val="28"/>
          <w:szCs w:val="28"/>
        </w:rPr>
        <w:t>ы</w:t>
      </w:r>
      <w:r w:rsidRPr="0019655E">
        <w:rPr>
          <w:rFonts w:ascii="Times New Roman" w:hAnsi="Times New Roman"/>
          <w:color w:val="000000"/>
          <w:sz w:val="28"/>
          <w:szCs w:val="28"/>
        </w:rPr>
        <w:t>вать размещение функциональных зон и отдельных зданий (сооружений), строительство которых может быть обеспечено с применением мер защиты.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xml:space="preserve">9.1.4. Необходимость инженерной защиты определяется в соответствии с положениями </w:t>
      </w:r>
      <w:hyperlink r:id="rId166" w:history="1">
        <w:r w:rsidRPr="0019655E">
          <w:rPr>
            <w:rStyle w:val="af0"/>
            <w:rFonts w:ascii="Times New Roman" w:hAnsi="Times New Roman"/>
            <w:color w:val="000000"/>
            <w:sz w:val="28"/>
            <w:szCs w:val="28"/>
          </w:rPr>
          <w:t>Градостроительного кодекса</w:t>
        </w:r>
      </w:hyperlink>
      <w:r w:rsidRPr="0019655E">
        <w:rPr>
          <w:rFonts w:ascii="Times New Roman" w:hAnsi="Times New Roman"/>
          <w:color w:val="000000"/>
          <w:sz w:val="28"/>
          <w:szCs w:val="28"/>
        </w:rPr>
        <w:t xml:space="preserve"> Российской Федерации в части гр</w:t>
      </w:r>
      <w:r w:rsidRPr="0019655E">
        <w:rPr>
          <w:rFonts w:ascii="Times New Roman" w:hAnsi="Times New Roman"/>
          <w:color w:val="000000"/>
          <w:sz w:val="28"/>
          <w:szCs w:val="28"/>
        </w:rPr>
        <w:t>а</w:t>
      </w:r>
      <w:r w:rsidRPr="0019655E">
        <w:rPr>
          <w:rFonts w:ascii="Times New Roman" w:hAnsi="Times New Roman"/>
          <w:color w:val="000000"/>
          <w:sz w:val="28"/>
          <w:szCs w:val="28"/>
        </w:rPr>
        <w:t>достроительного планирования развития территории Краснодарского края: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вновь застраиваемых и реконструируемых территорий - в проекте ген</w:t>
      </w:r>
      <w:r w:rsidRPr="0019655E">
        <w:rPr>
          <w:rFonts w:ascii="Times New Roman" w:hAnsi="Times New Roman"/>
          <w:color w:val="000000"/>
          <w:sz w:val="28"/>
          <w:szCs w:val="28"/>
        </w:rPr>
        <w:t>е</w:t>
      </w:r>
      <w:r w:rsidRPr="0019655E">
        <w:rPr>
          <w:rFonts w:ascii="Times New Roman" w:hAnsi="Times New Roman"/>
          <w:color w:val="000000"/>
          <w:sz w:val="28"/>
          <w:szCs w:val="28"/>
        </w:rPr>
        <w:t>рального плана с учетом вариантности планировочных и технических решений;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застроенных территорий - в проектах строительства, реконструкции и кап</w:t>
      </w:r>
      <w:r w:rsidRPr="0019655E">
        <w:rPr>
          <w:rFonts w:ascii="Times New Roman" w:hAnsi="Times New Roman"/>
          <w:color w:val="000000"/>
          <w:sz w:val="28"/>
          <w:szCs w:val="28"/>
        </w:rPr>
        <w:t>и</w:t>
      </w:r>
      <w:r w:rsidRPr="0019655E">
        <w:rPr>
          <w:rFonts w:ascii="Times New Roman" w:hAnsi="Times New Roman"/>
          <w:color w:val="000000"/>
          <w:sz w:val="28"/>
          <w:szCs w:val="28"/>
        </w:rPr>
        <w:t>тального ремонта зданий и сооружений с учетом существующих планирово</w:t>
      </w:r>
      <w:r w:rsidRPr="0019655E">
        <w:rPr>
          <w:rFonts w:ascii="Times New Roman" w:hAnsi="Times New Roman"/>
          <w:color w:val="000000"/>
          <w:sz w:val="28"/>
          <w:szCs w:val="28"/>
        </w:rPr>
        <w:t>ч</w:t>
      </w:r>
      <w:r w:rsidRPr="0019655E">
        <w:rPr>
          <w:rFonts w:ascii="Times New Roman" w:hAnsi="Times New Roman"/>
          <w:color w:val="000000"/>
          <w:sz w:val="28"/>
          <w:szCs w:val="28"/>
        </w:rPr>
        <w:t>ных решений и требований заказчика.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инженерной защиты следует обеспечивать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предотвращение, устранение или снижение до допустимого уровня отр</w:t>
      </w:r>
      <w:r w:rsidRPr="0019655E">
        <w:rPr>
          <w:rFonts w:ascii="Times New Roman" w:hAnsi="Times New Roman"/>
          <w:color w:val="000000"/>
          <w:sz w:val="28"/>
          <w:szCs w:val="28"/>
        </w:rPr>
        <w:t>и</w:t>
      </w:r>
      <w:r w:rsidRPr="0019655E">
        <w:rPr>
          <w:rFonts w:ascii="Times New Roman" w:hAnsi="Times New Roman"/>
          <w:color w:val="000000"/>
          <w:sz w:val="28"/>
          <w:szCs w:val="28"/>
        </w:rPr>
        <w:t>цательного воздействия на защищаемые территории, здания и сооружения де</w:t>
      </w:r>
      <w:r w:rsidRPr="0019655E">
        <w:rPr>
          <w:rFonts w:ascii="Times New Roman" w:hAnsi="Times New Roman"/>
          <w:color w:val="000000"/>
          <w:sz w:val="28"/>
          <w:szCs w:val="28"/>
        </w:rPr>
        <w:t>й</w:t>
      </w:r>
      <w:r w:rsidRPr="0019655E">
        <w:rPr>
          <w:rFonts w:ascii="Times New Roman" w:hAnsi="Times New Roman"/>
          <w:color w:val="000000"/>
          <w:sz w:val="28"/>
          <w:szCs w:val="28"/>
        </w:rPr>
        <w:t>ствующих и связанных с ними возможных опасных процессов;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наиболее полное использование местных строительных материалов и приро</w:t>
      </w:r>
      <w:r w:rsidRPr="0019655E">
        <w:rPr>
          <w:rFonts w:ascii="Times New Roman" w:hAnsi="Times New Roman"/>
          <w:color w:val="000000"/>
          <w:sz w:val="28"/>
          <w:szCs w:val="28"/>
        </w:rPr>
        <w:t>д</w:t>
      </w:r>
      <w:r w:rsidRPr="0019655E">
        <w:rPr>
          <w:rFonts w:ascii="Times New Roman" w:hAnsi="Times New Roman"/>
          <w:color w:val="000000"/>
          <w:sz w:val="28"/>
          <w:szCs w:val="28"/>
        </w:rPr>
        <w:t>ных ресурсов;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производство работ способами, не приводящими к появлению новых и (или) интенсификации действующих геологических процессов;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сохранение заповедных зон, ландшафтов, исторических объектов и памятников и другого;</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надлежащее архитектурное оформление сооружений инженерной защ</w:t>
      </w:r>
      <w:r w:rsidRPr="0019655E">
        <w:rPr>
          <w:rFonts w:ascii="Times New Roman" w:hAnsi="Times New Roman"/>
          <w:color w:val="000000"/>
          <w:sz w:val="28"/>
          <w:szCs w:val="28"/>
        </w:rPr>
        <w:t>и</w:t>
      </w:r>
      <w:r w:rsidRPr="0019655E">
        <w:rPr>
          <w:rFonts w:ascii="Times New Roman" w:hAnsi="Times New Roman"/>
          <w:color w:val="000000"/>
          <w:sz w:val="28"/>
          <w:szCs w:val="28"/>
        </w:rPr>
        <w:t>ты;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сочетание с мероприятиями по охране окружающей среды;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необходимых случаях - систематические наблюдения за состоянием защ</w:t>
      </w:r>
      <w:r w:rsidRPr="0019655E">
        <w:rPr>
          <w:rFonts w:ascii="Times New Roman" w:hAnsi="Times New Roman"/>
          <w:color w:val="000000"/>
          <w:sz w:val="28"/>
          <w:szCs w:val="28"/>
        </w:rPr>
        <w:t>и</w:t>
      </w:r>
      <w:r w:rsidRPr="0019655E">
        <w:rPr>
          <w:rFonts w:ascii="Times New Roman" w:hAnsi="Times New Roman"/>
          <w:color w:val="000000"/>
          <w:sz w:val="28"/>
          <w:szCs w:val="28"/>
        </w:rPr>
        <w:t>щаемых территорий и объектов и за работой сооружений инженерной защиты в период строительства и эксплуатации (мониторинг).</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50" w:name="sub_129016"/>
      <w:r w:rsidRPr="0019655E">
        <w:rPr>
          <w:rFonts w:ascii="Times New Roman" w:hAnsi="Times New Roman"/>
          <w:color w:val="000000"/>
          <w:sz w:val="28"/>
          <w:szCs w:val="28"/>
        </w:rPr>
        <w:t>9.1.5. Проекты планировки и застройки поселений должны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максимальное сохранение естественных условий стока поверхностных вод.</w:t>
      </w:r>
    </w:p>
    <w:bookmarkEnd w:id="95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19655E">
        <w:rPr>
          <w:rFonts w:ascii="Times New Roman" w:hAnsi="Times New Roman"/>
          <w:color w:val="000000"/>
          <w:sz w:val="28"/>
          <w:szCs w:val="28"/>
        </w:rPr>
        <w:t>а</w:t>
      </w:r>
      <w:r w:rsidRPr="0019655E">
        <w:rPr>
          <w:rFonts w:ascii="Times New Roman" w:hAnsi="Times New Roman"/>
          <w:color w:val="000000"/>
          <w:sz w:val="28"/>
          <w:szCs w:val="28"/>
        </w:rPr>
        <w:t>гов, террасирование и облесение склонов.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Размещение зданий и сооружений, затрудняющих отвод поверхностных вод, не допускается.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51" w:name="sub_129018"/>
      <w:r w:rsidRPr="0019655E">
        <w:rPr>
          <w:rFonts w:ascii="Times New Roman" w:hAnsi="Times New Roman"/>
          <w:color w:val="000000"/>
          <w:sz w:val="28"/>
          <w:szCs w:val="28"/>
        </w:rPr>
        <w:t>9.1.6. Рекультивацию и благоустройство территорий следует разрабат</w:t>
      </w:r>
      <w:r w:rsidRPr="0019655E">
        <w:rPr>
          <w:rFonts w:ascii="Times New Roman" w:hAnsi="Times New Roman"/>
          <w:color w:val="000000"/>
          <w:sz w:val="28"/>
          <w:szCs w:val="28"/>
        </w:rPr>
        <w:t>ы</w:t>
      </w:r>
      <w:r w:rsidRPr="0019655E">
        <w:rPr>
          <w:rFonts w:ascii="Times New Roman" w:hAnsi="Times New Roman"/>
          <w:color w:val="000000"/>
          <w:sz w:val="28"/>
          <w:szCs w:val="28"/>
        </w:rPr>
        <w:t xml:space="preserve">вать с учетом требований </w:t>
      </w:r>
      <w:hyperlink r:id="rId167" w:history="1">
        <w:r w:rsidRPr="0019655E">
          <w:rPr>
            <w:rStyle w:val="af0"/>
            <w:rFonts w:ascii="Times New Roman" w:hAnsi="Times New Roman"/>
            <w:color w:val="000000"/>
            <w:sz w:val="28"/>
            <w:szCs w:val="28"/>
          </w:rPr>
          <w:t>ГОСТ 17.5.3.04-83*</w:t>
        </w:r>
      </w:hyperlink>
      <w:r w:rsidRPr="0019655E">
        <w:rPr>
          <w:rFonts w:ascii="Times New Roman" w:hAnsi="Times New Roman"/>
          <w:color w:val="000000"/>
          <w:sz w:val="28"/>
          <w:szCs w:val="28"/>
        </w:rPr>
        <w:t xml:space="preserve"> и </w:t>
      </w:r>
      <w:hyperlink r:id="rId168" w:history="1">
        <w:r w:rsidRPr="0019655E">
          <w:rPr>
            <w:rStyle w:val="af0"/>
            <w:rFonts w:ascii="Times New Roman" w:hAnsi="Times New Roman"/>
            <w:color w:val="000000"/>
            <w:sz w:val="28"/>
            <w:szCs w:val="28"/>
          </w:rPr>
          <w:t>ГОСТ 17.5.3.05-84</w:t>
        </w:r>
      </w:hyperlink>
      <w:r w:rsidRPr="0019655E">
        <w:rPr>
          <w:rFonts w:ascii="Times New Roman" w:hAnsi="Times New Roman"/>
          <w:color w:val="000000"/>
          <w:sz w:val="28"/>
          <w:szCs w:val="28"/>
        </w:rPr>
        <w:t>.</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52" w:name="_Toc160361676"/>
      <w:bookmarkStart w:id="953" w:name="sub_12095"/>
      <w:bookmarkEnd w:id="951"/>
      <w:r w:rsidRPr="0019655E">
        <w:rPr>
          <w:rFonts w:ascii="Times New Roman" w:hAnsi="Times New Roman"/>
          <w:b w:val="0"/>
          <w:bCs w:val="0"/>
          <w:color w:val="000000"/>
          <w:sz w:val="28"/>
          <w:szCs w:val="28"/>
        </w:rPr>
        <w:t>9.2. Сооружения и мероприятия для защиты от подтопления:</w:t>
      </w:r>
      <w:bookmarkEnd w:id="952"/>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54" w:name="sub_120951"/>
      <w:bookmarkEnd w:id="953"/>
      <w:r w:rsidRPr="0019655E">
        <w:rPr>
          <w:rFonts w:ascii="Times New Roman" w:hAnsi="Times New Roman"/>
          <w:color w:val="000000"/>
          <w:sz w:val="28"/>
          <w:szCs w:val="28"/>
        </w:rPr>
        <w:t>9.2.1.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 (или) устранения отрицательных воздействий подтопления.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55" w:name="sub_120952"/>
      <w:bookmarkEnd w:id="954"/>
      <w:r w:rsidRPr="0019655E">
        <w:rPr>
          <w:rFonts w:ascii="Times New Roman" w:hAnsi="Times New Roman"/>
          <w:color w:val="000000"/>
          <w:sz w:val="28"/>
          <w:szCs w:val="28"/>
        </w:rPr>
        <w:t>9.2.2. Защита от подтопления должна включать:</w:t>
      </w:r>
    </w:p>
    <w:bookmarkEnd w:id="95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локальную защиту зданий, сооружений, грунтов оснований и защиту застрое</w:t>
      </w:r>
      <w:r w:rsidRPr="0019655E">
        <w:rPr>
          <w:rFonts w:ascii="Times New Roman" w:hAnsi="Times New Roman"/>
          <w:color w:val="000000"/>
          <w:sz w:val="28"/>
          <w:szCs w:val="28"/>
        </w:rPr>
        <w:t>н</w:t>
      </w:r>
      <w:r w:rsidRPr="0019655E">
        <w:rPr>
          <w:rFonts w:ascii="Times New Roman" w:hAnsi="Times New Roman"/>
          <w:color w:val="000000"/>
          <w:sz w:val="28"/>
          <w:szCs w:val="28"/>
        </w:rPr>
        <w:t>ной территории в целом;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водоотведение;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утилизацию (при необходимости очистки) дренажных вод;</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систему мониторинга за режимом подземных и поверхностных вод, за расход</w:t>
      </w:r>
      <w:r w:rsidRPr="0019655E">
        <w:rPr>
          <w:rFonts w:ascii="Times New Roman" w:hAnsi="Times New Roman"/>
          <w:color w:val="000000"/>
          <w:sz w:val="28"/>
          <w:szCs w:val="28"/>
        </w:rPr>
        <w:t>а</w:t>
      </w:r>
      <w:r w:rsidRPr="0019655E">
        <w:rPr>
          <w:rFonts w:ascii="Times New Roman" w:hAnsi="Times New Roman"/>
          <w:color w:val="000000"/>
          <w:sz w:val="28"/>
          <w:szCs w:val="28"/>
        </w:rPr>
        <w:t>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56" w:name="sub_120953"/>
      <w:r w:rsidRPr="0019655E">
        <w:rPr>
          <w:rFonts w:ascii="Times New Roman" w:hAnsi="Times New Roman"/>
          <w:color w:val="000000"/>
          <w:sz w:val="28"/>
          <w:szCs w:val="28"/>
        </w:rPr>
        <w:t>9.2.3. Локальная система инженерной защиты должна быть направлена на защиту отдельных зданий и сооружений. Она включает дренажи, против</w:t>
      </w:r>
      <w:r w:rsidRPr="0019655E">
        <w:rPr>
          <w:rFonts w:ascii="Times New Roman" w:hAnsi="Times New Roman"/>
          <w:color w:val="000000"/>
          <w:sz w:val="28"/>
          <w:szCs w:val="28"/>
        </w:rPr>
        <w:t>о</w:t>
      </w:r>
      <w:r w:rsidRPr="0019655E">
        <w:rPr>
          <w:rFonts w:ascii="Times New Roman" w:hAnsi="Times New Roman"/>
          <w:color w:val="000000"/>
          <w:sz w:val="28"/>
          <w:szCs w:val="28"/>
        </w:rPr>
        <w:t>фильтрационные завесы и экраны.</w:t>
      </w:r>
    </w:p>
    <w:bookmarkEnd w:id="956"/>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Территориальная система должна обеспечивать общую защиту застрое</w:t>
      </w:r>
      <w:r w:rsidRPr="0019655E">
        <w:rPr>
          <w:rFonts w:ascii="Times New Roman" w:hAnsi="Times New Roman"/>
          <w:color w:val="000000"/>
          <w:sz w:val="28"/>
          <w:szCs w:val="28"/>
        </w:rPr>
        <w:t>н</w:t>
      </w:r>
      <w:r w:rsidRPr="0019655E">
        <w:rPr>
          <w:rFonts w:ascii="Times New Roman" w:hAnsi="Times New Roman"/>
          <w:color w:val="000000"/>
          <w:sz w:val="28"/>
          <w:szCs w:val="28"/>
        </w:rPr>
        <w:t>ной территории (участка). Она включает перехватывающие дренажи, против</w:t>
      </w:r>
      <w:r w:rsidRPr="0019655E">
        <w:rPr>
          <w:rFonts w:ascii="Times New Roman" w:hAnsi="Times New Roman"/>
          <w:color w:val="000000"/>
          <w:sz w:val="28"/>
          <w:szCs w:val="28"/>
        </w:rPr>
        <w:t>о</w:t>
      </w:r>
      <w:r w:rsidRPr="0019655E">
        <w:rPr>
          <w:rFonts w:ascii="Times New Roman" w:hAnsi="Times New Roman"/>
          <w:color w:val="000000"/>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19655E">
        <w:rPr>
          <w:rFonts w:ascii="Times New Roman" w:hAnsi="Times New Roman"/>
          <w:color w:val="000000"/>
          <w:sz w:val="28"/>
          <w:szCs w:val="28"/>
        </w:rPr>
        <w:t>с</w:t>
      </w:r>
      <w:r w:rsidRPr="0019655E">
        <w:rPr>
          <w:rFonts w:ascii="Times New Roman" w:hAnsi="Times New Roman"/>
          <w:color w:val="000000"/>
          <w:sz w:val="28"/>
          <w:szCs w:val="28"/>
        </w:rPr>
        <w:t>тественного дренирования, дождевую канализацию и регулирование режима водных объектов.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57" w:name="sub_120954"/>
      <w:r w:rsidRPr="0019655E">
        <w:rPr>
          <w:rFonts w:ascii="Times New Roman" w:hAnsi="Times New Roman"/>
          <w:color w:val="000000"/>
          <w:sz w:val="28"/>
          <w:szCs w:val="28"/>
        </w:rPr>
        <w:t>9.2.4. Система инженерной защиты от подтопления является территор</w:t>
      </w:r>
      <w:r w:rsidRPr="0019655E">
        <w:rPr>
          <w:rFonts w:ascii="Times New Roman" w:hAnsi="Times New Roman"/>
          <w:color w:val="000000"/>
          <w:sz w:val="28"/>
          <w:szCs w:val="28"/>
        </w:rPr>
        <w:t>и</w:t>
      </w:r>
      <w:r w:rsidRPr="0019655E">
        <w:rPr>
          <w:rFonts w:ascii="Times New Roman" w:hAnsi="Times New Roman"/>
          <w:color w:val="000000"/>
          <w:sz w:val="28"/>
          <w:szCs w:val="28"/>
        </w:rPr>
        <w:t>ально единой, объединяющей все локальные системы отдельных участков и объектов. При этом она должна быть увязана с генеральными планами,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ториальными комплексными схемами градостроительного планирования разв</w:t>
      </w:r>
      <w:r w:rsidRPr="0019655E">
        <w:rPr>
          <w:rFonts w:ascii="Times New Roman" w:hAnsi="Times New Roman"/>
          <w:color w:val="000000"/>
          <w:sz w:val="28"/>
          <w:szCs w:val="28"/>
        </w:rPr>
        <w:t>и</w:t>
      </w:r>
      <w:r w:rsidRPr="0019655E">
        <w:rPr>
          <w:rFonts w:ascii="Times New Roman" w:hAnsi="Times New Roman"/>
          <w:color w:val="000000"/>
          <w:sz w:val="28"/>
          <w:szCs w:val="28"/>
        </w:rPr>
        <w:t>тия территорий Краснодарского края.</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58" w:name="_Toc160361677"/>
      <w:bookmarkEnd w:id="957"/>
      <w:r w:rsidRPr="0019655E">
        <w:rPr>
          <w:rFonts w:ascii="Times New Roman" w:hAnsi="Times New Roman"/>
          <w:b w:val="0"/>
          <w:bCs w:val="0"/>
          <w:color w:val="000000"/>
          <w:sz w:val="28"/>
          <w:szCs w:val="28"/>
        </w:rPr>
        <w:t>9.3. Сооружения и мероприятия для защиты от затопления и подтопл</w:t>
      </w:r>
      <w:r w:rsidRPr="0019655E">
        <w:rPr>
          <w:rFonts w:ascii="Times New Roman" w:hAnsi="Times New Roman"/>
          <w:b w:val="0"/>
          <w:bCs w:val="0"/>
          <w:color w:val="000000"/>
          <w:sz w:val="28"/>
          <w:szCs w:val="28"/>
        </w:rPr>
        <w:t>е</w:t>
      </w:r>
      <w:r w:rsidRPr="0019655E">
        <w:rPr>
          <w:rFonts w:ascii="Times New Roman" w:hAnsi="Times New Roman"/>
          <w:b w:val="0"/>
          <w:bCs w:val="0"/>
          <w:color w:val="000000"/>
          <w:sz w:val="28"/>
          <w:szCs w:val="28"/>
        </w:rPr>
        <w:t>ния:</w:t>
      </w:r>
      <w:bookmarkEnd w:id="958"/>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9.3.1. В качестве основных средств инженерной защиты от затопления и подтопления следует в соответствии с </w:t>
      </w:r>
      <w:hyperlink r:id="rId169" w:history="1">
        <w:r w:rsidRPr="0019655E">
          <w:rPr>
            <w:rStyle w:val="af0"/>
            <w:rFonts w:ascii="Times New Roman" w:hAnsi="Times New Roman"/>
            <w:color w:val="000000"/>
            <w:sz w:val="28"/>
            <w:szCs w:val="28"/>
          </w:rPr>
          <w:t>СП 104.13330.2016</w:t>
        </w:r>
      </w:hyperlink>
      <w:r w:rsidRPr="0019655E">
        <w:rPr>
          <w:rFonts w:ascii="Times New Roman" w:hAnsi="Times New Roman"/>
          <w:color w:val="000000"/>
          <w:sz w:val="28"/>
          <w:szCs w:val="28"/>
        </w:rPr>
        <w:t xml:space="preserve"> предусматривать:</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обвалование территорий со стороны реки, водохранилища или другого водного объекта;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искусственное повышение рельефа территории до незатопляемых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нировочных отметок;</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аккумуляцию, регулирование, отвод поверхностных сбросных и др</w:t>
      </w:r>
      <w:r w:rsidRPr="0019655E">
        <w:rPr>
          <w:rFonts w:ascii="Times New Roman" w:hAnsi="Times New Roman"/>
          <w:color w:val="000000"/>
          <w:sz w:val="28"/>
          <w:szCs w:val="28"/>
        </w:rPr>
        <w:t>е</w:t>
      </w:r>
      <w:r w:rsidRPr="0019655E">
        <w:rPr>
          <w:rFonts w:ascii="Times New Roman" w:hAnsi="Times New Roman"/>
          <w:color w:val="000000"/>
          <w:sz w:val="28"/>
          <w:szCs w:val="28"/>
        </w:rPr>
        <w:t>нажных вод с затопленных, временно затопляемых, орошаемых территорий и низинных нарушенных земель.</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защиты территорий от подтопления следует применять:</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дренажные системы;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59" w:name="sub_9617"/>
      <w:r w:rsidRPr="0019655E">
        <w:rPr>
          <w:rFonts w:ascii="Times New Roman" w:hAnsi="Times New Roman"/>
          <w:color w:val="000000"/>
          <w:sz w:val="28"/>
          <w:szCs w:val="28"/>
        </w:rPr>
        <w:t>- противофильтрационные экраны и завесы;</w:t>
      </w:r>
    </w:p>
    <w:bookmarkEnd w:id="959"/>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w:t>
      </w:r>
      <w:r w:rsidRPr="0019655E">
        <w:rPr>
          <w:rFonts w:ascii="Times New Roman" w:hAnsi="Times New Roman"/>
          <w:color w:val="000000"/>
          <w:sz w:val="28"/>
          <w:szCs w:val="28"/>
        </w:rPr>
        <w:t>е</w:t>
      </w:r>
      <w:r w:rsidRPr="0019655E">
        <w:rPr>
          <w:rFonts w:ascii="Times New Roman" w:hAnsi="Times New Roman"/>
          <w:color w:val="000000"/>
          <w:sz w:val="28"/>
          <w:szCs w:val="28"/>
        </w:rPr>
        <w:t>нирования и регулирование уровенного режима водных объектов.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состав проекта инженерной защиты территории следует включать о</w:t>
      </w:r>
      <w:r w:rsidRPr="0019655E">
        <w:rPr>
          <w:rFonts w:ascii="Times New Roman" w:hAnsi="Times New Roman"/>
          <w:color w:val="000000"/>
          <w:sz w:val="28"/>
          <w:szCs w:val="28"/>
        </w:rPr>
        <w:t>р</w:t>
      </w:r>
      <w:r w:rsidRPr="0019655E">
        <w:rPr>
          <w:rFonts w:ascii="Times New Roman" w:hAnsi="Times New Roman"/>
          <w:color w:val="000000"/>
          <w:sz w:val="28"/>
          <w:szCs w:val="28"/>
        </w:rPr>
        <w:t>ганизационно-технические мероприятия, предусматривающие пропуск весе</w:t>
      </w:r>
      <w:r w:rsidRPr="0019655E">
        <w:rPr>
          <w:rFonts w:ascii="Times New Roman" w:hAnsi="Times New Roman"/>
          <w:color w:val="000000"/>
          <w:sz w:val="28"/>
          <w:szCs w:val="28"/>
        </w:rPr>
        <w:t>н</w:t>
      </w:r>
      <w:r w:rsidRPr="0019655E">
        <w:rPr>
          <w:rFonts w:ascii="Times New Roman" w:hAnsi="Times New Roman"/>
          <w:color w:val="000000"/>
          <w:sz w:val="28"/>
          <w:szCs w:val="28"/>
        </w:rPr>
        <w:t>них половодий и дождевых паводков.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Инженерная защита осваиваемых территорий должна предусматривать образование единой системы территориальных и локальных сооружений и м</w:t>
      </w:r>
      <w:r w:rsidRPr="0019655E">
        <w:rPr>
          <w:rFonts w:ascii="Times New Roman" w:hAnsi="Times New Roman"/>
          <w:color w:val="000000"/>
          <w:sz w:val="28"/>
          <w:szCs w:val="28"/>
        </w:rPr>
        <w:t>е</w:t>
      </w:r>
      <w:r w:rsidRPr="0019655E">
        <w:rPr>
          <w:rFonts w:ascii="Times New Roman" w:hAnsi="Times New Roman"/>
          <w:color w:val="000000"/>
          <w:sz w:val="28"/>
          <w:szCs w:val="28"/>
        </w:rPr>
        <w:t>роприятий.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60" w:name="sub_120962"/>
      <w:r w:rsidRPr="0019655E">
        <w:rPr>
          <w:rFonts w:ascii="Times New Roman" w:hAnsi="Times New Roman"/>
          <w:color w:val="000000"/>
          <w:sz w:val="28"/>
          <w:szCs w:val="28"/>
        </w:rPr>
        <w:lastRenderedPageBreak/>
        <w:t>9.3.2. При устройстве инженерной защиты от затопления следует опред</w:t>
      </w:r>
      <w:r w:rsidRPr="0019655E">
        <w:rPr>
          <w:rFonts w:ascii="Times New Roman" w:hAnsi="Times New Roman"/>
          <w:color w:val="000000"/>
          <w:sz w:val="28"/>
          <w:szCs w:val="28"/>
        </w:rPr>
        <w:t>е</w:t>
      </w:r>
      <w:r w:rsidRPr="0019655E">
        <w:rPr>
          <w:rFonts w:ascii="Times New Roman" w:hAnsi="Times New Roman"/>
          <w:color w:val="000000"/>
          <w:sz w:val="28"/>
          <w:szCs w:val="28"/>
        </w:rPr>
        <w:t>лять целесообразность и возможность одновременного использования соор</w:t>
      </w:r>
      <w:r w:rsidRPr="0019655E">
        <w:rPr>
          <w:rFonts w:ascii="Times New Roman" w:hAnsi="Times New Roman"/>
          <w:color w:val="000000"/>
          <w:sz w:val="28"/>
          <w:szCs w:val="28"/>
        </w:rPr>
        <w:t>у</w:t>
      </w:r>
      <w:r w:rsidRPr="0019655E">
        <w:rPr>
          <w:rFonts w:ascii="Times New Roman" w:hAnsi="Times New Roman"/>
          <w:color w:val="000000"/>
          <w:sz w:val="28"/>
          <w:szCs w:val="28"/>
        </w:rPr>
        <w:t>жений и систем инженерной защиты в целях улучшения водообеспечения и в</w:t>
      </w:r>
      <w:r w:rsidRPr="0019655E">
        <w:rPr>
          <w:rFonts w:ascii="Times New Roman" w:hAnsi="Times New Roman"/>
          <w:color w:val="000000"/>
          <w:sz w:val="28"/>
          <w:szCs w:val="28"/>
        </w:rPr>
        <w:t>о</w:t>
      </w:r>
      <w:r w:rsidRPr="0019655E">
        <w:rPr>
          <w:rFonts w:ascii="Times New Roman" w:hAnsi="Times New Roman"/>
          <w:color w:val="000000"/>
          <w:sz w:val="28"/>
          <w:szCs w:val="28"/>
        </w:rPr>
        <w:t>доснабжения, эксплуатации промышленных и коммунальных объектов, а также в интересах энергетики, транспорта, добычи полезных ископаемых,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w:t>
      </w:r>
      <w:r w:rsidRPr="0019655E">
        <w:rPr>
          <w:rFonts w:ascii="Times New Roman" w:hAnsi="Times New Roman"/>
          <w:color w:val="000000"/>
          <w:sz w:val="28"/>
          <w:szCs w:val="28"/>
        </w:rPr>
        <w:t>у</w:t>
      </w:r>
      <w:r w:rsidRPr="0019655E">
        <w:rPr>
          <w:rFonts w:ascii="Times New Roman" w:hAnsi="Times New Roman"/>
          <w:color w:val="000000"/>
          <w:sz w:val="28"/>
          <w:szCs w:val="28"/>
        </w:rPr>
        <w:t>жений инженерной защиты многофункционального назначения.</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61" w:name="_Toc160361678"/>
      <w:bookmarkStart w:id="962" w:name="sub_12100"/>
      <w:bookmarkEnd w:id="960"/>
      <w:r w:rsidRPr="0019655E">
        <w:rPr>
          <w:rFonts w:ascii="Times New Roman" w:hAnsi="Times New Roman"/>
          <w:b w:val="0"/>
          <w:bCs w:val="0"/>
          <w:color w:val="000000"/>
          <w:sz w:val="28"/>
          <w:szCs w:val="28"/>
        </w:rPr>
        <w:t>10. Охрана окружающей среды:</w:t>
      </w:r>
      <w:bookmarkEnd w:id="961"/>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63" w:name="_Toc160361679"/>
      <w:bookmarkStart w:id="964" w:name="sub_12101"/>
      <w:bookmarkEnd w:id="962"/>
      <w:r w:rsidRPr="0019655E">
        <w:rPr>
          <w:rFonts w:ascii="Times New Roman" w:hAnsi="Times New Roman"/>
          <w:b w:val="0"/>
          <w:bCs w:val="0"/>
          <w:color w:val="000000"/>
          <w:sz w:val="28"/>
          <w:szCs w:val="28"/>
        </w:rPr>
        <w:t>10.1. Общие требования:</w:t>
      </w:r>
      <w:bookmarkEnd w:id="963"/>
    </w:p>
    <w:bookmarkEnd w:id="964"/>
    <w:p w:rsidR="008B5B31" w:rsidRPr="0019655E" w:rsidRDefault="008A4C89"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ab/>
      </w:r>
      <w:bookmarkStart w:id="965" w:name="sub_121011"/>
      <w:r w:rsidR="008B5B31" w:rsidRPr="0019655E">
        <w:rPr>
          <w:rFonts w:ascii="Times New Roman" w:hAnsi="Times New Roman"/>
          <w:color w:val="000000"/>
          <w:sz w:val="28"/>
          <w:szCs w:val="28"/>
        </w:rPr>
        <w:t>10.1.1. При планировке и застройке поселений следует считать приор</w:t>
      </w:r>
      <w:r w:rsidR="008B5B31" w:rsidRPr="0019655E">
        <w:rPr>
          <w:rFonts w:ascii="Times New Roman" w:hAnsi="Times New Roman"/>
          <w:color w:val="000000"/>
          <w:sz w:val="28"/>
          <w:szCs w:val="28"/>
        </w:rPr>
        <w:t>и</w:t>
      </w:r>
      <w:r w:rsidR="008B5B31" w:rsidRPr="0019655E">
        <w:rPr>
          <w:rFonts w:ascii="Times New Roman" w:hAnsi="Times New Roman"/>
          <w:color w:val="000000"/>
          <w:sz w:val="28"/>
          <w:szCs w:val="28"/>
        </w:rPr>
        <w:t>тетным решение вопросов, связанных с охраной окружающей среды, раци</w:t>
      </w:r>
      <w:r w:rsidR="008B5B31" w:rsidRPr="0019655E">
        <w:rPr>
          <w:rFonts w:ascii="Times New Roman" w:hAnsi="Times New Roman"/>
          <w:color w:val="000000"/>
          <w:sz w:val="28"/>
          <w:szCs w:val="28"/>
        </w:rPr>
        <w:t>о</w:t>
      </w:r>
      <w:r w:rsidR="008B5B31" w:rsidRPr="0019655E">
        <w:rPr>
          <w:rFonts w:ascii="Times New Roman" w:hAnsi="Times New Roman"/>
          <w:color w:val="000000"/>
          <w:sz w:val="28"/>
          <w:szCs w:val="28"/>
        </w:rPr>
        <w:t>нальным использованием природных ресурсов, безопасной жизнедеятельн</w:t>
      </w:r>
      <w:r w:rsidR="008B5B31" w:rsidRPr="0019655E">
        <w:rPr>
          <w:rFonts w:ascii="Times New Roman" w:hAnsi="Times New Roman"/>
          <w:color w:val="000000"/>
          <w:sz w:val="28"/>
          <w:szCs w:val="28"/>
        </w:rPr>
        <w:t>о</w:t>
      </w:r>
      <w:r w:rsidR="008B5B31" w:rsidRPr="0019655E">
        <w:rPr>
          <w:rFonts w:ascii="Times New Roman" w:hAnsi="Times New Roman"/>
          <w:color w:val="000000"/>
          <w:sz w:val="28"/>
          <w:szCs w:val="28"/>
        </w:rPr>
        <w:t>стью и здоровьем человека.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66" w:name="sub_121012"/>
      <w:bookmarkEnd w:id="965"/>
      <w:r w:rsidRPr="0019655E">
        <w:rPr>
          <w:rFonts w:ascii="Times New Roman" w:hAnsi="Times New Roman"/>
          <w:color w:val="000000"/>
          <w:sz w:val="28"/>
          <w:szCs w:val="28"/>
        </w:rPr>
        <w:t xml:space="preserve">10.1.2. При проектировании необходимо руководствоваться </w:t>
      </w:r>
      <w:hyperlink r:id="rId170" w:history="1">
        <w:r w:rsidRPr="0019655E">
          <w:rPr>
            <w:rStyle w:val="af0"/>
            <w:rFonts w:ascii="Times New Roman" w:hAnsi="Times New Roman"/>
            <w:color w:val="000000"/>
            <w:sz w:val="28"/>
            <w:szCs w:val="28"/>
          </w:rPr>
          <w:t>Водным к</w:t>
        </w:r>
        <w:r w:rsidRPr="0019655E">
          <w:rPr>
            <w:rStyle w:val="af0"/>
            <w:rFonts w:ascii="Times New Roman" w:hAnsi="Times New Roman"/>
            <w:color w:val="000000"/>
            <w:sz w:val="28"/>
            <w:szCs w:val="28"/>
          </w:rPr>
          <w:t>о</w:t>
        </w:r>
        <w:r w:rsidRPr="0019655E">
          <w:rPr>
            <w:rStyle w:val="af0"/>
            <w:rFonts w:ascii="Times New Roman" w:hAnsi="Times New Roman"/>
            <w:color w:val="000000"/>
            <w:sz w:val="28"/>
            <w:szCs w:val="28"/>
          </w:rPr>
          <w:t>дексом</w:t>
        </w:r>
      </w:hyperlink>
      <w:r w:rsidRPr="0019655E">
        <w:rPr>
          <w:rFonts w:ascii="Times New Roman" w:hAnsi="Times New Roman"/>
          <w:color w:val="000000"/>
          <w:sz w:val="28"/>
          <w:szCs w:val="28"/>
        </w:rPr>
        <w:t xml:space="preserve"> Российской Федерации, </w:t>
      </w:r>
      <w:hyperlink r:id="rId171" w:history="1">
        <w:r w:rsidRPr="0019655E">
          <w:rPr>
            <w:rStyle w:val="af0"/>
            <w:rFonts w:ascii="Times New Roman" w:hAnsi="Times New Roman"/>
            <w:color w:val="000000"/>
            <w:sz w:val="28"/>
            <w:szCs w:val="28"/>
          </w:rPr>
          <w:t>Земельным кодексом</w:t>
        </w:r>
      </w:hyperlink>
      <w:r w:rsidRPr="0019655E">
        <w:rPr>
          <w:rFonts w:ascii="Times New Roman" w:hAnsi="Times New Roman"/>
          <w:color w:val="000000"/>
          <w:sz w:val="28"/>
          <w:szCs w:val="28"/>
        </w:rPr>
        <w:t xml:space="preserve"> Российской Федерации, </w:t>
      </w:r>
      <w:hyperlink r:id="rId172" w:history="1">
        <w:r w:rsidRPr="0019655E">
          <w:rPr>
            <w:rStyle w:val="af0"/>
            <w:rFonts w:ascii="Times New Roman" w:hAnsi="Times New Roman"/>
            <w:color w:val="000000"/>
            <w:sz w:val="28"/>
            <w:szCs w:val="28"/>
          </w:rPr>
          <w:t>Воздушным кодексом</w:t>
        </w:r>
      </w:hyperlink>
      <w:r w:rsidRPr="0019655E">
        <w:rPr>
          <w:rFonts w:ascii="Times New Roman" w:hAnsi="Times New Roman"/>
          <w:color w:val="000000"/>
          <w:sz w:val="28"/>
          <w:szCs w:val="28"/>
        </w:rPr>
        <w:t xml:space="preserve"> Российской Федерации и </w:t>
      </w:r>
      <w:hyperlink r:id="rId173" w:history="1">
        <w:r w:rsidRPr="0019655E">
          <w:rPr>
            <w:rStyle w:val="af0"/>
            <w:rFonts w:ascii="Times New Roman" w:hAnsi="Times New Roman"/>
            <w:color w:val="000000"/>
            <w:sz w:val="28"/>
            <w:szCs w:val="28"/>
          </w:rPr>
          <w:t>Лесным кодексом</w:t>
        </w:r>
      </w:hyperlink>
      <w:r w:rsidRPr="0019655E">
        <w:rPr>
          <w:rFonts w:ascii="Times New Roman" w:hAnsi="Times New Roman"/>
          <w:color w:val="000000"/>
          <w:sz w:val="28"/>
          <w:szCs w:val="28"/>
        </w:rPr>
        <w:t xml:space="preserve"> Российской Федерации, </w:t>
      </w:r>
      <w:hyperlink r:id="rId174" w:history="1">
        <w:r w:rsidRPr="0019655E">
          <w:rPr>
            <w:rStyle w:val="af0"/>
            <w:rFonts w:ascii="Times New Roman" w:hAnsi="Times New Roman"/>
            <w:color w:val="000000"/>
            <w:sz w:val="28"/>
            <w:szCs w:val="28"/>
          </w:rPr>
          <w:t>Законом</w:t>
        </w:r>
      </w:hyperlink>
      <w:r w:rsidRPr="0019655E">
        <w:rPr>
          <w:rFonts w:ascii="Times New Roman" w:hAnsi="Times New Roman"/>
          <w:color w:val="000000"/>
          <w:sz w:val="28"/>
          <w:szCs w:val="28"/>
        </w:rPr>
        <w:t xml:space="preserve"> Российской Федерации «О недрах», Федеральными зак</w:t>
      </w:r>
      <w:r w:rsidRPr="0019655E">
        <w:rPr>
          <w:rFonts w:ascii="Times New Roman" w:hAnsi="Times New Roman"/>
          <w:color w:val="000000"/>
          <w:sz w:val="28"/>
          <w:szCs w:val="28"/>
        </w:rPr>
        <w:t>о</w:t>
      </w:r>
      <w:r w:rsidRPr="0019655E">
        <w:rPr>
          <w:rFonts w:ascii="Times New Roman" w:hAnsi="Times New Roman"/>
          <w:color w:val="000000"/>
          <w:sz w:val="28"/>
          <w:szCs w:val="28"/>
        </w:rPr>
        <w:t>нами «</w:t>
      </w:r>
      <w:hyperlink r:id="rId175" w:history="1">
        <w:r w:rsidRPr="0019655E">
          <w:rPr>
            <w:rStyle w:val="af0"/>
            <w:rFonts w:ascii="Times New Roman" w:hAnsi="Times New Roman"/>
            <w:color w:val="000000"/>
            <w:sz w:val="28"/>
            <w:szCs w:val="28"/>
          </w:rPr>
          <w:t>Об охране окружающей среды</w:t>
        </w:r>
      </w:hyperlink>
      <w:r w:rsidRPr="0019655E">
        <w:rPr>
          <w:rFonts w:ascii="Times New Roman" w:hAnsi="Times New Roman"/>
          <w:color w:val="000000"/>
          <w:sz w:val="28"/>
          <w:szCs w:val="28"/>
        </w:rPr>
        <w:t>», «</w:t>
      </w:r>
      <w:hyperlink r:id="rId176" w:history="1">
        <w:r w:rsidRPr="0019655E">
          <w:rPr>
            <w:rStyle w:val="af0"/>
            <w:rFonts w:ascii="Times New Roman" w:hAnsi="Times New Roman"/>
            <w:color w:val="000000"/>
            <w:sz w:val="28"/>
            <w:szCs w:val="28"/>
          </w:rPr>
          <w:t>Об охране атмосферного воздуха</w:t>
        </w:r>
      </w:hyperlink>
      <w:r w:rsidRPr="0019655E">
        <w:rPr>
          <w:rFonts w:ascii="Times New Roman" w:hAnsi="Times New Roman"/>
          <w:color w:val="000000"/>
          <w:sz w:val="28"/>
          <w:szCs w:val="28"/>
        </w:rPr>
        <w:t>», «</w:t>
      </w:r>
      <w:hyperlink r:id="rId177" w:history="1">
        <w:r w:rsidRPr="0019655E">
          <w:rPr>
            <w:rStyle w:val="af0"/>
            <w:rFonts w:ascii="Times New Roman" w:hAnsi="Times New Roman"/>
            <w:color w:val="000000"/>
            <w:sz w:val="28"/>
            <w:szCs w:val="28"/>
          </w:rPr>
          <w:t>О санитарно-эпидемиологическом благополучии населения</w:t>
        </w:r>
      </w:hyperlink>
      <w:r w:rsidRPr="0019655E">
        <w:rPr>
          <w:rFonts w:ascii="Times New Roman" w:hAnsi="Times New Roman"/>
          <w:color w:val="000000"/>
          <w:sz w:val="28"/>
          <w:szCs w:val="28"/>
        </w:rPr>
        <w:t>», «</w:t>
      </w:r>
      <w:hyperlink r:id="rId178" w:history="1">
        <w:r w:rsidRPr="0019655E">
          <w:rPr>
            <w:rStyle w:val="af0"/>
            <w:rFonts w:ascii="Times New Roman" w:hAnsi="Times New Roman"/>
            <w:color w:val="000000"/>
            <w:sz w:val="28"/>
            <w:szCs w:val="28"/>
          </w:rPr>
          <w:t>Об экологической экспертизе</w:t>
        </w:r>
      </w:hyperlink>
      <w:r w:rsidRPr="0019655E">
        <w:rPr>
          <w:rFonts w:ascii="Times New Roman" w:hAnsi="Times New Roman"/>
          <w:color w:val="000000"/>
          <w:sz w:val="28"/>
          <w:szCs w:val="28"/>
        </w:rPr>
        <w:t xml:space="preserve">», </w:t>
      </w:r>
      <w:hyperlink r:id="rId179" w:history="1">
        <w:r w:rsidRPr="0019655E">
          <w:rPr>
            <w:rStyle w:val="af0"/>
            <w:rFonts w:ascii="Times New Roman" w:hAnsi="Times New Roman"/>
            <w:color w:val="000000"/>
            <w:sz w:val="28"/>
            <w:szCs w:val="28"/>
          </w:rPr>
          <w:t>законодательством</w:t>
        </w:r>
      </w:hyperlink>
      <w:r w:rsidRPr="0019655E">
        <w:rPr>
          <w:rFonts w:ascii="Times New Roman" w:hAnsi="Times New Roman"/>
          <w:color w:val="000000"/>
          <w:sz w:val="28"/>
          <w:szCs w:val="28"/>
        </w:rPr>
        <w:t xml:space="preserve"> Краснодарского края об охране окружающей среды и другими нормативными правовыми актами Российской Федерации и Краснодарского края, согласно которым основными направлениями град</w:t>
      </w:r>
      <w:r w:rsidRPr="0019655E">
        <w:rPr>
          <w:rFonts w:ascii="Times New Roman" w:hAnsi="Times New Roman"/>
          <w:color w:val="000000"/>
          <w:sz w:val="28"/>
          <w:szCs w:val="28"/>
        </w:rPr>
        <w:t>о</w:t>
      </w:r>
      <w:r w:rsidRPr="0019655E">
        <w:rPr>
          <w:rFonts w:ascii="Times New Roman" w:hAnsi="Times New Roman"/>
          <w:color w:val="000000"/>
          <w:sz w:val="28"/>
          <w:szCs w:val="28"/>
        </w:rPr>
        <w:t>строительной деятельности являются рациональное землепользование, охрана природы, ресурсосбережение, защита территорий от опасных природных явл</w:t>
      </w:r>
      <w:r w:rsidRPr="0019655E">
        <w:rPr>
          <w:rFonts w:ascii="Times New Roman" w:hAnsi="Times New Roman"/>
          <w:color w:val="000000"/>
          <w:sz w:val="28"/>
          <w:szCs w:val="28"/>
        </w:rPr>
        <w:t>е</w:t>
      </w:r>
      <w:r w:rsidRPr="0019655E">
        <w:rPr>
          <w:rFonts w:ascii="Times New Roman" w:hAnsi="Times New Roman"/>
          <w:color w:val="000000"/>
          <w:sz w:val="28"/>
          <w:szCs w:val="28"/>
        </w:rPr>
        <w:t>ний и техногенных процессов.</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67" w:name="_Toc160361680"/>
      <w:bookmarkStart w:id="968" w:name="sub_12102"/>
      <w:bookmarkEnd w:id="966"/>
      <w:r w:rsidRPr="0019655E">
        <w:rPr>
          <w:rFonts w:ascii="Times New Roman" w:hAnsi="Times New Roman"/>
          <w:b w:val="0"/>
          <w:bCs w:val="0"/>
          <w:color w:val="000000"/>
          <w:sz w:val="28"/>
          <w:szCs w:val="28"/>
        </w:rPr>
        <w:t>10.2. Рациональное использование природных ресурсов:</w:t>
      </w:r>
      <w:bookmarkEnd w:id="967"/>
    </w:p>
    <w:bookmarkEnd w:id="968"/>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10.2.1. Использование и охрана территорий природного комплекса, фл</w:t>
      </w:r>
      <w:r w:rsidRPr="0019655E">
        <w:rPr>
          <w:rFonts w:ascii="Times New Roman" w:hAnsi="Times New Roman"/>
          <w:color w:val="000000"/>
          <w:sz w:val="28"/>
          <w:szCs w:val="28"/>
        </w:rPr>
        <w:t>о</w:t>
      </w:r>
      <w:r w:rsidRPr="0019655E">
        <w:rPr>
          <w:rFonts w:ascii="Times New Roman" w:hAnsi="Times New Roman"/>
          <w:color w:val="000000"/>
          <w:sz w:val="28"/>
          <w:szCs w:val="28"/>
        </w:rPr>
        <w:t>ры и фауны осуществляются в соответствии с Федеральными законами «</w:t>
      </w:r>
      <w:hyperlink r:id="rId180" w:history="1">
        <w:r w:rsidRPr="0019655E">
          <w:rPr>
            <w:rStyle w:val="af0"/>
            <w:rFonts w:ascii="Times New Roman" w:hAnsi="Times New Roman"/>
            <w:color w:val="000000"/>
            <w:sz w:val="28"/>
            <w:szCs w:val="28"/>
          </w:rPr>
          <w:t>Об особо охраняемых природных территориях</w:t>
        </w:r>
      </w:hyperlink>
      <w:r w:rsidRPr="0019655E">
        <w:rPr>
          <w:rFonts w:ascii="Times New Roman" w:hAnsi="Times New Roman"/>
          <w:color w:val="000000"/>
          <w:sz w:val="28"/>
          <w:szCs w:val="28"/>
        </w:rPr>
        <w:t>», «</w:t>
      </w:r>
      <w:hyperlink r:id="rId181" w:history="1">
        <w:r w:rsidRPr="0019655E">
          <w:rPr>
            <w:rStyle w:val="af0"/>
            <w:rFonts w:ascii="Times New Roman" w:hAnsi="Times New Roman"/>
            <w:color w:val="000000"/>
            <w:sz w:val="28"/>
            <w:szCs w:val="28"/>
          </w:rPr>
          <w:t>О животном мире</w:t>
        </w:r>
      </w:hyperlink>
      <w:r w:rsidRPr="0019655E">
        <w:rPr>
          <w:rFonts w:ascii="Times New Roman" w:hAnsi="Times New Roman"/>
          <w:color w:val="000000"/>
          <w:sz w:val="28"/>
          <w:szCs w:val="28"/>
        </w:rPr>
        <w:t>», «</w:t>
      </w:r>
      <w:hyperlink r:id="rId182" w:history="1">
        <w:r w:rsidRPr="0019655E">
          <w:rPr>
            <w:rStyle w:val="af0"/>
            <w:rFonts w:ascii="Times New Roman" w:hAnsi="Times New Roman"/>
            <w:color w:val="000000"/>
            <w:sz w:val="28"/>
            <w:szCs w:val="28"/>
          </w:rPr>
          <w:t>О переводе земель или земельных участков из одной</w:t>
        </w:r>
      </w:hyperlink>
      <w:r w:rsidRPr="0019655E">
        <w:rPr>
          <w:rFonts w:ascii="Times New Roman" w:hAnsi="Times New Roman"/>
          <w:color w:val="000000"/>
          <w:sz w:val="28"/>
          <w:szCs w:val="28"/>
        </w:rPr>
        <w:t xml:space="preserve"> категории в другую», Законом Ро</w:t>
      </w:r>
      <w:r w:rsidRPr="0019655E">
        <w:rPr>
          <w:rFonts w:ascii="Times New Roman" w:hAnsi="Times New Roman"/>
          <w:color w:val="000000"/>
          <w:sz w:val="28"/>
          <w:szCs w:val="28"/>
        </w:rPr>
        <w:t>с</w:t>
      </w:r>
      <w:r w:rsidRPr="0019655E">
        <w:rPr>
          <w:rFonts w:ascii="Times New Roman" w:hAnsi="Times New Roman"/>
          <w:color w:val="000000"/>
          <w:sz w:val="28"/>
          <w:szCs w:val="28"/>
        </w:rPr>
        <w:t>сийской Федерации «</w:t>
      </w:r>
      <w:hyperlink r:id="rId183" w:history="1">
        <w:r w:rsidRPr="0019655E">
          <w:rPr>
            <w:rStyle w:val="af0"/>
            <w:rFonts w:ascii="Times New Roman" w:hAnsi="Times New Roman"/>
            <w:color w:val="000000"/>
            <w:sz w:val="28"/>
            <w:szCs w:val="28"/>
          </w:rPr>
          <w:t>О недрах</w:t>
        </w:r>
      </w:hyperlink>
      <w:r w:rsidRPr="0019655E">
        <w:rPr>
          <w:rFonts w:ascii="Times New Roman" w:hAnsi="Times New Roman"/>
          <w:color w:val="000000"/>
          <w:sz w:val="28"/>
          <w:szCs w:val="28"/>
        </w:rPr>
        <w:t>», законами Краснодарского края «</w:t>
      </w:r>
      <w:hyperlink r:id="rId184" w:history="1">
        <w:r w:rsidRPr="0019655E">
          <w:rPr>
            <w:rStyle w:val="af0"/>
            <w:rFonts w:ascii="Times New Roman" w:hAnsi="Times New Roman"/>
            <w:color w:val="000000"/>
            <w:sz w:val="28"/>
            <w:szCs w:val="28"/>
          </w:rPr>
          <w:t>Об особо о</w:t>
        </w:r>
        <w:r w:rsidRPr="0019655E">
          <w:rPr>
            <w:rStyle w:val="af0"/>
            <w:rFonts w:ascii="Times New Roman" w:hAnsi="Times New Roman"/>
            <w:color w:val="000000"/>
            <w:sz w:val="28"/>
            <w:szCs w:val="28"/>
          </w:rPr>
          <w:t>х</w:t>
        </w:r>
        <w:r w:rsidRPr="0019655E">
          <w:rPr>
            <w:rStyle w:val="af0"/>
            <w:rFonts w:ascii="Times New Roman" w:hAnsi="Times New Roman"/>
            <w:color w:val="000000"/>
            <w:sz w:val="28"/>
            <w:szCs w:val="28"/>
          </w:rPr>
          <w:t>раняемых территориях Краснодарского края</w:t>
        </w:r>
      </w:hyperlink>
      <w:r w:rsidRPr="0019655E">
        <w:rPr>
          <w:rFonts w:ascii="Times New Roman" w:hAnsi="Times New Roman"/>
          <w:color w:val="000000"/>
          <w:sz w:val="28"/>
          <w:szCs w:val="28"/>
        </w:rPr>
        <w:t>», «</w:t>
      </w:r>
      <w:hyperlink r:id="rId185" w:history="1">
        <w:r w:rsidRPr="0019655E">
          <w:rPr>
            <w:rStyle w:val="af0"/>
            <w:rFonts w:ascii="Times New Roman" w:hAnsi="Times New Roman"/>
            <w:color w:val="000000"/>
            <w:sz w:val="28"/>
            <w:szCs w:val="28"/>
          </w:rPr>
          <w:t>О недропользовании на терр</w:t>
        </w:r>
        <w:r w:rsidRPr="0019655E">
          <w:rPr>
            <w:rStyle w:val="af0"/>
            <w:rFonts w:ascii="Times New Roman" w:hAnsi="Times New Roman"/>
            <w:color w:val="000000"/>
            <w:sz w:val="28"/>
            <w:szCs w:val="28"/>
          </w:rPr>
          <w:t>и</w:t>
        </w:r>
        <w:r w:rsidRPr="0019655E">
          <w:rPr>
            <w:rStyle w:val="af0"/>
            <w:rFonts w:ascii="Times New Roman" w:hAnsi="Times New Roman"/>
            <w:color w:val="000000"/>
            <w:sz w:val="28"/>
            <w:szCs w:val="28"/>
          </w:rPr>
          <w:t>тории Краснодарского края</w:t>
        </w:r>
      </w:hyperlink>
      <w:r w:rsidRPr="0019655E">
        <w:rPr>
          <w:rFonts w:ascii="Times New Roman" w:hAnsi="Times New Roman"/>
          <w:color w:val="000000"/>
          <w:sz w:val="28"/>
          <w:szCs w:val="28"/>
        </w:rPr>
        <w:t>», «</w:t>
      </w:r>
      <w:hyperlink r:id="rId186" w:history="1">
        <w:r w:rsidRPr="0019655E">
          <w:rPr>
            <w:rStyle w:val="af0"/>
            <w:rFonts w:ascii="Times New Roman" w:hAnsi="Times New Roman"/>
            <w:color w:val="000000"/>
            <w:sz w:val="28"/>
            <w:szCs w:val="28"/>
          </w:rPr>
          <w:t>О порядке использования собственниками з</w:t>
        </w:r>
        <w:r w:rsidRPr="0019655E">
          <w:rPr>
            <w:rStyle w:val="af0"/>
            <w:rFonts w:ascii="Times New Roman" w:hAnsi="Times New Roman"/>
            <w:color w:val="000000"/>
            <w:sz w:val="28"/>
            <w:szCs w:val="28"/>
          </w:rPr>
          <w:t>е</w:t>
        </w:r>
        <w:r w:rsidRPr="0019655E">
          <w:rPr>
            <w:rStyle w:val="af0"/>
            <w:rFonts w:ascii="Times New Roman" w:hAnsi="Times New Roman"/>
            <w:color w:val="000000"/>
            <w:sz w:val="28"/>
            <w:szCs w:val="28"/>
          </w:rPr>
          <w:t>мельных участков, землепользователями, землевладельцами, арендаторами з</w:t>
        </w:r>
        <w:r w:rsidRPr="0019655E">
          <w:rPr>
            <w:rStyle w:val="af0"/>
            <w:rFonts w:ascii="Times New Roman" w:hAnsi="Times New Roman"/>
            <w:color w:val="000000"/>
            <w:sz w:val="28"/>
            <w:szCs w:val="28"/>
          </w:rPr>
          <w:t>е</w:t>
        </w:r>
        <w:r w:rsidRPr="0019655E">
          <w:rPr>
            <w:rStyle w:val="af0"/>
            <w:rFonts w:ascii="Times New Roman" w:hAnsi="Times New Roman"/>
            <w:color w:val="000000"/>
            <w:sz w:val="28"/>
            <w:szCs w:val="28"/>
          </w:rPr>
          <w:t>мельных участков для собственных нужд имеющихся в границах земельных участков общераспространенных полезных ископаемых и подземных вод</w:t>
        </w:r>
      </w:hyperlink>
      <w:r w:rsidRPr="0019655E">
        <w:rPr>
          <w:rFonts w:ascii="Times New Roman" w:hAnsi="Times New Roman"/>
          <w:color w:val="000000"/>
          <w:sz w:val="28"/>
          <w:szCs w:val="28"/>
        </w:rPr>
        <w:t>», «</w:t>
      </w:r>
      <w:hyperlink r:id="rId187" w:history="1">
        <w:r w:rsidRPr="0019655E">
          <w:rPr>
            <w:rStyle w:val="af0"/>
            <w:rFonts w:ascii="Times New Roman" w:hAnsi="Times New Roman"/>
            <w:color w:val="000000"/>
            <w:sz w:val="28"/>
            <w:szCs w:val="28"/>
          </w:rPr>
          <w:t>Об охране окружающей среды на территории Краснодарского края</w:t>
        </w:r>
      </w:hyperlink>
      <w:r w:rsidRPr="0019655E">
        <w:rPr>
          <w:rFonts w:ascii="Times New Roman" w:hAnsi="Times New Roman"/>
          <w:color w:val="000000"/>
          <w:sz w:val="28"/>
          <w:szCs w:val="28"/>
        </w:rPr>
        <w:t>» и другими нормативными правовыми актами.</w:t>
      </w:r>
    </w:p>
    <w:p w:rsidR="008B5B31" w:rsidRPr="0019655E" w:rsidRDefault="008B5B31" w:rsidP="008B5B31">
      <w:pPr>
        <w:spacing w:line="240" w:lineRule="auto"/>
        <w:contextualSpacing/>
        <w:jc w:val="both"/>
        <w:rPr>
          <w:rFonts w:ascii="Times New Roman" w:hAnsi="Times New Roman"/>
          <w:color w:val="000000"/>
          <w:sz w:val="28"/>
          <w:szCs w:val="28"/>
        </w:rPr>
      </w:pPr>
      <w:bookmarkStart w:id="969" w:name="sub_121022"/>
      <w:r w:rsidRPr="0019655E">
        <w:rPr>
          <w:rFonts w:ascii="Times New Roman" w:hAnsi="Times New Roman"/>
          <w:color w:val="000000"/>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8B5B31" w:rsidRPr="0019655E" w:rsidRDefault="008B5B31" w:rsidP="008B5B31">
      <w:pPr>
        <w:spacing w:line="240" w:lineRule="auto"/>
        <w:contextualSpacing/>
        <w:jc w:val="both"/>
        <w:rPr>
          <w:rFonts w:ascii="Times New Roman" w:hAnsi="Times New Roman"/>
          <w:color w:val="000000"/>
          <w:sz w:val="28"/>
          <w:szCs w:val="28"/>
        </w:rPr>
      </w:pPr>
      <w:bookmarkStart w:id="970" w:name="sub_121023"/>
      <w:bookmarkEnd w:id="969"/>
      <w:r w:rsidRPr="0019655E">
        <w:rPr>
          <w:rFonts w:ascii="Times New Roman" w:hAnsi="Times New Roman"/>
          <w:color w:val="000000"/>
          <w:sz w:val="28"/>
          <w:szCs w:val="28"/>
        </w:rPr>
        <w:t>10.2.3. Изъятие под застройку земель лесного фонда допускается в исключ</w:t>
      </w:r>
      <w:r w:rsidRPr="0019655E">
        <w:rPr>
          <w:rFonts w:ascii="Times New Roman" w:hAnsi="Times New Roman"/>
          <w:color w:val="000000"/>
          <w:sz w:val="28"/>
          <w:szCs w:val="28"/>
        </w:rPr>
        <w:t>и</w:t>
      </w:r>
      <w:r w:rsidRPr="0019655E">
        <w:rPr>
          <w:rFonts w:ascii="Times New Roman" w:hAnsi="Times New Roman"/>
          <w:color w:val="000000"/>
          <w:sz w:val="28"/>
          <w:szCs w:val="28"/>
        </w:rPr>
        <w:t>тельных случаях только в установленном законом порядке.</w:t>
      </w:r>
    </w:p>
    <w:bookmarkEnd w:id="97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Размещение застройки на землях лесного фонда должно производиться на уч</w:t>
      </w:r>
      <w:r w:rsidRPr="0019655E">
        <w:rPr>
          <w:rFonts w:ascii="Times New Roman" w:hAnsi="Times New Roman"/>
          <w:color w:val="000000"/>
          <w:sz w:val="28"/>
          <w:szCs w:val="28"/>
        </w:rPr>
        <w:t>а</w:t>
      </w:r>
      <w:r w:rsidRPr="0019655E">
        <w:rPr>
          <w:rFonts w:ascii="Times New Roman" w:hAnsi="Times New Roman"/>
          <w:color w:val="000000"/>
          <w:sz w:val="28"/>
          <w:szCs w:val="28"/>
        </w:rPr>
        <w:t>стках, не покрытых лесом или занятых кустарником и малоценными насажд</w:t>
      </w:r>
      <w:r w:rsidRPr="0019655E">
        <w:rPr>
          <w:rFonts w:ascii="Times New Roman" w:hAnsi="Times New Roman"/>
          <w:color w:val="000000"/>
          <w:sz w:val="28"/>
          <w:szCs w:val="28"/>
        </w:rPr>
        <w:t>е</w:t>
      </w:r>
      <w:r w:rsidRPr="0019655E">
        <w:rPr>
          <w:rFonts w:ascii="Times New Roman" w:hAnsi="Times New Roman"/>
          <w:color w:val="000000"/>
          <w:sz w:val="28"/>
          <w:szCs w:val="28"/>
        </w:rPr>
        <w:t>ниями.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10.2.4. Застройка земельных участков, которые расположены за границ</w:t>
      </w:r>
      <w:r w:rsidRPr="0019655E">
        <w:rPr>
          <w:rFonts w:ascii="Times New Roman" w:hAnsi="Times New Roman"/>
          <w:color w:val="000000"/>
          <w:sz w:val="28"/>
          <w:szCs w:val="28"/>
        </w:rPr>
        <w:t>а</w:t>
      </w:r>
      <w:r w:rsidRPr="0019655E">
        <w:rPr>
          <w:rFonts w:ascii="Times New Roman" w:hAnsi="Times New Roman"/>
          <w:color w:val="000000"/>
          <w:sz w:val="28"/>
          <w:szCs w:val="28"/>
        </w:rPr>
        <w:t>ми населенных пунктов и находятся на площадях залегания полезных ископа</w:t>
      </w:r>
      <w:r w:rsidRPr="0019655E">
        <w:rPr>
          <w:rFonts w:ascii="Times New Roman" w:hAnsi="Times New Roman"/>
          <w:color w:val="000000"/>
          <w:sz w:val="28"/>
          <w:szCs w:val="28"/>
        </w:rPr>
        <w:t>е</w:t>
      </w:r>
      <w:r w:rsidRPr="0019655E">
        <w:rPr>
          <w:rFonts w:ascii="Times New Roman" w:hAnsi="Times New Roman"/>
          <w:color w:val="000000"/>
          <w:sz w:val="28"/>
          <w:szCs w:val="28"/>
        </w:rPr>
        <w:t>мых, а также размещение за границами населенных пунктов в местах залегания полезных ископаемых подземных сооружений допускается на основании ра</w:t>
      </w:r>
      <w:r w:rsidRPr="0019655E">
        <w:rPr>
          <w:rFonts w:ascii="Times New Roman" w:hAnsi="Times New Roman"/>
          <w:color w:val="000000"/>
          <w:sz w:val="28"/>
          <w:szCs w:val="28"/>
        </w:rPr>
        <w:t>з</w:t>
      </w:r>
      <w:r w:rsidRPr="0019655E">
        <w:rPr>
          <w:rFonts w:ascii="Times New Roman" w:hAnsi="Times New Roman"/>
          <w:color w:val="000000"/>
          <w:sz w:val="28"/>
          <w:szCs w:val="28"/>
        </w:rPr>
        <w:t>решения федерального органа управления государственным фондом недр или его территориального органа. Выдача такого разрешения может осуществлят</w:t>
      </w:r>
      <w:r w:rsidRPr="0019655E">
        <w:rPr>
          <w:rFonts w:ascii="Times New Roman" w:hAnsi="Times New Roman"/>
          <w:color w:val="000000"/>
          <w:sz w:val="28"/>
          <w:szCs w:val="28"/>
        </w:rPr>
        <w:t>ь</w:t>
      </w:r>
      <w:r w:rsidRPr="0019655E">
        <w:rPr>
          <w:rFonts w:ascii="Times New Roman" w:hAnsi="Times New Roman"/>
          <w:color w:val="000000"/>
          <w:sz w:val="28"/>
          <w:szCs w:val="28"/>
        </w:rPr>
        <w:t>ся через многофункциональный центр предоставления государственных и м</w:t>
      </w:r>
      <w:r w:rsidRPr="0019655E">
        <w:rPr>
          <w:rFonts w:ascii="Times New Roman" w:hAnsi="Times New Roman"/>
          <w:color w:val="000000"/>
          <w:sz w:val="28"/>
          <w:szCs w:val="28"/>
        </w:rPr>
        <w:t>у</w:t>
      </w:r>
      <w:r w:rsidRPr="0019655E">
        <w:rPr>
          <w:rFonts w:ascii="Times New Roman" w:hAnsi="Times New Roman"/>
          <w:color w:val="000000"/>
          <w:sz w:val="28"/>
          <w:szCs w:val="28"/>
        </w:rPr>
        <w:t>ниципальных услуг.</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10.2.5. В зонах особо охраняемых территорий и рекреационных зонах з</w:t>
      </w:r>
      <w:r w:rsidRPr="0019655E">
        <w:rPr>
          <w:rFonts w:ascii="Times New Roman" w:hAnsi="Times New Roman"/>
          <w:color w:val="000000"/>
          <w:sz w:val="28"/>
          <w:szCs w:val="28"/>
        </w:rPr>
        <w:t>а</w:t>
      </w:r>
      <w:r w:rsidRPr="0019655E">
        <w:rPr>
          <w:rFonts w:ascii="Times New Roman" w:hAnsi="Times New Roman"/>
          <w:color w:val="000000"/>
          <w:sz w:val="28"/>
          <w:szCs w:val="28"/>
        </w:rPr>
        <w:t>прещается строительство зданий, сооружений и коммуникаций, в том числе:</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на землях заповедников, заказников, природных национальных парков, ботанических садов, дендрологических парков и водоохранных полос (зон);</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зонах охраны гидрометеорологических станций;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первой зоне санитарной охраны источников водоснабжения и площадок водопроводных сооружений, если проектируемые объекты не связаны с эк</w:t>
      </w:r>
      <w:r w:rsidRPr="0019655E">
        <w:rPr>
          <w:rFonts w:ascii="Times New Roman" w:hAnsi="Times New Roman"/>
          <w:color w:val="000000"/>
          <w:sz w:val="28"/>
          <w:szCs w:val="28"/>
        </w:rPr>
        <w:t>с</w:t>
      </w:r>
      <w:r w:rsidRPr="0019655E">
        <w:rPr>
          <w:rFonts w:ascii="Times New Roman" w:hAnsi="Times New Roman"/>
          <w:color w:val="000000"/>
          <w:sz w:val="28"/>
          <w:szCs w:val="28"/>
        </w:rPr>
        <w:t>плуатацией источников;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первой зоне округа санитарной охраны курортов, если проектируемые объекты не связаны с эксплуатацией природных лечебных средств курортов.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Во второй зоне округа санитарной охраны курортов допускается разм</w:t>
      </w:r>
      <w:r w:rsidRPr="0019655E">
        <w:rPr>
          <w:rFonts w:ascii="Times New Roman" w:hAnsi="Times New Roman"/>
          <w:color w:val="000000"/>
          <w:sz w:val="28"/>
          <w:szCs w:val="28"/>
        </w:rPr>
        <w:t>е</w:t>
      </w:r>
      <w:r w:rsidRPr="0019655E">
        <w:rPr>
          <w:rFonts w:ascii="Times New Roman" w:hAnsi="Times New Roman"/>
          <w:color w:val="000000"/>
          <w:sz w:val="28"/>
          <w:szCs w:val="28"/>
        </w:rPr>
        <w:t>щать объекты, связанные с эксплуатацией, развитием и благоустройством к</w:t>
      </w:r>
      <w:r w:rsidRPr="0019655E">
        <w:rPr>
          <w:rFonts w:ascii="Times New Roman" w:hAnsi="Times New Roman"/>
          <w:color w:val="000000"/>
          <w:sz w:val="28"/>
          <w:szCs w:val="28"/>
        </w:rPr>
        <w:t>у</w:t>
      </w:r>
      <w:r w:rsidRPr="0019655E">
        <w:rPr>
          <w:rFonts w:ascii="Times New Roman" w:hAnsi="Times New Roman"/>
          <w:color w:val="000000"/>
          <w:sz w:val="28"/>
          <w:szCs w:val="28"/>
        </w:rPr>
        <w:t>рортов, если они не вызывают загрязнения атмосферы, почвы и вод, превыш</w:t>
      </w:r>
      <w:r w:rsidRPr="0019655E">
        <w:rPr>
          <w:rFonts w:ascii="Times New Roman" w:hAnsi="Times New Roman"/>
          <w:color w:val="000000"/>
          <w:sz w:val="28"/>
          <w:szCs w:val="28"/>
        </w:rPr>
        <w:t>е</w:t>
      </w:r>
      <w:r w:rsidRPr="0019655E">
        <w:rPr>
          <w:rFonts w:ascii="Times New Roman" w:hAnsi="Times New Roman"/>
          <w:color w:val="000000"/>
          <w:sz w:val="28"/>
          <w:szCs w:val="28"/>
        </w:rPr>
        <w:t>ния нормативных уровней шума и напряжения электромагнитного поля. В третьей зоне округа санитарной охраны курортов допускается размещение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которые не оказывают отрицательного влияния на природные лечебные средства и санитарное состояние курорта.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71" w:name="sub_102503"/>
      <w:r w:rsidRPr="0019655E">
        <w:rPr>
          <w:rFonts w:ascii="Times New Roman" w:hAnsi="Times New Roman"/>
          <w:color w:val="000000"/>
          <w:sz w:val="28"/>
          <w:szCs w:val="28"/>
        </w:rPr>
        <w:t>На территориях, расположенных в границах водоохранных зон и занятых защитными лесами, особо защитными участками лесов, наряду с ограничени</w:t>
      </w:r>
      <w:r w:rsidRPr="0019655E">
        <w:rPr>
          <w:rFonts w:ascii="Times New Roman" w:hAnsi="Times New Roman"/>
          <w:color w:val="000000"/>
          <w:sz w:val="28"/>
          <w:szCs w:val="28"/>
        </w:rPr>
        <w:t>я</w:t>
      </w:r>
      <w:r w:rsidRPr="0019655E">
        <w:rPr>
          <w:rFonts w:ascii="Times New Roman" w:hAnsi="Times New Roman"/>
          <w:color w:val="000000"/>
          <w:sz w:val="28"/>
          <w:szCs w:val="28"/>
        </w:rPr>
        <w:t xml:space="preserve">ми, установленными </w:t>
      </w:r>
      <w:hyperlink r:id="rId188" w:history="1">
        <w:r w:rsidRPr="0019655E">
          <w:rPr>
            <w:rStyle w:val="af0"/>
            <w:rFonts w:ascii="Times New Roman" w:hAnsi="Times New Roman"/>
            <w:color w:val="000000"/>
            <w:sz w:val="28"/>
            <w:szCs w:val="28"/>
          </w:rPr>
          <w:t>Водным кодексом</w:t>
        </w:r>
      </w:hyperlink>
      <w:r w:rsidRPr="0019655E">
        <w:rPr>
          <w:rFonts w:ascii="Times New Roman" w:hAnsi="Times New Roman"/>
          <w:color w:val="000000"/>
          <w:sz w:val="28"/>
          <w:szCs w:val="28"/>
        </w:rPr>
        <w:t xml:space="preserve"> Российской Федерации, действуют о</w:t>
      </w:r>
      <w:r w:rsidRPr="0019655E">
        <w:rPr>
          <w:rFonts w:ascii="Times New Roman" w:hAnsi="Times New Roman"/>
          <w:color w:val="000000"/>
          <w:sz w:val="28"/>
          <w:szCs w:val="28"/>
        </w:rPr>
        <w:t>г</w:t>
      </w:r>
      <w:r w:rsidRPr="0019655E">
        <w:rPr>
          <w:rFonts w:ascii="Times New Roman" w:hAnsi="Times New Roman"/>
          <w:color w:val="000000"/>
          <w:sz w:val="28"/>
          <w:szCs w:val="28"/>
        </w:rPr>
        <w:t xml:space="preserve">раничения, предусмотренные установленными </w:t>
      </w:r>
      <w:hyperlink r:id="rId189" w:history="1">
        <w:r w:rsidRPr="0019655E">
          <w:rPr>
            <w:rStyle w:val="af0"/>
            <w:rFonts w:ascii="Times New Roman" w:hAnsi="Times New Roman"/>
            <w:color w:val="000000"/>
            <w:sz w:val="28"/>
            <w:szCs w:val="28"/>
          </w:rPr>
          <w:t>лесным законодательством</w:t>
        </w:r>
      </w:hyperlink>
      <w:r w:rsidRPr="0019655E">
        <w:rPr>
          <w:rFonts w:ascii="Times New Roman" w:hAnsi="Times New Roman"/>
          <w:color w:val="000000"/>
          <w:sz w:val="28"/>
          <w:szCs w:val="28"/>
        </w:rPr>
        <w:t xml:space="preserve"> пр</w:t>
      </w:r>
      <w:r w:rsidRPr="0019655E">
        <w:rPr>
          <w:rFonts w:ascii="Times New Roman" w:hAnsi="Times New Roman"/>
          <w:color w:val="000000"/>
          <w:sz w:val="28"/>
          <w:szCs w:val="28"/>
        </w:rPr>
        <w:t>а</w:t>
      </w:r>
      <w:r w:rsidRPr="0019655E">
        <w:rPr>
          <w:rFonts w:ascii="Times New Roman" w:hAnsi="Times New Roman"/>
          <w:color w:val="000000"/>
          <w:sz w:val="28"/>
          <w:szCs w:val="28"/>
        </w:rPr>
        <w:t>вовым режимом защитных лесов, правовым режимом особо защитных участков лесов.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72" w:name="sub_121026"/>
      <w:bookmarkEnd w:id="971"/>
      <w:r w:rsidRPr="0019655E">
        <w:rPr>
          <w:rFonts w:ascii="Times New Roman" w:hAnsi="Times New Roman"/>
          <w:color w:val="000000"/>
          <w:sz w:val="28"/>
          <w:szCs w:val="28"/>
        </w:rPr>
        <w:t>10.2.6. Рациональное использование водных ресурсов возможно при ра</w:t>
      </w:r>
      <w:r w:rsidRPr="0019655E">
        <w:rPr>
          <w:rFonts w:ascii="Times New Roman" w:hAnsi="Times New Roman"/>
          <w:color w:val="000000"/>
          <w:sz w:val="28"/>
          <w:szCs w:val="28"/>
        </w:rPr>
        <w:t>з</w:t>
      </w:r>
      <w:r w:rsidRPr="0019655E">
        <w:rPr>
          <w:rFonts w:ascii="Times New Roman" w:hAnsi="Times New Roman"/>
          <w:color w:val="000000"/>
          <w:sz w:val="28"/>
          <w:szCs w:val="28"/>
        </w:rPr>
        <w:t>витии водохозяйственного комплекса без увеличения изъятия поверхностного стока за счет:</w:t>
      </w:r>
    </w:p>
    <w:bookmarkEnd w:id="972"/>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внедрения ресурсосберегающих технологий систем водоснабжения;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расширения оборотного и повторного использования воды на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ятиях;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сокращения потерь воды на подающих коммунальных и оросительных сетях;</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использования водных ресурсов без изъятия из источников (в целях ги</w:t>
      </w:r>
      <w:r w:rsidRPr="0019655E">
        <w:rPr>
          <w:rFonts w:ascii="Times New Roman" w:hAnsi="Times New Roman"/>
          <w:color w:val="000000"/>
          <w:sz w:val="28"/>
          <w:szCs w:val="28"/>
        </w:rPr>
        <w:t>д</w:t>
      </w:r>
      <w:r w:rsidRPr="0019655E">
        <w:rPr>
          <w:rFonts w:ascii="Times New Roman" w:hAnsi="Times New Roman"/>
          <w:color w:val="000000"/>
          <w:sz w:val="28"/>
          <w:szCs w:val="28"/>
        </w:rPr>
        <w:t>роэнергетики, водного транспорта, воспроизводства рыбных ресурсов, подде</w:t>
      </w:r>
      <w:r w:rsidRPr="0019655E">
        <w:rPr>
          <w:rFonts w:ascii="Times New Roman" w:hAnsi="Times New Roman"/>
          <w:color w:val="000000"/>
          <w:sz w:val="28"/>
          <w:szCs w:val="28"/>
        </w:rPr>
        <w:t>р</w:t>
      </w:r>
      <w:r w:rsidRPr="0019655E">
        <w:rPr>
          <w:rFonts w:ascii="Times New Roman" w:hAnsi="Times New Roman"/>
          <w:color w:val="000000"/>
          <w:sz w:val="28"/>
          <w:szCs w:val="28"/>
        </w:rPr>
        <w:t>жания экологического благополучия водных объектов).</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73" w:name="_Toc160361681"/>
      <w:bookmarkStart w:id="974" w:name="sub_12103"/>
      <w:r w:rsidRPr="0019655E">
        <w:rPr>
          <w:rFonts w:ascii="Times New Roman" w:hAnsi="Times New Roman"/>
          <w:b w:val="0"/>
          <w:bCs w:val="0"/>
          <w:color w:val="000000"/>
          <w:sz w:val="28"/>
          <w:szCs w:val="28"/>
        </w:rPr>
        <w:lastRenderedPageBreak/>
        <w:t>10.3. Охрана атмосферного воздуха:</w:t>
      </w:r>
      <w:bookmarkEnd w:id="973"/>
    </w:p>
    <w:bookmarkEnd w:id="974"/>
    <w:p w:rsidR="008B5B31" w:rsidRPr="0019655E" w:rsidRDefault="008A4C89"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ab/>
      </w:r>
      <w:bookmarkStart w:id="975" w:name="sub_121031"/>
      <w:r w:rsidR="008B5B31" w:rsidRPr="0019655E">
        <w:rPr>
          <w:rFonts w:ascii="Times New Roman" w:hAnsi="Times New Roman"/>
          <w:color w:val="000000"/>
          <w:sz w:val="28"/>
          <w:szCs w:val="28"/>
        </w:rPr>
        <w:t>10.3.1. При проектировании застройки необходимо оценивать качество атмосферного воздуха путем расчета уровня загрязнения атмосферы из всех и</w:t>
      </w:r>
      <w:r w:rsidR="008B5B31" w:rsidRPr="0019655E">
        <w:rPr>
          <w:rFonts w:ascii="Times New Roman" w:hAnsi="Times New Roman"/>
          <w:color w:val="000000"/>
          <w:sz w:val="28"/>
          <w:szCs w:val="28"/>
        </w:rPr>
        <w:t>с</w:t>
      </w:r>
      <w:r w:rsidR="008B5B31" w:rsidRPr="0019655E">
        <w:rPr>
          <w:rFonts w:ascii="Times New Roman" w:hAnsi="Times New Roman"/>
          <w:color w:val="000000"/>
          <w:sz w:val="28"/>
          <w:szCs w:val="28"/>
        </w:rPr>
        <w:t>точников загрязнения (промышленных, транспортных и других), учитывая а</w:t>
      </w:r>
      <w:r w:rsidR="008B5B31" w:rsidRPr="0019655E">
        <w:rPr>
          <w:rFonts w:ascii="Times New Roman" w:hAnsi="Times New Roman"/>
          <w:color w:val="000000"/>
          <w:sz w:val="28"/>
          <w:szCs w:val="28"/>
        </w:rPr>
        <w:t>э</w:t>
      </w:r>
      <w:r w:rsidR="008B5B31" w:rsidRPr="0019655E">
        <w:rPr>
          <w:rFonts w:ascii="Times New Roman" w:hAnsi="Times New Roman"/>
          <w:color w:val="000000"/>
          <w:sz w:val="28"/>
          <w:szCs w:val="28"/>
        </w:rPr>
        <w:t>роклиматические и геоморфологические условия, ожидаемые загрязнения а</w:t>
      </w:r>
      <w:r w:rsidR="008B5B31" w:rsidRPr="0019655E">
        <w:rPr>
          <w:rFonts w:ascii="Times New Roman" w:hAnsi="Times New Roman"/>
          <w:color w:val="000000"/>
          <w:sz w:val="28"/>
          <w:szCs w:val="28"/>
        </w:rPr>
        <w:t>т</w:t>
      </w:r>
      <w:r w:rsidR="008B5B31" w:rsidRPr="0019655E">
        <w:rPr>
          <w:rFonts w:ascii="Times New Roman" w:hAnsi="Times New Roman"/>
          <w:color w:val="000000"/>
          <w:sz w:val="28"/>
          <w:szCs w:val="28"/>
        </w:rPr>
        <w:t>мосферного воздуха с учетом существующих и планируемых объектов, пр</w:t>
      </w:r>
      <w:r w:rsidR="008B5B31" w:rsidRPr="0019655E">
        <w:rPr>
          <w:rFonts w:ascii="Times New Roman" w:hAnsi="Times New Roman"/>
          <w:color w:val="000000"/>
          <w:sz w:val="28"/>
          <w:szCs w:val="28"/>
        </w:rPr>
        <w:t>е</w:t>
      </w:r>
      <w:r w:rsidR="008B5B31" w:rsidRPr="0019655E">
        <w:rPr>
          <w:rFonts w:ascii="Times New Roman" w:hAnsi="Times New Roman"/>
          <w:color w:val="000000"/>
          <w:sz w:val="28"/>
          <w:szCs w:val="28"/>
        </w:rPr>
        <w:t>дельно допустимые концентрации (далее - ПДК) или ориентировочные без</w:t>
      </w:r>
      <w:r w:rsidR="008B5B31" w:rsidRPr="0019655E">
        <w:rPr>
          <w:rFonts w:ascii="Times New Roman" w:hAnsi="Times New Roman"/>
          <w:color w:val="000000"/>
          <w:sz w:val="28"/>
          <w:szCs w:val="28"/>
        </w:rPr>
        <w:t>о</w:t>
      </w:r>
      <w:r w:rsidR="008B5B31" w:rsidRPr="0019655E">
        <w:rPr>
          <w:rFonts w:ascii="Times New Roman" w:hAnsi="Times New Roman"/>
          <w:color w:val="000000"/>
          <w:sz w:val="28"/>
          <w:szCs w:val="28"/>
        </w:rPr>
        <w:t>пасные уровни воздействия (далее - ОБУВ) для каждого из загрязняющих в</w:t>
      </w:r>
      <w:r w:rsidR="008B5B31" w:rsidRPr="0019655E">
        <w:rPr>
          <w:rFonts w:ascii="Times New Roman" w:hAnsi="Times New Roman"/>
          <w:color w:val="000000"/>
          <w:sz w:val="28"/>
          <w:szCs w:val="28"/>
        </w:rPr>
        <w:t>е</w:t>
      </w:r>
      <w:r w:rsidR="008B5B31" w:rsidRPr="0019655E">
        <w:rPr>
          <w:rFonts w:ascii="Times New Roman" w:hAnsi="Times New Roman"/>
          <w:color w:val="000000"/>
          <w:sz w:val="28"/>
          <w:szCs w:val="28"/>
        </w:rPr>
        <w:t>ществ, а также необходимо разработать предупредительные действия по и</w:t>
      </w:r>
      <w:r w:rsidR="008B5B31" w:rsidRPr="0019655E">
        <w:rPr>
          <w:rFonts w:ascii="Times New Roman" w:hAnsi="Times New Roman"/>
          <w:color w:val="000000"/>
          <w:sz w:val="28"/>
          <w:szCs w:val="28"/>
        </w:rPr>
        <w:t>с</w:t>
      </w:r>
      <w:r w:rsidR="008B5B31" w:rsidRPr="0019655E">
        <w:rPr>
          <w:rFonts w:ascii="Times New Roman" w:hAnsi="Times New Roman"/>
          <w:color w:val="000000"/>
          <w:sz w:val="28"/>
          <w:szCs w:val="28"/>
        </w:rPr>
        <w:t>ключению загрязнения атмосферы, включая неорганизованные выбросы и вт</w:t>
      </w:r>
      <w:r w:rsidR="008B5B31" w:rsidRPr="0019655E">
        <w:rPr>
          <w:rFonts w:ascii="Times New Roman" w:hAnsi="Times New Roman"/>
          <w:color w:val="000000"/>
          <w:sz w:val="28"/>
          <w:szCs w:val="28"/>
        </w:rPr>
        <w:t>о</w:t>
      </w:r>
      <w:r w:rsidR="008B5B31" w:rsidRPr="0019655E">
        <w:rPr>
          <w:rFonts w:ascii="Times New Roman" w:hAnsi="Times New Roman"/>
          <w:color w:val="000000"/>
          <w:sz w:val="28"/>
          <w:szCs w:val="28"/>
        </w:rPr>
        <w:t>ричные источники.</w:t>
      </w:r>
    </w:p>
    <w:bookmarkEnd w:id="975"/>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76" w:name="sub_121033"/>
      <w:r w:rsidRPr="0019655E">
        <w:rPr>
          <w:rFonts w:ascii="Times New Roman" w:hAnsi="Times New Roman"/>
          <w:color w:val="000000"/>
          <w:sz w:val="28"/>
          <w:szCs w:val="28"/>
        </w:rPr>
        <w:t>10.3.2. Селитебные территории не следует размещать с подветренной стороны (для ветров преобладающего направления) по отношению к источн</w:t>
      </w:r>
      <w:r w:rsidRPr="0019655E">
        <w:rPr>
          <w:rFonts w:ascii="Times New Roman" w:hAnsi="Times New Roman"/>
          <w:color w:val="000000"/>
          <w:sz w:val="28"/>
          <w:szCs w:val="28"/>
        </w:rPr>
        <w:t>и</w:t>
      </w:r>
      <w:r w:rsidRPr="0019655E">
        <w:rPr>
          <w:rFonts w:ascii="Times New Roman" w:hAnsi="Times New Roman"/>
          <w:color w:val="000000"/>
          <w:sz w:val="28"/>
          <w:szCs w:val="28"/>
        </w:rPr>
        <w:t>кам загрязнения атмосферного воздуха.</w:t>
      </w:r>
    </w:p>
    <w:bookmarkEnd w:id="97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0" w:history="1">
        <w:r w:rsidRPr="0019655E">
          <w:rPr>
            <w:rStyle w:val="af0"/>
            <w:rFonts w:ascii="Times New Roman" w:hAnsi="Times New Roman"/>
            <w:color w:val="000000"/>
            <w:sz w:val="28"/>
            <w:szCs w:val="28"/>
          </w:rPr>
          <w:t>СанПиН 2.2.1/2.1.1.1200-03</w:t>
        </w:r>
      </w:hyperlink>
      <w:r w:rsidRPr="0019655E">
        <w:rPr>
          <w:rFonts w:ascii="Times New Roman" w:hAnsi="Times New Roman"/>
          <w:color w:val="000000"/>
          <w:sz w:val="28"/>
          <w:szCs w:val="28"/>
        </w:rPr>
        <w:t>.</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77" w:name="sub_121034"/>
      <w:r w:rsidRPr="0019655E">
        <w:rPr>
          <w:rFonts w:ascii="Times New Roman" w:hAnsi="Times New Roman"/>
          <w:color w:val="000000"/>
          <w:sz w:val="28"/>
          <w:szCs w:val="28"/>
        </w:rPr>
        <w:t>10.3.3. Животноводческие, птицеводческие и звероводческие предпр</w:t>
      </w:r>
      <w:r w:rsidRPr="0019655E">
        <w:rPr>
          <w:rFonts w:ascii="Times New Roman" w:hAnsi="Times New Roman"/>
          <w:color w:val="000000"/>
          <w:sz w:val="28"/>
          <w:szCs w:val="28"/>
        </w:rPr>
        <w:t>и</w:t>
      </w:r>
      <w:r w:rsidRPr="0019655E">
        <w:rPr>
          <w:rFonts w:ascii="Times New Roman" w:hAnsi="Times New Roman"/>
          <w:color w:val="000000"/>
          <w:sz w:val="28"/>
          <w:szCs w:val="28"/>
        </w:rPr>
        <w:t>ятия, склады по хранению ядохимикатов, биопрепаратов, удобрений, ветер</w:t>
      </w:r>
      <w:r w:rsidRPr="0019655E">
        <w:rPr>
          <w:rFonts w:ascii="Times New Roman" w:hAnsi="Times New Roman"/>
          <w:color w:val="000000"/>
          <w:sz w:val="28"/>
          <w:szCs w:val="28"/>
        </w:rPr>
        <w:t>и</w:t>
      </w:r>
      <w:r w:rsidRPr="0019655E">
        <w:rPr>
          <w:rFonts w:ascii="Times New Roman" w:hAnsi="Times New Roman"/>
          <w:color w:val="000000"/>
          <w:sz w:val="28"/>
          <w:szCs w:val="28"/>
        </w:rPr>
        <w:t>нарные учреждения, объекты и предприятия по утилизации отходов, котел</w:t>
      </w:r>
      <w:r w:rsidRPr="0019655E">
        <w:rPr>
          <w:rFonts w:ascii="Times New Roman" w:hAnsi="Times New Roman"/>
          <w:color w:val="000000"/>
          <w:sz w:val="28"/>
          <w:szCs w:val="28"/>
        </w:rPr>
        <w:t>ь</w:t>
      </w:r>
      <w:r w:rsidRPr="0019655E">
        <w:rPr>
          <w:rFonts w:ascii="Times New Roman" w:hAnsi="Times New Roman"/>
          <w:color w:val="000000"/>
          <w:sz w:val="28"/>
          <w:szCs w:val="28"/>
        </w:rPr>
        <w:t>ные, очистные сооружения, навозохранилища открытого типа следует распол</w:t>
      </w:r>
      <w:r w:rsidRPr="0019655E">
        <w:rPr>
          <w:rFonts w:ascii="Times New Roman" w:hAnsi="Times New Roman"/>
          <w:color w:val="000000"/>
          <w:sz w:val="28"/>
          <w:szCs w:val="28"/>
        </w:rPr>
        <w:t>а</w:t>
      </w:r>
      <w:r w:rsidRPr="0019655E">
        <w:rPr>
          <w:rFonts w:ascii="Times New Roman" w:hAnsi="Times New Roman"/>
          <w:color w:val="000000"/>
          <w:sz w:val="28"/>
          <w:szCs w:val="28"/>
        </w:rPr>
        <w:t>гать с подветренной стороны (для ветров преобладающего направления) по о</w:t>
      </w:r>
      <w:r w:rsidRPr="0019655E">
        <w:rPr>
          <w:rFonts w:ascii="Times New Roman" w:hAnsi="Times New Roman"/>
          <w:color w:val="000000"/>
          <w:sz w:val="28"/>
          <w:szCs w:val="28"/>
        </w:rPr>
        <w:t>т</w:t>
      </w:r>
      <w:r w:rsidRPr="0019655E">
        <w:rPr>
          <w:rFonts w:ascii="Times New Roman" w:hAnsi="Times New Roman"/>
          <w:color w:val="000000"/>
          <w:sz w:val="28"/>
          <w:szCs w:val="28"/>
        </w:rPr>
        <w:t>ношению к селитебной территории.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78" w:name="sub_121035"/>
      <w:bookmarkEnd w:id="977"/>
      <w:r w:rsidRPr="0019655E">
        <w:rPr>
          <w:rFonts w:ascii="Times New Roman" w:hAnsi="Times New Roman"/>
          <w:color w:val="000000"/>
          <w:sz w:val="28"/>
          <w:szCs w:val="28"/>
        </w:rPr>
        <w:t>10.3.4. Источниками загрязнения атмосферного воздуха являются пре</w:t>
      </w:r>
      <w:r w:rsidRPr="0019655E">
        <w:rPr>
          <w:rFonts w:ascii="Times New Roman" w:hAnsi="Times New Roman"/>
          <w:color w:val="000000"/>
          <w:sz w:val="28"/>
          <w:szCs w:val="28"/>
        </w:rPr>
        <w:t>д</w:t>
      </w:r>
      <w:r w:rsidRPr="0019655E">
        <w:rPr>
          <w:rFonts w:ascii="Times New Roman" w:hAnsi="Times New Roman"/>
          <w:color w:val="000000"/>
          <w:sz w:val="28"/>
          <w:szCs w:val="28"/>
        </w:rPr>
        <w:t>приятия, их отдельные здания и сооружения, для которых уровни создаваемого загрязнения за пределами границ превышают ПДК и уровни и (или) вклад в з</w:t>
      </w:r>
      <w:r w:rsidRPr="0019655E">
        <w:rPr>
          <w:rFonts w:ascii="Times New Roman" w:hAnsi="Times New Roman"/>
          <w:color w:val="000000"/>
          <w:sz w:val="28"/>
          <w:szCs w:val="28"/>
        </w:rPr>
        <w:t>а</w:t>
      </w:r>
      <w:r w:rsidRPr="0019655E">
        <w:rPr>
          <w:rFonts w:ascii="Times New Roman" w:hAnsi="Times New Roman"/>
          <w:color w:val="000000"/>
          <w:sz w:val="28"/>
          <w:szCs w:val="28"/>
        </w:rPr>
        <w:t>грязнение жилых зон превышает 0,1 ПДК.</w:t>
      </w:r>
    </w:p>
    <w:bookmarkEnd w:id="97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Запрещается проектирование и размещение объектов, являющихся источник</w:t>
      </w:r>
      <w:r w:rsidRPr="0019655E">
        <w:rPr>
          <w:rFonts w:ascii="Times New Roman" w:hAnsi="Times New Roman"/>
          <w:color w:val="000000"/>
          <w:sz w:val="28"/>
          <w:szCs w:val="28"/>
        </w:rPr>
        <w:t>а</w:t>
      </w:r>
      <w:r w:rsidRPr="0019655E">
        <w:rPr>
          <w:rFonts w:ascii="Times New Roman" w:hAnsi="Times New Roman"/>
          <w:color w:val="000000"/>
          <w:sz w:val="28"/>
          <w:szCs w:val="28"/>
        </w:rPr>
        <w:t>ми загрязнения атмосферы, на территориях с уровнями загрязнения, прев</w:t>
      </w:r>
      <w:r w:rsidRPr="0019655E">
        <w:rPr>
          <w:rFonts w:ascii="Times New Roman" w:hAnsi="Times New Roman"/>
          <w:color w:val="000000"/>
          <w:sz w:val="28"/>
          <w:szCs w:val="28"/>
        </w:rPr>
        <w:t>ы</w:t>
      </w:r>
      <w:r w:rsidRPr="0019655E">
        <w:rPr>
          <w:rFonts w:ascii="Times New Roman" w:hAnsi="Times New Roman"/>
          <w:color w:val="000000"/>
          <w:sz w:val="28"/>
          <w:szCs w:val="28"/>
        </w:rPr>
        <w:t>шающими установленные гигиенические нормативы. Реконструкция и техн</w:t>
      </w:r>
      <w:r w:rsidRPr="0019655E">
        <w:rPr>
          <w:rFonts w:ascii="Times New Roman" w:hAnsi="Times New Roman"/>
          <w:color w:val="000000"/>
          <w:sz w:val="28"/>
          <w:szCs w:val="28"/>
        </w:rPr>
        <w:t>и</w:t>
      </w:r>
      <w:r w:rsidRPr="0019655E">
        <w:rPr>
          <w:rFonts w:ascii="Times New Roman" w:hAnsi="Times New Roman"/>
          <w:color w:val="000000"/>
          <w:sz w:val="28"/>
          <w:szCs w:val="28"/>
        </w:rPr>
        <w:t>ческое перевооружение действующих объектов разрешается на таких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риях при условии сокращения на них выбросов в атмосферу до предельно д</w:t>
      </w:r>
      <w:r w:rsidRPr="0019655E">
        <w:rPr>
          <w:rFonts w:ascii="Times New Roman" w:hAnsi="Times New Roman"/>
          <w:color w:val="000000"/>
          <w:sz w:val="28"/>
          <w:szCs w:val="28"/>
        </w:rPr>
        <w:t>о</w:t>
      </w:r>
      <w:r w:rsidRPr="0019655E">
        <w:rPr>
          <w:rFonts w:ascii="Times New Roman" w:hAnsi="Times New Roman"/>
          <w:color w:val="000000"/>
          <w:sz w:val="28"/>
          <w:szCs w:val="28"/>
        </w:rPr>
        <w:t>пустимых, устанавливаемых территориальными органами исполнительной вл</w:t>
      </w:r>
      <w:r w:rsidRPr="0019655E">
        <w:rPr>
          <w:rFonts w:ascii="Times New Roman" w:hAnsi="Times New Roman"/>
          <w:color w:val="000000"/>
          <w:sz w:val="28"/>
          <w:szCs w:val="28"/>
        </w:rPr>
        <w:t>а</w:t>
      </w:r>
      <w:r w:rsidRPr="0019655E">
        <w:rPr>
          <w:rFonts w:ascii="Times New Roman" w:hAnsi="Times New Roman"/>
          <w:color w:val="000000"/>
          <w:sz w:val="28"/>
          <w:szCs w:val="28"/>
        </w:rPr>
        <w:t>сти в области охраны атмосферного воздуха при наличии санитарно-эпидемиологического заключения.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79" w:name="sub_121036"/>
      <w:r w:rsidRPr="0019655E">
        <w:rPr>
          <w:rFonts w:ascii="Times New Roman" w:hAnsi="Times New Roman"/>
          <w:color w:val="000000"/>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проживания, выбираются с учетом аэроклиматической характеристики, рельефа местности, закономерностей распространения промышленных выбросов в а</w:t>
      </w:r>
      <w:r w:rsidRPr="0019655E">
        <w:rPr>
          <w:rFonts w:ascii="Times New Roman" w:hAnsi="Times New Roman"/>
          <w:color w:val="000000"/>
          <w:sz w:val="28"/>
          <w:szCs w:val="28"/>
        </w:rPr>
        <w:t>т</w:t>
      </w:r>
      <w:r w:rsidRPr="0019655E">
        <w:rPr>
          <w:rFonts w:ascii="Times New Roman" w:hAnsi="Times New Roman"/>
          <w:color w:val="000000"/>
          <w:sz w:val="28"/>
          <w:szCs w:val="28"/>
        </w:rPr>
        <w:t>мосфере, а также потенциала загрязнения атмосферы.</w:t>
      </w:r>
    </w:p>
    <w:bookmarkEnd w:id="979"/>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Обязательным условием проектирования таких объектов является орган</w:t>
      </w:r>
      <w:r w:rsidRPr="0019655E">
        <w:rPr>
          <w:rFonts w:ascii="Times New Roman" w:hAnsi="Times New Roman"/>
          <w:color w:val="000000"/>
          <w:sz w:val="28"/>
          <w:szCs w:val="28"/>
        </w:rPr>
        <w:t>и</w:t>
      </w:r>
      <w:r w:rsidRPr="0019655E">
        <w:rPr>
          <w:rFonts w:ascii="Times New Roman" w:hAnsi="Times New Roman"/>
          <w:color w:val="000000"/>
          <w:sz w:val="28"/>
          <w:szCs w:val="28"/>
        </w:rPr>
        <w:t>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w:t>
      </w:r>
      <w:r w:rsidRPr="0019655E">
        <w:rPr>
          <w:rFonts w:ascii="Times New Roman" w:hAnsi="Times New Roman"/>
          <w:color w:val="000000"/>
          <w:sz w:val="28"/>
          <w:szCs w:val="28"/>
        </w:rPr>
        <w:t>с</w:t>
      </w:r>
      <w:r w:rsidRPr="0019655E">
        <w:rPr>
          <w:rFonts w:ascii="Times New Roman" w:hAnsi="Times New Roman"/>
          <w:color w:val="000000"/>
          <w:sz w:val="28"/>
          <w:szCs w:val="28"/>
        </w:rPr>
        <w:t xml:space="preserve">портных сооружений устанавливаются в соответствии с требованиями </w:t>
      </w:r>
      <w:hyperlink w:anchor="sub_1205" w:history="1">
        <w:r w:rsidRPr="0019655E">
          <w:rPr>
            <w:rStyle w:val="af0"/>
            <w:rFonts w:ascii="Times New Roman" w:hAnsi="Times New Roman"/>
            <w:color w:val="000000"/>
            <w:sz w:val="28"/>
            <w:szCs w:val="28"/>
          </w:rPr>
          <w:t>раздела 5</w:t>
        </w:r>
      </w:hyperlink>
      <w:r w:rsidRPr="0019655E">
        <w:rPr>
          <w:rFonts w:ascii="Times New Roman" w:hAnsi="Times New Roman"/>
          <w:color w:val="000000"/>
          <w:sz w:val="28"/>
          <w:szCs w:val="28"/>
        </w:rPr>
        <w:t xml:space="preserve"> «Производственная территория» настоящих Нормативов.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санитарно-защитных зонах запрещается размещение объектов для пр</w:t>
      </w:r>
      <w:r w:rsidRPr="0019655E">
        <w:rPr>
          <w:rFonts w:ascii="Times New Roman" w:hAnsi="Times New Roman"/>
          <w:color w:val="000000"/>
          <w:sz w:val="28"/>
          <w:szCs w:val="28"/>
        </w:rPr>
        <w:t>о</w:t>
      </w:r>
      <w:r w:rsidRPr="0019655E">
        <w:rPr>
          <w:rFonts w:ascii="Times New Roman" w:hAnsi="Times New Roman"/>
          <w:color w:val="000000"/>
          <w:sz w:val="28"/>
          <w:szCs w:val="28"/>
        </w:rPr>
        <w:t>живания людей. Санитарно-защитная зона или ее часть не могут рассматр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ваться как резервная территория и использоваться для расширения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венной или жилой территории.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0" w:name="sub_121037"/>
      <w:r w:rsidRPr="0019655E">
        <w:rPr>
          <w:rFonts w:ascii="Times New Roman" w:hAnsi="Times New Roman"/>
          <w:color w:val="000000"/>
          <w:sz w:val="28"/>
          <w:szCs w:val="28"/>
        </w:rPr>
        <w:t>10.3.6. Потенциал загрязнения атмосферы (далее - ПЗА) - способность атмосферы рассеивать примеси. ПЗА определяется по среднегодовым значен</w:t>
      </w:r>
      <w:r w:rsidRPr="0019655E">
        <w:rPr>
          <w:rFonts w:ascii="Times New Roman" w:hAnsi="Times New Roman"/>
          <w:color w:val="000000"/>
          <w:sz w:val="28"/>
          <w:szCs w:val="28"/>
        </w:rPr>
        <w:t>и</w:t>
      </w:r>
      <w:r w:rsidRPr="0019655E">
        <w:rPr>
          <w:rFonts w:ascii="Times New Roman" w:hAnsi="Times New Roman"/>
          <w:color w:val="000000"/>
          <w:sz w:val="28"/>
          <w:szCs w:val="28"/>
        </w:rPr>
        <w:t>ям метеорологических параметров в соответствии с таблицей 66 основной ча</w:t>
      </w:r>
      <w:r w:rsidRPr="0019655E">
        <w:rPr>
          <w:rFonts w:ascii="Times New Roman" w:hAnsi="Times New Roman"/>
          <w:color w:val="000000"/>
          <w:sz w:val="28"/>
          <w:szCs w:val="28"/>
        </w:rPr>
        <w:t>с</w:t>
      </w:r>
      <w:r w:rsidRPr="0019655E">
        <w:rPr>
          <w:rFonts w:ascii="Times New Roman" w:hAnsi="Times New Roman"/>
          <w:color w:val="000000"/>
          <w:sz w:val="28"/>
          <w:szCs w:val="28"/>
        </w:rPr>
        <w:t>ти настоящих Нормативов.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1" w:name="sub_121038"/>
      <w:bookmarkEnd w:id="980"/>
      <w:r w:rsidRPr="0019655E">
        <w:rPr>
          <w:rFonts w:ascii="Times New Roman" w:hAnsi="Times New Roman"/>
          <w:color w:val="000000"/>
          <w:sz w:val="28"/>
          <w:szCs w:val="28"/>
        </w:rPr>
        <w:t>10.3.7. Размещение предприятий I и II класса на территориях с высоким и очень высоким ПЗА решается в индивидуальном порядке главным государс</w:t>
      </w:r>
      <w:r w:rsidRPr="0019655E">
        <w:rPr>
          <w:rFonts w:ascii="Times New Roman" w:hAnsi="Times New Roman"/>
          <w:color w:val="000000"/>
          <w:sz w:val="28"/>
          <w:szCs w:val="28"/>
        </w:rPr>
        <w:t>т</w:t>
      </w:r>
      <w:r w:rsidRPr="0019655E">
        <w:rPr>
          <w:rFonts w:ascii="Times New Roman" w:hAnsi="Times New Roman"/>
          <w:color w:val="000000"/>
          <w:sz w:val="28"/>
          <w:szCs w:val="28"/>
        </w:rPr>
        <w:t>венным санитарным врачом Российской Федерации или его заместителем.</w:t>
      </w:r>
    </w:p>
    <w:bookmarkEnd w:id="981"/>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размещении предприятий на территории, характеризующейся усл</w:t>
      </w:r>
      <w:r w:rsidRPr="0019655E">
        <w:rPr>
          <w:rFonts w:ascii="Times New Roman" w:hAnsi="Times New Roman"/>
          <w:color w:val="000000"/>
          <w:sz w:val="28"/>
          <w:szCs w:val="28"/>
        </w:rPr>
        <w:t>о</w:t>
      </w:r>
      <w:r w:rsidRPr="0019655E">
        <w:rPr>
          <w:rFonts w:ascii="Times New Roman" w:hAnsi="Times New Roman"/>
          <w:color w:val="000000"/>
          <w:sz w:val="28"/>
          <w:szCs w:val="28"/>
        </w:rPr>
        <w:t>виями застоя атмосферы, высоким ПЗА, а также неблагоприятной медико-демографической ситуацией, размер санитарно-защитной зоны следует увел</w:t>
      </w:r>
      <w:r w:rsidRPr="0019655E">
        <w:rPr>
          <w:rFonts w:ascii="Times New Roman" w:hAnsi="Times New Roman"/>
          <w:color w:val="000000"/>
          <w:sz w:val="28"/>
          <w:szCs w:val="28"/>
        </w:rPr>
        <w:t>и</w:t>
      </w:r>
      <w:r w:rsidRPr="0019655E">
        <w:rPr>
          <w:rFonts w:ascii="Times New Roman" w:hAnsi="Times New Roman"/>
          <w:color w:val="000000"/>
          <w:sz w:val="28"/>
          <w:szCs w:val="28"/>
        </w:rPr>
        <w:t>чивать в три раза.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2" w:name="sub_121039"/>
      <w:r w:rsidRPr="0019655E">
        <w:rPr>
          <w:rFonts w:ascii="Times New Roman" w:hAnsi="Times New Roman"/>
          <w:color w:val="000000"/>
          <w:sz w:val="28"/>
          <w:szCs w:val="28"/>
        </w:rPr>
        <w:t>10.3.8. Для защиты атмосферного воздуха от загрязнений следует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w:t>
      </w:r>
    </w:p>
    <w:bookmarkEnd w:id="98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19655E">
        <w:rPr>
          <w:rFonts w:ascii="Times New Roman" w:hAnsi="Times New Roman"/>
          <w:color w:val="000000"/>
          <w:sz w:val="28"/>
          <w:szCs w:val="28"/>
        </w:rPr>
        <w:t>а</w:t>
      </w:r>
      <w:r w:rsidRPr="0019655E">
        <w:rPr>
          <w:rFonts w:ascii="Times New Roman" w:hAnsi="Times New Roman"/>
          <w:color w:val="000000"/>
          <w:sz w:val="28"/>
          <w:szCs w:val="28"/>
        </w:rPr>
        <w:t>лоотходной и безотходной технологии, комплексного использования приро</w:t>
      </w:r>
      <w:r w:rsidRPr="0019655E">
        <w:rPr>
          <w:rFonts w:ascii="Times New Roman" w:hAnsi="Times New Roman"/>
          <w:color w:val="000000"/>
          <w:sz w:val="28"/>
          <w:szCs w:val="28"/>
        </w:rPr>
        <w:t>д</w:t>
      </w:r>
      <w:r w:rsidRPr="0019655E">
        <w:rPr>
          <w:rFonts w:ascii="Times New Roman" w:hAnsi="Times New Roman"/>
          <w:color w:val="000000"/>
          <w:sz w:val="28"/>
          <w:szCs w:val="28"/>
        </w:rPr>
        <w:t>ных ресурсов, мероприятий по улавливанию, обезвреживанию и утилизации вредных выбросов и отходов;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защитные мероприятия от влияния транспорта, в том числе использование пр</w:t>
      </w:r>
      <w:r w:rsidRPr="0019655E">
        <w:rPr>
          <w:rFonts w:ascii="Times New Roman" w:hAnsi="Times New Roman"/>
          <w:color w:val="000000"/>
          <w:sz w:val="28"/>
          <w:szCs w:val="28"/>
        </w:rPr>
        <w:t>и</w:t>
      </w:r>
      <w:r w:rsidRPr="0019655E">
        <w:rPr>
          <w:rFonts w:ascii="Times New Roman" w:hAnsi="Times New Roman"/>
          <w:color w:val="000000"/>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19655E">
        <w:rPr>
          <w:rFonts w:ascii="Times New Roman" w:hAnsi="Times New Roman"/>
          <w:color w:val="000000"/>
          <w:sz w:val="28"/>
          <w:szCs w:val="28"/>
        </w:rPr>
        <w:t>с</w:t>
      </w:r>
      <w:r w:rsidRPr="0019655E">
        <w:rPr>
          <w:rFonts w:ascii="Times New Roman" w:hAnsi="Times New Roman"/>
          <w:color w:val="000000"/>
          <w:sz w:val="28"/>
          <w:szCs w:val="28"/>
        </w:rPr>
        <w:t>ловий аэрации межмагистральных и внутридворовых территорий;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19655E">
        <w:rPr>
          <w:rFonts w:ascii="Times New Roman" w:hAnsi="Times New Roman"/>
          <w:color w:val="000000"/>
          <w:sz w:val="28"/>
          <w:szCs w:val="28"/>
        </w:rPr>
        <w:t>ь</w:t>
      </w:r>
      <w:r w:rsidRPr="0019655E">
        <w:rPr>
          <w:rFonts w:ascii="Times New Roman" w:hAnsi="Times New Roman"/>
          <w:color w:val="000000"/>
          <w:sz w:val="28"/>
          <w:szCs w:val="28"/>
        </w:rPr>
        <w:t>ных, работающих на угле;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использование нетрадиционных источников энергии;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ликвидацию неорганизованных источников загрязнения;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тушение горящих породных отвалов, предотвращение их возгорания.</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83" w:name="_Toc160361682"/>
      <w:bookmarkStart w:id="984" w:name="sub_12104"/>
      <w:r w:rsidRPr="0019655E">
        <w:rPr>
          <w:rFonts w:ascii="Times New Roman" w:hAnsi="Times New Roman"/>
          <w:b w:val="0"/>
          <w:bCs w:val="0"/>
          <w:color w:val="000000"/>
          <w:sz w:val="28"/>
          <w:szCs w:val="28"/>
        </w:rPr>
        <w:t>10.4. Охрана водных объектов:</w:t>
      </w:r>
      <w:bookmarkEnd w:id="983"/>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5" w:name="sub_121041"/>
      <w:bookmarkEnd w:id="984"/>
      <w:r w:rsidRPr="0019655E">
        <w:rPr>
          <w:rFonts w:ascii="Times New Roman" w:hAnsi="Times New Roman"/>
          <w:color w:val="000000"/>
          <w:sz w:val="28"/>
          <w:szCs w:val="28"/>
        </w:rPr>
        <w:t>10.4.1. Охрана водных объектов необходима для предотвращения и ус</w:t>
      </w:r>
      <w:r w:rsidRPr="0019655E">
        <w:rPr>
          <w:rFonts w:ascii="Times New Roman" w:hAnsi="Times New Roman"/>
          <w:color w:val="000000"/>
          <w:sz w:val="28"/>
          <w:szCs w:val="28"/>
        </w:rPr>
        <w:t>т</w:t>
      </w:r>
      <w:r w:rsidRPr="0019655E">
        <w:rPr>
          <w:rFonts w:ascii="Times New Roman" w:hAnsi="Times New Roman"/>
          <w:color w:val="000000"/>
          <w:sz w:val="28"/>
          <w:szCs w:val="28"/>
        </w:rPr>
        <w:t>ранения загрязнения поверхностных и подземных вод, которое может привести к нарушению здоровья населения, развитию массовых инфекционных, параз</w:t>
      </w:r>
      <w:r w:rsidRPr="0019655E">
        <w:rPr>
          <w:rFonts w:ascii="Times New Roman" w:hAnsi="Times New Roman"/>
          <w:color w:val="000000"/>
          <w:sz w:val="28"/>
          <w:szCs w:val="28"/>
        </w:rPr>
        <w:t>и</w:t>
      </w:r>
      <w:r w:rsidRPr="0019655E">
        <w:rPr>
          <w:rFonts w:ascii="Times New Roman" w:hAnsi="Times New Roman"/>
          <w:color w:val="000000"/>
          <w:sz w:val="28"/>
          <w:szCs w:val="28"/>
        </w:rPr>
        <w:lastRenderedPageBreak/>
        <w:t>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6" w:name="sub_121042"/>
      <w:bookmarkEnd w:id="985"/>
      <w:r w:rsidRPr="0019655E">
        <w:rPr>
          <w:rFonts w:ascii="Times New Roman" w:hAnsi="Times New Roman"/>
          <w:color w:val="000000"/>
          <w:sz w:val="28"/>
          <w:szCs w:val="28"/>
        </w:rPr>
        <w:t>10.4.2. Водные объекты питьевого, хозяйственно-бытового и рекреацио</w:t>
      </w:r>
      <w:r w:rsidRPr="0019655E">
        <w:rPr>
          <w:rFonts w:ascii="Times New Roman" w:hAnsi="Times New Roman"/>
          <w:color w:val="000000"/>
          <w:sz w:val="28"/>
          <w:szCs w:val="28"/>
        </w:rPr>
        <w:t>н</w:t>
      </w:r>
      <w:r w:rsidRPr="0019655E">
        <w:rPr>
          <w:rFonts w:ascii="Times New Roman" w:hAnsi="Times New Roman"/>
          <w:color w:val="000000"/>
          <w:sz w:val="28"/>
          <w:szCs w:val="28"/>
        </w:rPr>
        <w:t>ного водопользования считаются загрязненными, если показатели состава и свойства воды в пунктах водопользования изменились под прямым или косве</w:t>
      </w:r>
      <w:r w:rsidRPr="0019655E">
        <w:rPr>
          <w:rFonts w:ascii="Times New Roman" w:hAnsi="Times New Roman"/>
          <w:color w:val="000000"/>
          <w:sz w:val="28"/>
          <w:szCs w:val="28"/>
        </w:rPr>
        <w:t>н</w:t>
      </w:r>
      <w:r w:rsidRPr="0019655E">
        <w:rPr>
          <w:rFonts w:ascii="Times New Roman" w:hAnsi="Times New Roman"/>
          <w:color w:val="000000"/>
          <w:sz w:val="28"/>
          <w:szCs w:val="28"/>
        </w:rPr>
        <w:t>ным влиянием хозяйственной деятельности, бытового использования и стали частично или полностью непригодными для водопользования населением.</w:t>
      </w:r>
    </w:p>
    <w:bookmarkEnd w:id="98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1" w:history="1">
        <w:r w:rsidRPr="0019655E">
          <w:rPr>
            <w:rStyle w:val="af0"/>
            <w:rFonts w:ascii="Times New Roman" w:hAnsi="Times New Roman"/>
            <w:color w:val="000000"/>
            <w:sz w:val="28"/>
            <w:szCs w:val="28"/>
          </w:rPr>
          <w:t>ГН 2.1.5.1315-03</w:t>
        </w:r>
      </w:hyperlink>
      <w:r w:rsidRPr="0019655E">
        <w:rPr>
          <w:rFonts w:ascii="Times New Roman" w:hAnsi="Times New Roman"/>
          <w:color w:val="000000"/>
          <w:sz w:val="28"/>
          <w:szCs w:val="28"/>
        </w:rPr>
        <w:t>).</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7" w:name="sub_121043"/>
      <w:r w:rsidRPr="0019655E">
        <w:rPr>
          <w:rFonts w:ascii="Times New Roman" w:hAnsi="Times New Roman"/>
          <w:color w:val="000000"/>
          <w:sz w:val="28"/>
          <w:szCs w:val="28"/>
        </w:rPr>
        <w:t>10.4.3. Селитебные территории, рекреационные и курортные зоны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размещать выше по течению водотоков относительно сбросов производс</w:t>
      </w:r>
      <w:r w:rsidRPr="0019655E">
        <w:rPr>
          <w:rFonts w:ascii="Times New Roman" w:hAnsi="Times New Roman"/>
          <w:color w:val="000000"/>
          <w:sz w:val="28"/>
          <w:szCs w:val="28"/>
        </w:rPr>
        <w:t>т</w:t>
      </w:r>
      <w:r w:rsidRPr="0019655E">
        <w:rPr>
          <w:rFonts w:ascii="Times New Roman" w:hAnsi="Times New Roman"/>
          <w:color w:val="000000"/>
          <w:sz w:val="28"/>
          <w:szCs w:val="28"/>
        </w:rPr>
        <w:t>венно-хозяйственных и бытовых сточных вод.</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8" w:name="sub_121044"/>
      <w:bookmarkEnd w:id="987"/>
      <w:r w:rsidRPr="0019655E">
        <w:rPr>
          <w:rFonts w:ascii="Times New Roman" w:hAnsi="Times New Roman"/>
          <w:color w:val="000000"/>
          <w:sz w:val="28"/>
          <w:szCs w:val="28"/>
        </w:rPr>
        <w:t>10.4.4. Предприятия, требующие устройства портовых сооружений,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размещать ниже по течению водотоков относительно селитебной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 на расстоянии не менее 200 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89" w:name="sub_121045"/>
      <w:bookmarkEnd w:id="988"/>
      <w:r w:rsidRPr="0019655E">
        <w:rPr>
          <w:rFonts w:ascii="Times New Roman" w:hAnsi="Times New Roman"/>
          <w:color w:val="000000"/>
          <w:sz w:val="28"/>
          <w:szCs w:val="28"/>
        </w:rPr>
        <w:t>10.4.5. При размещении сельскохозяйственных предприятий вблизи вод</w:t>
      </w:r>
      <w:r w:rsidRPr="0019655E">
        <w:rPr>
          <w:rFonts w:ascii="Times New Roman" w:hAnsi="Times New Roman"/>
          <w:color w:val="000000"/>
          <w:sz w:val="28"/>
          <w:szCs w:val="28"/>
        </w:rPr>
        <w:t>о</w:t>
      </w:r>
      <w:r w:rsidRPr="0019655E">
        <w:rPr>
          <w:rFonts w:ascii="Times New Roman" w:hAnsi="Times New Roman"/>
          <w:color w:val="000000"/>
          <w:sz w:val="28"/>
          <w:szCs w:val="28"/>
        </w:rPr>
        <w:t>емов следует предусматривать незастроенную прибрежную полосу шириной не менее 40 м.</w:t>
      </w:r>
    </w:p>
    <w:bookmarkEnd w:id="989"/>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Склады минеральных удобрений и химических средств защиты растений следует располагать на расстоянии не менее 2 км от рыбохозяйственных вод</w:t>
      </w:r>
      <w:r w:rsidRPr="0019655E">
        <w:rPr>
          <w:rFonts w:ascii="Times New Roman" w:hAnsi="Times New Roman"/>
          <w:color w:val="000000"/>
          <w:sz w:val="28"/>
          <w:szCs w:val="28"/>
        </w:rPr>
        <w:t>о</w:t>
      </w:r>
      <w:r w:rsidRPr="0019655E">
        <w:rPr>
          <w:rFonts w:ascii="Times New Roman" w:hAnsi="Times New Roman"/>
          <w:color w:val="000000"/>
          <w:sz w:val="28"/>
          <w:szCs w:val="28"/>
        </w:rPr>
        <w:t>емов. При необходимости допускается уменьшать указанные расстояния при согласовании с органами, осуществляющими охрану рыбных запасов.</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990" w:name="_Toc160361683"/>
      <w:bookmarkStart w:id="991" w:name="sub_12105"/>
      <w:r w:rsidRPr="0019655E">
        <w:rPr>
          <w:rFonts w:ascii="Times New Roman" w:hAnsi="Times New Roman"/>
          <w:b w:val="0"/>
          <w:bCs w:val="0"/>
          <w:color w:val="000000"/>
          <w:sz w:val="28"/>
          <w:szCs w:val="28"/>
        </w:rPr>
        <w:t>10.5. Охрана почв:</w:t>
      </w:r>
      <w:bookmarkEnd w:id="990"/>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2" w:name="sub_121051"/>
      <w:bookmarkEnd w:id="991"/>
      <w:r w:rsidRPr="0019655E">
        <w:rPr>
          <w:rFonts w:ascii="Times New Roman" w:hAnsi="Times New Roman"/>
          <w:color w:val="000000"/>
          <w:sz w:val="28"/>
          <w:szCs w:val="28"/>
        </w:rPr>
        <w:t>10.5.1. Требования по охране почв предъявляются к жилым, рекреацио</w:t>
      </w:r>
      <w:r w:rsidRPr="0019655E">
        <w:rPr>
          <w:rFonts w:ascii="Times New Roman" w:hAnsi="Times New Roman"/>
          <w:color w:val="000000"/>
          <w:sz w:val="28"/>
          <w:szCs w:val="28"/>
        </w:rPr>
        <w:t>н</w:t>
      </w:r>
      <w:r w:rsidRPr="0019655E">
        <w:rPr>
          <w:rFonts w:ascii="Times New Roman" w:hAnsi="Times New Roman"/>
          <w:color w:val="000000"/>
          <w:sz w:val="28"/>
          <w:szCs w:val="28"/>
        </w:rPr>
        <w:t>ным и курортным зонам, зонам санитарной охраны водоемов, территориям сельскохозяйственного назначения и другим, где возможно влияние загрязне</w:t>
      </w:r>
      <w:r w:rsidRPr="0019655E">
        <w:rPr>
          <w:rFonts w:ascii="Times New Roman" w:hAnsi="Times New Roman"/>
          <w:color w:val="000000"/>
          <w:sz w:val="28"/>
          <w:szCs w:val="28"/>
        </w:rPr>
        <w:t>н</w:t>
      </w:r>
      <w:r w:rsidRPr="0019655E">
        <w:rPr>
          <w:rFonts w:ascii="Times New Roman" w:hAnsi="Times New Roman"/>
          <w:color w:val="000000"/>
          <w:sz w:val="28"/>
          <w:szCs w:val="28"/>
        </w:rPr>
        <w:t>ных почв на здоровье человека и условия проживания.</w:t>
      </w:r>
    </w:p>
    <w:bookmarkEnd w:id="99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Гигиенические требования к качеству почв устанавливаются с учетом их сп</w:t>
      </w:r>
      <w:r w:rsidRPr="0019655E">
        <w:rPr>
          <w:rFonts w:ascii="Times New Roman" w:hAnsi="Times New Roman"/>
          <w:color w:val="000000"/>
          <w:sz w:val="28"/>
          <w:szCs w:val="28"/>
        </w:rPr>
        <w:t>е</w:t>
      </w:r>
      <w:r w:rsidRPr="0019655E">
        <w:rPr>
          <w:rFonts w:ascii="Times New Roman" w:hAnsi="Times New Roman"/>
          <w:color w:val="000000"/>
          <w:sz w:val="28"/>
          <w:szCs w:val="28"/>
        </w:rPr>
        <w:t>цифики, почвенно-климатических особенностей населенных мест, фонового содержания химических соединений и элементов.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3" w:name="sub_121052"/>
      <w:r w:rsidRPr="0019655E">
        <w:rPr>
          <w:rFonts w:ascii="Times New Roman" w:hAnsi="Times New Roman"/>
          <w:color w:val="000000"/>
          <w:sz w:val="28"/>
          <w:szCs w:val="28"/>
        </w:rPr>
        <w:t>10.5.2. В почвах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w:t>
      </w:r>
      <w:r w:rsidRPr="0019655E">
        <w:rPr>
          <w:rFonts w:ascii="Times New Roman" w:hAnsi="Times New Roman"/>
          <w:color w:val="000000"/>
          <w:sz w:val="28"/>
          <w:szCs w:val="28"/>
        </w:rPr>
        <w:t>н</w:t>
      </w:r>
      <w:r w:rsidRPr="0019655E">
        <w:rPr>
          <w:rFonts w:ascii="Times New Roman" w:hAnsi="Times New Roman"/>
          <w:color w:val="000000"/>
          <w:sz w:val="28"/>
          <w:szCs w:val="28"/>
        </w:rPr>
        <w:t>ного фона не должны превышать предельно допустимые концентрации (уро</w:t>
      </w:r>
      <w:r w:rsidRPr="0019655E">
        <w:rPr>
          <w:rFonts w:ascii="Times New Roman" w:hAnsi="Times New Roman"/>
          <w:color w:val="000000"/>
          <w:sz w:val="28"/>
          <w:szCs w:val="28"/>
        </w:rPr>
        <w:t>в</w:t>
      </w:r>
      <w:r w:rsidRPr="0019655E">
        <w:rPr>
          <w:rFonts w:ascii="Times New Roman" w:hAnsi="Times New Roman"/>
          <w:color w:val="000000"/>
          <w:sz w:val="28"/>
          <w:szCs w:val="28"/>
        </w:rPr>
        <w:t>ни), установленные санитарными правилами и гигиеническими нормативами.</w:t>
      </w:r>
    </w:p>
    <w:bookmarkEnd w:id="99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Гигиенические требования к качеству почв территорий жилых зон устанавл</w:t>
      </w:r>
      <w:r w:rsidRPr="0019655E">
        <w:rPr>
          <w:rFonts w:ascii="Times New Roman" w:hAnsi="Times New Roman"/>
          <w:color w:val="000000"/>
          <w:sz w:val="28"/>
          <w:szCs w:val="28"/>
        </w:rPr>
        <w:t>и</w:t>
      </w:r>
      <w:r w:rsidRPr="0019655E">
        <w:rPr>
          <w:rFonts w:ascii="Times New Roman" w:hAnsi="Times New Roman"/>
          <w:color w:val="000000"/>
          <w:sz w:val="28"/>
          <w:szCs w:val="28"/>
        </w:rPr>
        <w:t>ваются в первую очередь для наиболее значимых территорий (зон повышенн</w:t>
      </w:r>
      <w:r w:rsidRPr="0019655E">
        <w:rPr>
          <w:rFonts w:ascii="Times New Roman" w:hAnsi="Times New Roman"/>
          <w:color w:val="000000"/>
          <w:sz w:val="28"/>
          <w:szCs w:val="28"/>
        </w:rPr>
        <w:t>о</w:t>
      </w:r>
      <w:r w:rsidRPr="0019655E">
        <w:rPr>
          <w:rFonts w:ascii="Times New Roman" w:hAnsi="Times New Roman"/>
          <w:color w:val="000000"/>
          <w:sz w:val="28"/>
          <w:szCs w:val="28"/>
        </w:rPr>
        <w:t>го риска): детских и образовательных учреждений, спортивных, игровых, де</w:t>
      </w:r>
      <w:r w:rsidRPr="0019655E">
        <w:rPr>
          <w:rFonts w:ascii="Times New Roman" w:hAnsi="Times New Roman"/>
          <w:color w:val="000000"/>
          <w:sz w:val="28"/>
          <w:szCs w:val="28"/>
        </w:rPr>
        <w:t>т</w:t>
      </w:r>
      <w:r w:rsidRPr="0019655E">
        <w:rPr>
          <w:rFonts w:ascii="Times New Roman" w:hAnsi="Times New Roman"/>
          <w:color w:val="000000"/>
          <w:sz w:val="28"/>
          <w:szCs w:val="28"/>
        </w:rPr>
        <w:t>ских площадок жилой застройки, площадок отдыха, зон рекреации, зон сан</w:t>
      </w:r>
      <w:r w:rsidRPr="0019655E">
        <w:rPr>
          <w:rFonts w:ascii="Times New Roman" w:hAnsi="Times New Roman"/>
          <w:color w:val="000000"/>
          <w:sz w:val="28"/>
          <w:szCs w:val="28"/>
        </w:rPr>
        <w:t>и</w:t>
      </w:r>
      <w:r w:rsidRPr="0019655E">
        <w:rPr>
          <w:rFonts w:ascii="Times New Roman" w:hAnsi="Times New Roman"/>
          <w:color w:val="000000"/>
          <w:sz w:val="28"/>
          <w:szCs w:val="28"/>
        </w:rPr>
        <w:t>тарной охраны водоемов, прибрежных зон, санитарно-защитных зон.</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4" w:name="sub_121053"/>
      <w:r w:rsidRPr="0019655E">
        <w:rPr>
          <w:rFonts w:ascii="Times New Roman" w:hAnsi="Times New Roman"/>
          <w:color w:val="000000"/>
          <w:sz w:val="28"/>
          <w:szCs w:val="28"/>
        </w:rPr>
        <w:t>10.5.3. Выбор площадки для размещения объектов проводится с учетом:</w:t>
      </w:r>
    </w:p>
    <w:bookmarkEnd w:id="99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физико-химических свойств почв, их механического состава, содержания орг</w:t>
      </w:r>
      <w:r w:rsidRPr="0019655E">
        <w:rPr>
          <w:rFonts w:ascii="Times New Roman" w:hAnsi="Times New Roman"/>
          <w:color w:val="000000"/>
          <w:sz w:val="28"/>
          <w:szCs w:val="28"/>
        </w:rPr>
        <w:t>а</w:t>
      </w:r>
      <w:r w:rsidRPr="0019655E">
        <w:rPr>
          <w:rFonts w:ascii="Times New Roman" w:hAnsi="Times New Roman"/>
          <w:color w:val="000000"/>
          <w:sz w:val="28"/>
          <w:szCs w:val="28"/>
        </w:rPr>
        <w:t>нического вещества, кислотности и другого;</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природно-климатических характеристик (роза ветров, количество осадков, те</w:t>
      </w:r>
      <w:r w:rsidRPr="0019655E">
        <w:rPr>
          <w:rFonts w:ascii="Times New Roman" w:hAnsi="Times New Roman"/>
          <w:color w:val="000000"/>
          <w:sz w:val="28"/>
          <w:szCs w:val="28"/>
        </w:rPr>
        <w:t>м</w:t>
      </w:r>
      <w:r w:rsidRPr="0019655E">
        <w:rPr>
          <w:rFonts w:ascii="Times New Roman" w:hAnsi="Times New Roman"/>
          <w:color w:val="000000"/>
          <w:sz w:val="28"/>
          <w:szCs w:val="28"/>
        </w:rPr>
        <w:t>пературный режим района);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ландшафтной, геологической и гидрологической характеристики почв;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их хозяйственного использования.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5" w:name="sub_121055"/>
      <w:r w:rsidRPr="0019655E">
        <w:rPr>
          <w:rFonts w:ascii="Times New Roman" w:hAnsi="Times New Roman"/>
          <w:color w:val="000000"/>
          <w:sz w:val="28"/>
          <w:szCs w:val="28"/>
        </w:rPr>
        <w:t>10.5.4. Почвы на территориях жилой застройки следует относить к кат</w:t>
      </w:r>
      <w:r w:rsidRPr="0019655E">
        <w:rPr>
          <w:rFonts w:ascii="Times New Roman" w:hAnsi="Times New Roman"/>
          <w:color w:val="000000"/>
          <w:sz w:val="28"/>
          <w:szCs w:val="28"/>
        </w:rPr>
        <w:t>е</w:t>
      </w:r>
      <w:r w:rsidRPr="0019655E">
        <w:rPr>
          <w:rFonts w:ascii="Times New Roman" w:hAnsi="Times New Roman"/>
          <w:color w:val="000000"/>
          <w:sz w:val="28"/>
          <w:szCs w:val="28"/>
        </w:rPr>
        <w:t>гории «чистых» при соблюдении следующих требований:</w:t>
      </w:r>
    </w:p>
    <w:bookmarkEnd w:id="99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 санитарно-токсикологическим показателям - в пределах предельно допуст</w:t>
      </w:r>
      <w:r w:rsidRPr="0019655E">
        <w:rPr>
          <w:rFonts w:ascii="Times New Roman" w:hAnsi="Times New Roman"/>
          <w:color w:val="000000"/>
          <w:sz w:val="28"/>
          <w:szCs w:val="28"/>
        </w:rPr>
        <w:t>и</w:t>
      </w:r>
      <w:r w:rsidRPr="0019655E">
        <w:rPr>
          <w:rFonts w:ascii="Times New Roman" w:hAnsi="Times New Roman"/>
          <w:color w:val="000000"/>
          <w:sz w:val="28"/>
          <w:szCs w:val="28"/>
        </w:rPr>
        <w:t>мых концентраций или ориентировочно допустимых концентраций химических загрязнений;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 санитарно-бактериологическим показателям - отсутствие возбудителей к</w:t>
      </w:r>
      <w:r w:rsidRPr="0019655E">
        <w:rPr>
          <w:rFonts w:ascii="Times New Roman" w:hAnsi="Times New Roman"/>
          <w:color w:val="000000"/>
          <w:sz w:val="28"/>
          <w:szCs w:val="28"/>
        </w:rPr>
        <w:t>и</w:t>
      </w:r>
      <w:r w:rsidRPr="0019655E">
        <w:rPr>
          <w:rFonts w:ascii="Times New Roman" w:hAnsi="Times New Roman"/>
          <w:color w:val="000000"/>
          <w:sz w:val="28"/>
          <w:szCs w:val="28"/>
        </w:rPr>
        <w:t>шечных инфекций, патогенных бактерий, энтеровирусов; индекс санитарно-показательных организмов - не выше 10 клеток/г почвы;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 санитарно-паразитологическим показателям - отсутствие возбудителей пар</w:t>
      </w:r>
      <w:r w:rsidRPr="0019655E">
        <w:rPr>
          <w:rFonts w:ascii="Times New Roman" w:hAnsi="Times New Roman"/>
          <w:color w:val="000000"/>
          <w:sz w:val="28"/>
          <w:szCs w:val="28"/>
        </w:rPr>
        <w:t>а</w:t>
      </w:r>
      <w:r w:rsidRPr="0019655E">
        <w:rPr>
          <w:rFonts w:ascii="Times New Roman" w:hAnsi="Times New Roman"/>
          <w:color w:val="000000"/>
          <w:sz w:val="28"/>
          <w:szCs w:val="28"/>
        </w:rPr>
        <w:t>зитарных заболеваний, патогенных, простейших;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 санитарно-энтомологическим показателям - отсутствие преимагинальных форм синантропных мух;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 санитарно-химическим показателям - санитарное число должно быть не н</w:t>
      </w:r>
      <w:r w:rsidRPr="0019655E">
        <w:rPr>
          <w:rFonts w:ascii="Times New Roman" w:hAnsi="Times New Roman"/>
          <w:color w:val="000000"/>
          <w:sz w:val="28"/>
          <w:szCs w:val="28"/>
        </w:rPr>
        <w:t>и</w:t>
      </w:r>
      <w:r w:rsidRPr="0019655E">
        <w:rPr>
          <w:rFonts w:ascii="Times New Roman" w:hAnsi="Times New Roman"/>
          <w:color w:val="000000"/>
          <w:sz w:val="28"/>
          <w:szCs w:val="28"/>
        </w:rPr>
        <w:t>же 0,98 (относительные единицы).</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6" w:name="sub_121056"/>
      <w:r w:rsidRPr="0019655E">
        <w:rPr>
          <w:rFonts w:ascii="Times New Roman" w:hAnsi="Times New Roman"/>
          <w:color w:val="000000"/>
          <w:sz w:val="28"/>
          <w:szCs w:val="28"/>
        </w:rPr>
        <w:t>10.5.5. Почвы сельскохозяйственного назначения по степени загрязнения химическими веществами могут быть разделены на следующие категории: д</w:t>
      </w:r>
      <w:r w:rsidRPr="0019655E">
        <w:rPr>
          <w:rFonts w:ascii="Times New Roman" w:hAnsi="Times New Roman"/>
          <w:color w:val="000000"/>
          <w:sz w:val="28"/>
          <w:szCs w:val="28"/>
        </w:rPr>
        <w:t>о</w:t>
      </w:r>
      <w:r w:rsidRPr="0019655E">
        <w:rPr>
          <w:rFonts w:ascii="Times New Roman" w:hAnsi="Times New Roman"/>
          <w:color w:val="000000"/>
          <w:sz w:val="28"/>
          <w:szCs w:val="28"/>
        </w:rPr>
        <w:t>пустимые, умеренно опасные, опасные и чрезвычайно опасные.</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7" w:name="sub_121058"/>
      <w:bookmarkEnd w:id="996"/>
      <w:r w:rsidRPr="0019655E">
        <w:rPr>
          <w:rFonts w:ascii="Times New Roman" w:hAnsi="Times New Roman"/>
          <w:color w:val="000000"/>
          <w:sz w:val="28"/>
          <w:szCs w:val="28"/>
        </w:rPr>
        <w:t>10.5.6. Почвы, где годовая эффективная доза радиации не превышает 1 мЗв, считаются не загрязненными по радиоактивному фактору.</w:t>
      </w:r>
    </w:p>
    <w:bookmarkEnd w:id="99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обнаружении локальных источников радиоактивного загрязнения с уро</w:t>
      </w:r>
      <w:r w:rsidRPr="0019655E">
        <w:rPr>
          <w:rFonts w:ascii="Times New Roman" w:hAnsi="Times New Roman"/>
          <w:color w:val="000000"/>
          <w:sz w:val="28"/>
          <w:szCs w:val="28"/>
        </w:rPr>
        <w:t>в</w:t>
      </w:r>
      <w:r w:rsidRPr="0019655E">
        <w:rPr>
          <w:rFonts w:ascii="Times New Roman" w:hAnsi="Times New Roman"/>
          <w:color w:val="000000"/>
          <w:sz w:val="28"/>
          <w:szCs w:val="28"/>
        </w:rPr>
        <w:t>нем радиационного воздействия на население: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19655E">
        <w:rPr>
          <w:rFonts w:ascii="Times New Roman" w:hAnsi="Times New Roman"/>
          <w:color w:val="000000"/>
          <w:sz w:val="28"/>
          <w:szCs w:val="28"/>
        </w:rPr>
        <w:t>е</w:t>
      </w:r>
      <w:r w:rsidRPr="0019655E">
        <w:rPr>
          <w:rFonts w:ascii="Times New Roman" w:hAnsi="Times New Roman"/>
          <w:color w:val="000000"/>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10.5.7. </w:t>
      </w:r>
      <w:hyperlink r:id="rId192" w:history="1">
        <w:r w:rsidRPr="0019655E">
          <w:rPr>
            <w:rStyle w:val="af0"/>
            <w:rFonts w:ascii="Times New Roman" w:hAnsi="Times New Roman"/>
            <w:color w:val="000000"/>
            <w:sz w:val="28"/>
            <w:szCs w:val="28"/>
          </w:rPr>
          <w:t>Правила</w:t>
        </w:r>
      </w:hyperlink>
      <w:r w:rsidRPr="0019655E">
        <w:rPr>
          <w:rFonts w:ascii="Times New Roman" w:hAnsi="Times New Roman"/>
          <w:color w:val="000000"/>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проведения на них мелиоративных, культуртехнических работ, установления охранных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установлены </w:t>
      </w:r>
      <w:hyperlink r:id="rId193" w:history="1">
        <w:r w:rsidRPr="0019655E">
          <w:rPr>
            <w:rStyle w:val="af0"/>
            <w:rFonts w:ascii="Times New Roman" w:hAnsi="Times New Roman"/>
            <w:color w:val="000000"/>
            <w:sz w:val="28"/>
            <w:szCs w:val="28"/>
          </w:rPr>
          <w:t>Постановлением</w:t>
        </w:r>
      </w:hyperlink>
      <w:r w:rsidRPr="0019655E">
        <w:rPr>
          <w:rFonts w:ascii="Times New Roman" w:hAnsi="Times New Roman"/>
          <w:color w:val="000000"/>
          <w:sz w:val="28"/>
          <w:szCs w:val="28"/>
        </w:rPr>
        <w:t xml:space="preserve"> Правительства Российской Федерации от 27 фе</w:t>
      </w:r>
      <w:r w:rsidRPr="0019655E">
        <w:rPr>
          <w:rFonts w:ascii="Times New Roman" w:hAnsi="Times New Roman"/>
          <w:color w:val="000000"/>
          <w:sz w:val="28"/>
          <w:szCs w:val="28"/>
        </w:rPr>
        <w:t>в</w:t>
      </w:r>
      <w:r w:rsidRPr="0019655E">
        <w:rPr>
          <w:rFonts w:ascii="Times New Roman" w:hAnsi="Times New Roman"/>
          <w:color w:val="000000"/>
          <w:sz w:val="28"/>
          <w:szCs w:val="28"/>
        </w:rPr>
        <w:t>раля 2004 г. №112.</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8" w:name="sub_1210510"/>
      <w:r w:rsidRPr="0019655E">
        <w:rPr>
          <w:rFonts w:ascii="Times New Roman" w:hAnsi="Times New Roman"/>
          <w:color w:val="000000"/>
          <w:sz w:val="28"/>
          <w:szCs w:val="28"/>
        </w:rPr>
        <w:t>10.5.8. Мероприятия по защите почв разрабатываются в каждом конкре</w:t>
      </w:r>
      <w:r w:rsidRPr="0019655E">
        <w:rPr>
          <w:rFonts w:ascii="Times New Roman" w:hAnsi="Times New Roman"/>
          <w:color w:val="000000"/>
          <w:sz w:val="28"/>
          <w:szCs w:val="28"/>
        </w:rPr>
        <w:t>т</w:t>
      </w:r>
      <w:r w:rsidRPr="0019655E">
        <w:rPr>
          <w:rFonts w:ascii="Times New Roman" w:hAnsi="Times New Roman"/>
          <w:color w:val="000000"/>
          <w:sz w:val="28"/>
          <w:szCs w:val="28"/>
        </w:rPr>
        <w:t>ном случае, учитывающем категорию их загрязнения, и должны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w:t>
      </w:r>
    </w:p>
    <w:bookmarkEnd w:id="998"/>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рекультивацию и мелиорацию почв, восстановление плодородия;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введение специальных режимов использования;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изменение целевого назначения.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Кроме того, в жилых зонах, включая территории повышенного риска, в зоне влияния транспорта, захороненных промышленных отходов (почва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w:t>
      </w:r>
      <w:r w:rsidRPr="0019655E">
        <w:rPr>
          <w:rFonts w:ascii="Times New Roman" w:hAnsi="Times New Roman"/>
          <w:color w:val="000000"/>
          <w:sz w:val="28"/>
          <w:szCs w:val="28"/>
        </w:rPr>
        <w:t>с</w:t>
      </w:r>
      <w:r w:rsidRPr="0019655E">
        <w:rPr>
          <w:rFonts w:ascii="Times New Roman" w:hAnsi="Times New Roman"/>
          <w:color w:val="000000"/>
          <w:sz w:val="28"/>
          <w:szCs w:val="28"/>
        </w:rPr>
        <w:t>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государственного санитарно-эпидемиологического надзора.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10.5.9. Загрязненные территории в зависимости от характера и уровня з</w:t>
      </w:r>
      <w:r w:rsidRPr="0019655E">
        <w:rPr>
          <w:rFonts w:ascii="Times New Roman" w:hAnsi="Times New Roman"/>
          <w:color w:val="000000"/>
          <w:sz w:val="28"/>
          <w:szCs w:val="28"/>
        </w:rPr>
        <w:t>а</w:t>
      </w:r>
      <w:r w:rsidRPr="0019655E">
        <w:rPr>
          <w:rFonts w:ascii="Times New Roman" w:hAnsi="Times New Roman"/>
          <w:color w:val="000000"/>
          <w:sz w:val="28"/>
          <w:szCs w:val="28"/>
        </w:rPr>
        <w:t>грязнения или показателей неблагоприятного воздействия на здоровье человека и окружающую среду, обусловленного загрязнением переводятся в земли зап</w:t>
      </w:r>
      <w:r w:rsidRPr="0019655E">
        <w:rPr>
          <w:rFonts w:ascii="Times New Roman" w:hAnsi="Times New Roman"/>
          <w:color w:val="000000"/>
          <w:sz w:val="28"/>
          <w:szCs w:val="28"/>
        </w:rPr>
        <w:t>а</w:t>
      </w:r>
      <w:r w:rsidRPr="0019655E">
        <w:rPr>
          <w:rFonts w:ascii="Times New Roman" w:hAnsi="Times New Roman"/>
          <w:color w:val="000000"/>
          <w:sz w:val="28"/>
          <w:szCs w:val="28"/>
        </w:rPr>
        <w:t>са для консервации в случае невозможности обеспечения безопасности здор</w:t>
      </w:r>
      <w:r w:rsidRPr="0019655E">
        <w:rPr>
          <w:rFonts w:ascii="Times New Roman" w:hAnsi="Times New Roman"/>
          <w:color w:val="000000"/>
          <w:sz w:val="28"/>
          <w:szCs w:val="28"/>
        </w:rPr>
        <w:t>о</w:t>
      </w:r>
      <w:r w:rsidRPr="0019655E">
        <w:rPr>
          <w:rFonts w:ascii="Times New Roman" w:hAnsi="Times New Roman"/>
          <w:color w:val="000000"/>
          <w:sz w:val="28"/>
          <w:szCs w:val="28"/>
        </w:rPr>
        <w:t>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Земли, которые подверглись радиоактивному и химическому загрязнению используются по целевому назначению с установлением особых условий их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пользования и режима хозяйственной или иной деятельности с целью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19655E">
        <w:rPr>
          <w:rFonts w:ascii="Times New Roman" w:hAnsi="Times New Roman"/>
          <w:color w:val="000000"/>
          <w:sz w:val="28"/>
          <w:szCs w:val="28"/>
        </w:rPr>
        <w:t>о</w:t>
      </w:r>
      <w:r w:rsidRPr="0019655E">
        <w:rPr>
          <w:rFonts w:ascii="Times New Roman" w:hAnsi="Times New Roman"/>
          <w:color w:val="000000"/>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Порядок консервации загрязненных территорий установлен </w:t>
      </w:r>
      <w:hyperlink r:id="rId194" w:history="1">
        <w:r w:rsidRPr="0019655E">
          <w:rPr>
            <w:rStyle w:val="af0"/>
            <w:rFonts w:ascii="Times New Roman" w:hAnsi="Times New Roman"/>
            <w:color w:val="000000"/>
            <w:sz w:val="28"/>
            <w:szCs w:val="28"/>
          </w:rPr>
          <w:t>Постановлением</w:t>
        </w:r>
      </w:hyperlink>
      <w:r w:rsidRPr="0019655E">
        <w:rPr>
          <w:rFonts w:ascii="Times New Roman" w:hAnsi="Times New Roman"/>
          <w:color w:val="000000"/>
          <w:sz w:val="28"/>
          <w:szCs w:val="28"/>
        </w:rPr>
        <w:t xml:space="preserve"> Правительства Российской Федерации от 27 февраля 2004 г. №112.</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999" w:name="sub_1210512"/>
      <w:r w:rsidRPr="0019655E">
        <w:rPr>
          <w:rFonts w:ascii="Times New Roman" w:hAnsi="Times New Roman"/>
          <w:color w:val="000000"/>
          <w:sz w:val="28"/>
          <w:szCs w:val="28"/>
        </w:rPr>
        <w:t>10.5.10. При санитарно-эпидемиологической оценке состояния почвы в</w:t>
      </w:r>
      <w:r w:rsidRPr="0019655E">
        <w:rPr>
          <w:rFonts w:ascii="Times New Roman" w:hAnsi="Times New Roman"/>
          <w:color w:val="000000"/>
          <w:sz w:val="28"/>
          <w:szCs w:val="28"/>
        </w:rPr>
        <w:t>ы</w:t>
      </w:r>
      <w:r w:rsidRPr="0019655E">
        <w:rPr>
          <w:rFonts w:ascii="Times New Roman" w:hAnsi="Times New Roman"/>
          <w:color w:val="000000"/>
          <w:sz w:val="28"/>
          <w:szCs w:val="28"/>
        </w:rPr>
        <w:t>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предпроектной докуме</w:t>
      </w:r>
      <w:r w:rsidRPr="0019655E">
        <w:rPr>
          <w:rFonts w:ascii="Times New Roman" w:hAnsi="Times New Roman"/>
          <w:color w:val="000000"/>
          <w:sz w:val="28"/>
          <w:szCs w:val="28"/>
        </w:rPr>
        <w:t>н</w:t>
      </w:r>
      <w:r w:rsidRPr="0019655E">
        <w:rPr>
          <w:rFonts w:ascii="Times New Roman" w:hAnsi="Times New Roman"/>
          <w:color w:val="000000"/>
          <w:sz w:val="28"/>
          <w:szCs w:val="28"/>
        </w:rPr>
        <w:t>тации, на стадии выбора земельного участка и разработки проектной докуме</w:t>
      </w:r>
      <w:r w:rsidRPr="0019655E">
        <w:rPr>
          <w:rFonts w:ascii="Times New Roman" w:hAnsi="Times New Roman"/>
          <w:color w:val="000000"/>
          <w:sz w:val="28"/>
          <w:szCs w:val="28"/>
        </w:rPr>
        <w:t>н</w:t>
      </w:r>
      <w:r w:rsidRPr="0019655E">
        <w:rPr>
          <w:rFonts w:ascii="Times New Roman" w:hAnsi="Times New Roman"/>
          <w:color w:val="000000"/>
          <w:sz w:val="28"/>
          <w:szCs w:val="28"/>
        </w:rPr>
        <w:t>тации, на стадии выполнения строительных работ, после завершения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1000" w:name="_Toc160361684"/>
      <w:bookmarkStart w:id="1001" w:name="sub_12106"/>
      <w:bookmarkEnd w:id="999"/>
      <w:r w:rsidRPr="0019655E">
        <w:rPr>
          <w:rFonts w:ascii="Times New Roman" w:hAnsi="Times New Roman"/>
          <w:b w:val="0"/>
          <w:bCs w:val="0"/>
          <w:color w:val="000000"/>
          <w:sz w:val="28"/>
          <w:szCs w:val="28"/>
        </w:rPr>
        <w:t>10.6. Защита от шума и вибрации:</w:t>
      </w:r>
      <w:bookmarkEnd w:id="1000"/>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02" w:name="sub_121061"/>
      <w:bookmarkEnd w:id="1001"/>
      <w:r w:rsidRPr="0019655E">
        <w:rPr>
          <w:rFonts w:ascii="Times New Roman" w:hAnsi="Times New Roman"/>
          <w:color w:val="000000"/>
          <w:sz w:val="28"/>
          <w:szCs w:val="28"/>
        </w:rPr>
        <w:t>10.6.1. Объектами защиты от источников внешнего шума являются п</w:t>
      </w:r>
      <w:r w:rsidRPr="0019655E">
        <w:rPr>
          <w:rFonts w:ascii="Times New Roman" w:hAnsi="Times New Roman"/>
          <w:color w:val="000000"/>
          <w:sz w:val="28"/>
          <w:szCs w:val="28"/>
        </w:rPr>
        <w:t>о</w:t>
      </w:r>
      <w:r w:rsidRPr="0019655E">
        <w:rPr>
          <w:rFonts w:ascii="Times New Roman" w:hAnsi="Times New Roman"/>
          <w:color w:val="000000"/>
          <w:sz w:val="28"/>
          <w:szCs w:val="28"/>
        </w:rPr>
        <w:t>мещения жилых и общественных зданий, территории жилой застройки, рабочие места производственных предприятий.</w:t>
      </w:r>
    </w:p>
    <w:bookmarkEnd w:id="1002"/>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10.6.2. Планировку и застройку селитебных территорий поселений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осуществлять с учетом обеспечения допустимых уровней шума в соответс</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вии с </w:t>
      </w:r>
      <w:hyperlink r:id="rId195" w:history="1">
        <w:r w:rsidRPr="0019655E">
          <w:rPr>
            <w:rStyle w:val="af0"/>
            <w:rFonts w:ascii="Times New Roman" w:hAnsi="Times New Roman"/>
            <w:color w:val="000000"/>
            <w:sz w:val="28"/>
            <w:szCs w:val="28"/>
          </w:rPr>
          <w:t>разделом 6</w:t>
        </w:r>
      </w:hyperlink>
      <w:r w:rsidRPr="0019655E">
        <w:rPr>
          <w:rFonts w:ascii="Times New Roman" w:hAnsi="Times New Roman"/>
          <w:color w:val="000000"/>
          <w:sz w:val="28"/>
          <w:szCs w:val="28"/>
        </w:rPr>
        <w:t xml:space="preserve"> </w:t>
      </w:r>
      <w:hyperlink r:id="rId196" w:history="1">
        <w:r w:rsidRPr="0019655E">
          <w:rPr>
            <w:rStyle w:val="af0"/>
            <w:rFonts w:ascii="Times New Roman" w:hAnsi="Times New Roman"/>
            <w:color w:val="000000"/>
            <w:sz w:val="28"/>
            <w:szCs w:val="28"/>
          </w:rPr>
          <w:t>СП 51.13330.2011</w:t>
        </w:r>
      </w:hyperlink>
      <w:r w:rsidRPr="0019655E">
        <w:rPr>
          <w:rFonts w:ascii="Times New Roman" w:hAnsi="Times New Roman"/>
          <w:color w:val="000000"/>
          <w:sz w:val="28"/>
          <w:szCs w:val="28"/>
        </w:rPr>
        <w:t>.</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10.6.3. Шумовыми характеристиками источников внешнего шума явл</w:t>
      </w:r>
      <w:r w:rsidRPr="0019655E">
        <w:rPr>
          <w:rFonts w:ascii="Times New Roman" w:hAnsi="Times New Roman"/>
          <w:color w:val="000000"/>
          <w:sz w:val="28"/>
          <w:szCs w:val="28"/>
        </w:rPr>
        <w:t>я</w:t>
      </w:r>
      <w:r w:rsidRPr="0019655E">
        <w:rPr>
          <w:rFonts w:ascii="Times New Roman" w:hAnsi="Times New Roman"/>
          <w:color w:val="000000"/>
          <w:sz w:val="28"/>
          <w:szCs w:val="28"/>
        </w:rPr>
        <w:t>ются: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транспортных потоков на улицах и дорогах - L &lt;*&gt; на расстоянии</w:t>
      </w:r>
    </w:p>
    <w:p w:rsidR="008B5B31" w:rsidRPr="0019655E" w:rsidRDefault="008B5B31" w:rsidP="008B5B31">
      <w:pPr>
        <w:spacing w:line="240" w:lineRule="auto"/>
        <w:ind w:firstLine="698"/>
        <w:contextualSpacing/>
        <w:jc w:val="both"/>
        <w:rPr>
          <w:rFonts w:ascii="Times New Roman" w:hAnsi="Times New Roman"/>
          <w:color w:val="000000"/>
          <w:sz w:val="28"/>
          <w:szCs w:val="28"/>
        </w:rPr>
      </w:pPr>
      <w:r w:rsidRPr="0019655E">
        <w:rPr>
          <w:rFonts w:ascii="Times New Roman" w:hAnsi="Times New Roman"/>
          <w:color w:val="000000"/>
          <w:sz w:val="28"/>
          <w:szCs w:val="28"/>
        </w:rPr>
        <w:t>Аэкв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7,5 м от оси первой полосы движения (для трамваев - на расстоянии 7,5 м от оси ближнего пути);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потоков железнодорожных поездов - L и L &lt;**&gt; на расстоянии</w:t>
      </w:r>
    </w:p>
    <w:p w:rsidR="008B5B31" w:rsidRPr="0019655E" w:rsidRDefault="008B5B31" w:rsidP="008B5B31">
      <w:pPr>
        <w:spacing w:line="240" w:lineRule="auto"/>
        <w:ind w:firstLine="698"/>
        <w:contextualSpacing/>
        <w:jc w:val="both"/>
        <w:rPr>
          <w:rFonts w:ascii="Times New Roman" w:hAnsi="Times New Roman"/>
          <w:color w:val="000000"/>
          <w:sz w:val="28"/>
          <w:szCs w:val="28"/>
        </w:rPr>
      </w:pPr>
      <w:r w:rsidRPr="0019655E">
        <w:rPr>
          <w:rFonts w:ascii="Times New Roman" w:hAnsi="Times New Roman"/>
          <w:color w:val="000000"/>
          <w:sz w:val="28"/>
          <w:szCs w:val="28"/>
        </w:rPr>
        <w:t>Аэкв Амакс</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25 м от оси ближнего к расчетной точке пути;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водного транспорта - L и L на расстоянии 25 м от борта судна;</w:t>
      </w:r>
    </w:p>
    <w:p w:rsidR="008B5B31" w:rsidRPr="0019655E" w:rsidRDefault="008B5B31" w:rsidP="008B5B31">
      <w:pPr>
        <w:spacing w:line="240" w:lineRule="auto"/>
        <w:ind w:firstLine="698"/>
        <w:contextualSpacing/>
        <w:jc w:val="both"/>
        <w:rPr>
          <w:rFonts w:ascii="Times New Roman" w:hAnsi="Times New Roman"/>
          <w:color w:val="000000"/>
          <w:sz w:val="28"/>
          <w:szCs w:val="28"/>
        </w:rPr>
      </w:pPr>
      <w:r w:rsidRPr="0019655E">
        <w:rPr>
          <w:rFonts w:ascii="Times New Roman" w:hAnsi="Times New Roman"/>
          <w:color w:val="000000"/>
          <w:sz w:val="28"/>
          <w:szCs w:val="28"/>
        </w:rPr>
        <w:t>Аэкв Амакс</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воздушного транспорта - L и L в расчетной точке;</w:t>
      </w:r>
    </w:p>
    <w:p w:rsidR="008B5B31" w:rsidRPr="0019655E" w:rsidRDefault="008B5B31" w:rsidP="008B5B31">
      <w:pPr>
        <w:spacing w:line="240" w:lineRule="auto"/>
        <w:ind w:firstLine="698"/>
        <w:contextualSpacing/>
        <w:jc w:val="both"/>
        <w:rPr>
          <w:rFonts w:ascii="Times New Roman" w:hAnsi="Times New Roman"/>
          <w:color w:val="000000"/>
          <w:sz w:val="28"/>
          <w:szCs w:val="28"/>
        </w:rPr>
      </w:pPr>
      <w:r w:rsidRPr="0019655E">
        <w:rPr>
          <w:rFonts w:ascii="Times New Roman" w:hAnsi="Times New Roman"/>
          <w:color w:val="000000"/>
          <w:sz w:val="28"/>
          <w:szCs w:val="28"/>
        </w:rPr>
        <w:t>Аэкв Амакс</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производственных зон, промышленных и энергетических предприятий с</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максимальным линейным размером в плане более 300 м - L и L на</w:t>
      </w:r>
    </w:p>
    <w:p w:rsidR="008B5B31" w:rsidRPr="0019655E" w:rsidRDefault="008B5B31" w:rsidP="008B5B31">
      <w:pPr>
        <w:spacing w:line="240" w:lineRule="auto"/>
        <w:ind w:firstLine="698"/>
        <w:contextualSpacing/>
        <w:jc w:val="both"/>
        <w:rPr>
          <w:rFonts w:ascii="Times New Roman" w:hAnsi="Times New Roman"/>
          <w:color w:val="000000"/>
          <w:sz w:val="28"/>
          <w:szCs w:val="28"/>
        </w:rPr>
      </w:pPr>
      <w:r w:rsidRPr="0019655E">
        <w:rPr>
          <w:rFonts w:ascii="Times New Roman" w:hAnsi="Times New Roman"/>
          <w:color w:val="000000"/>
          <w:sz w:val="28"/>
          <w:szCs w:val="28"/>
        </w:rPr>
        <w:t>Аэкв Амакс</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границе территории предприятия и селитебной территории в направлении ра</w:t>
      </w:r>
      <w:r w:rsidRPr="0019655E">
        <w:rPr>
          <w:rFonts w:ascii="Times New Roman" w:hAnsi="Times New Roman"/>
          <w:color w:val="000000"/>
          <w:sz w:val="28"/>
          <w:szCs w:val="28"/>
        </w:rPr>
        <w:t>с</w:t>
      </w:r>
      <w:r w:rsidRPr="0019655E">
        <w:rPr>
          <w:rFonts w:ascii="Times New Roman" w:hAnsi="Times New Roman"/>
          <w:color w:val="000000"/>
          <w:sz w:val="28"/>
          <w:szCs w:val="28"/>
        </w:rPr>
        <w:t>четной точки;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внутриквартальных источников шума - L и L на фиксированном</w:t>
      </w:r>
    </w:p>
    <w:p w:rsidR="008B5B31" w:rsidRPr="0019655E" w:rsidRDefault="008B5B31" w:rsidP="008B5B31">
      <w:pPr>
        <w:spacing w:line="240" w:lineRule="auto"/>
        <w:ind w:firstLine="698"/>
        <w:contextualSpacing/>
        <w:jc w:val="both"/>
        <w:rPr>
          <w:rFonts w:ascii="Times New Roman" w:hAnsi="Times New Roman"/>
          <w:color w:val="000000"/>
          <w:sz w:val="28"/>
          <w:szCs w:val="28"/>
        </w:rPr>
      </w:pPr>
      <w:r w:rsidRPr="0019655E">
        <w:rPr>
          <w:rFonts w:ascii="Times New Roman" w:hAnsi="Times New Roman"/>
          <w:color w:val="000000"/>
          <w:sz w:val="28"/>
          <w:szCs w:val="28"/>
        </w:rPr>
        <w:t>Аэкв Амакс</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расстоянии от источника;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&lt;*&gt; L - эквивалентный уровень звука, дБА;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Аэкв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&lt;**&gt; L - максимальный уровень звука, дБА.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Амакс</w:t>
      </w:r>
    </w:p>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Расчетные точки следует выбирать:</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площадках отдыха микрорайонов и групп жилых домов, на площадках д</w:t>
      </w:r>
      <w:r w:rsidRPr="0019655E">
        <w:rPr>
          <w:rFonts w:ascii="Times New Roman" w:hAnsi="Times New Roman"/>
          <w:color w:val="000000"/>
          <w:sz w:val="28"/>
          <w:szCs w:val="28"/>
        </w:rPr>
        <w:t>о</w:t>
      </w:r>
      <w:r w:rsidRPr="0019655E">
        <w:rPr>
          <w:rFonts w:ascii="Times New Roman" w:hAnsi="Times New Roman"/>
          <w:color w:val="000000"/>
          <w:sz w:val="28"/>
          <w:szCs w:val="28"/>
        </w:rPr>
        <w:t>школьных образовательных учреждений, на участках школ и больниц - на бл</w:t>
      </w:r>
      <w:r w:rsidRPr="0019655E">
        <w:rPr>
          <w:rFonts w:ascii="Times New Roman" w:hAnsi="Times New Roman"/>
          <w:color w:val="000000"/>
          <w:sz w:val="28"/>
          <w:szCs w:val="28"/>
        </w:rPr>
        <w:t>и</w:t>
      </w:r>
      <w:r w:rsidRPr="0019655E">
        <w:rPr>
          <w:rFonts w:ascii="Times New Roman" w:hAnsi="Times New Roman"/>
          <w:color w:val="000000"/>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оружения или другого экранирующего объекта, то расчетная точка должна н</w:t>
      </w:r>
      <w:r w:rsidRPr="0019655E">
        <w:rPr>
          <w:rFonts w:ascii="Times New Roman" w:hAnsi="Times New Roman"/>
          <w:color w:val="000000"/>
          <w:sz w:val="28"/>
          <w:szCs w:val="28"/>
        </w:rPr>
        <w:t>а</w:t>
      </w:r>
      <w:r w:rsidRPr="0019655E">
        <w:rPr>
          <w:rFonts w:ascii="Times New Roman" w:hAnsi="Times New Roman"/>
          <w:color w:val="000000"/>
          <w:sz w:val="28"/>
          <w:szCs w:val="28"/>
        </w:rPr>
        <w:t>ходиться вне зоны звуковой тени);</w:t>
      </w:r>
    </w:p>
    <w:p w:rsidR="008B5B31" w:rsidRPr="0019655E" w:rsidRDefault="008B5B31" w:rsidP="008B5B31">
      <w:pPr>
        <w:spacing w:line="240" w:lineRule="auto"/>
        <w:contextualSpacing/>
        <w:jc w:val="both"/>
        <w:rPr>
          <w:rFonts w:ascii="Times New Roman" w:hAnsi="Times New Roman"/>
          <w:color w:val="000000"/>
          <w:sz w:val="28"/>
          <w:szCs w:val="28"/>
        </w:rPr>
      </w:pPr>
      <w:bookmarkStart w:id="1003" w:name="sub_10635"/>
      <w:r w:rsidRPr="0019655E">
        <w:rPr>
          <w:rFonts w:ascii="Times New Roman" w:hAnsi="Times New Roman"/>
          <w:color w:val="000000"/>
          <w:sz w:val="28"/>
          <w:szCs w:val="28"/>
        </w:rPr>
        <w:t>на территории, непосредственно прилегающей к жилым домам и другим здан</w:t>
      </w:r>
      <w:r w:rsidRPr="0019655E">
        <w:rPr>
          <w:rFonts w:ascii="Times New Roman" w:hAnsi="Times New Roman"/>
          <w:color w:val="000000"/>
          <w:sz w:val="28"/>
          <w:szCs w:val="28"/>
        </w:rPr>
        <w:t>и</w:t>
      </w:r>
      <w:r w:rsidRPr="0019655E">
        <w:rPr>
          <w:rFonts w:ascii="Times New Roman" w:hAnsi="Times New Roman"/>
          <w:color w:val="000000"/>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19655E">
        <w:rPr>
          <w:rFonts w:ascii="Times New Roman" w:hAnsi="Times New Roman"/>
          <w:color w:val="000000"/>
          <w:sz w:val="28"/>
          <w:szCs w:val="28"/>
        </w:rPr>
        <w:t>и</w:t>
      </w:r>
      <w:r w:rsidRPr="0019655E">
        <w:rPr>
          <w:rFonts w:ascii="Times New Roman" w:hAnsi="Times New Roman"/>
          <w:color w:val="000000"/>
          <w:sz w:val="28"/>
          <w:szCs w:val="28"/>
        </w:rPr>
        <w:t>ка шума, на уровне 12 м от поверхности земли; для малоэтажных зданий - на уровне окон последнего этажа.</w:t>
      </w:r>
    </w:p>
    <w:bookmarkEnd w:id="1003"/>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Оценку состояния и прогноз уровней шума, определение требуемого снижения ожидаемых уровней шума и звукового давления, разработку мер</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приятий и выбор мероприятий по снижению шума и средств шумозащиты в помещениях жилых и общественных зданий, на территории жилой застройки, </w:t>
      </w:r>
      <w:r w:rsidRPr="0019655E">
        <w:rPr>
          <w:rFonts w:ascii="Times New Roman" w:hAnsi="Times New Roman"/>
          <w:color w:val="000000"/>
          <w:sz w:val="28"/>
          <w:szCs w:val="28"/>
        </w:rPr>
        <w:lastRenderedPageBreak/>
        <w:t>рабочих местах производственных предприятий следует проводить в соотве</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ствии с требованиями действующих нормативных документов </w:t>
      </w:r>
      <w:hyperlink r:id="rId197" w:history="1">
        <w:r w:rsidRPr="0019655E">
          <w:rPr>
            <w:rStyle w:val="af0"/>
            <w:rFonts w:ascii="Times New Roman" w:hAnsi="Times New Roman"/>
            <w:color w:val="000000"/>
            <w:sz w:val="28"/>
            <w:szCs w:val="28"/>
          </w:rPr>
          <w:t>СН 2.2.4/2.1.8.562</w:t>
        </w:r>
      </w:hyperlink>
      <w:r w:rsidRPr="0019655E">
        <w:rPr>
          <w:rFonts w:ascii="Times New Roman" w:hAnsi="Times New Roman"/>
          <w:color w:val="000000"/>
          <w:sz w:val="28"/>
          <w:szCs w:val="28"/>
        </w:rPr>
        <w:t xml:space="preserve">, </w:t>
      </w:r>
      <w:hyperlink r:id="rId198" w:history="1">
        <w:r w:rsidRPr="0019655E">
          <w:rPr>
            <w:rStyle w:val="af0"/>
            <w:rFonts w:ascii="Times New Roman" w:hAnsi="Times New Roman"/>
            <w:color w:val="000000"/>
            <w:sz w:val="28"/>
            <w:szCs w:val="28"/>
          </w:rPr>
          <w:t>СП 51.13330.2011</w:t>
        </w:r>
      </w:hyperlink>
      <w:r w:rsidRPr="0019655E">
        <w:rPr>
          <w:rFonts w:ascii="Times New Roman" w:hAnsi="Times New Roman"/>
          <w:color w:val="000000"/>
          <w:sz w:val="28"/>
          <w:szCs w:val="28"/>
        </w:rPr>
        <w:t xml:space="preserve"> и </w:t>
      </w:r>
      <w:hyperlink r:id="rId199" w:history="1">
        <w:r w:rsidRPr="0019655E">
          <w:rPr>
            <w:rStyle w:val="af0"/>
            <w:rFonts w:ascii="Times New Roman" w:hAnsi="Times New Roman"/>
            <w:color w:val="000000"/>
            <w:sz w:val="28"/>
            <w:szCs w:val="28"/>
          </w:rPr>
          <w:t>СП 276.1325800.2016</w:t>
        </w:r>
      </w:hyperlink>
      <w:r w:rsidRPr="0019655E">
        <w:rPr>
          <w:rFonts w:ascii="Times New Roman" w:hAnsi="Times New Roman"/>
          <w:color w:val="000000"/>
          <w:sz w:val="28"/>
          <w:szCs w:val="28"/>
        </w:rPr>
        <w:t>.</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04" w:name="sub_121068"/>
      <w:r w:rsidRPr="0019655E">
        <w:rPr>
          <w:rFonts w:ascii="Times New Roman" w:hAnsi="Times New Roman"/>
          <w:color w:val="000000"/>
          <w:sz w:val="28"/>
          <w:szCs w:val="28"/>
        </w:rPr>
        <w:t>10.6.4. Источниками вибрации в жилых и общественных зданиях, на те</w:t>
      </w:r>
      <w:r w:rsidRPr="0019655E">
        <w:rPr>
          <w:rFonts w:ascii="Times New Roman" w:hAnsi="Times New Roman"/>
          <w:color w:val="000000"/>
          <w:sz w:val="28"/>
          <w:szCs w:val="28"/>
        </w:rPr>
        <w:t>р</w:t>
      </w:r>
      <w:r w:rsidRPr="0019655E">
        <w:rPr>
          <w:rFonts w:ascii="Times New Roman" w:hAnsi="Times New Roman"/>
          <w:color w:val="000000"/>
          <w:sz w:val="28"/>
          <w:szCs w:val="28"/>
        </w:rPr>
        <w:t>ритории жилой застройки могут являться инженерные сети и сооружения, у</w:t>
      </w:r>
      <w:r w:rsidRPr="0019655E">
        <w:rPr>
          <w:rFonts w:ascii="Times New Roman" w:hAnsi="Times New Roman"/>
          <w:color w:val="000000"/>
          <w:sz w:val="28"/>
          <w:szCs w:val="28"/>
        </w:rPr>
        <w:t>с</w:t>
      </w:r>
      <w:r w:rsidRPr="0019655E">
        <w:rPr>
          <w:rFonts w:ascii="Times New Roman" w:hAnsi="Times New Roman"/>
          <w:color w:val="000000"/>
          <w:sz w:val="28"/>
          <w:szCs w:val="28"/>
        </w:rPr>
        <w:t>тановки и оборудование производственных предприятий, транспортные средс</w:t>
      </w:r>
      <w:r w:rsidRPr="0019655E">
        <w:rPr>
          <w:rFonts w:ascii="Times New Roman" w:hAnsi="Times New Roman"/>
          <w:color w:val="000000"/>
          <w:sz w:val="28"/>
          <w:szCs w:val="28"/>
        </w:rPr>
        <w:t>т</w:t>
      </w:r>
      <w:r w:rsidRPr="0019655E">
        <w:rPr>
          <w:rFonts w:ascii="Times New Roman" w:hAnsi="Times New Roman"/>
          <w:color w:val="000000"/>
          <w:sz w:val="28"/>
          <w:szCs w:val="28"/>
        </w:rPr>
        <w:t>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05" w:name="sub_121069"/>
      <w:bookmarkEnd w:id="1004"/>
      <w:r w:rsidRPr="0019655E">
        <w:rPr>
          <w:rFonts w:ascii="Times New Roman" w:hAnsi="Times New Roman"/>
          <w:color w:val="000000"/>
          <w:sz w:val="28"/>
          <w:szCs w:val="28"/>
        </w:rPr>
        <w:t>10.6.5. Уровни вибрации в жилых и общественных зданиях, на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 жилой застройки, на рабочих местах не должны превышать значений, уст</w:t>
      </w:r>
      <w:r w:rsidRPr="0019655E">
        <w:rPr>
          <w:rFonts w:ascii="Times New Roman" w:hAnsi="Times New Roman"/>
          <w:color w:val="000000"/>
          <w:sz w:val="28"/>
          <w:szCs w:val="28"/>
        </w:rPr>
        <w:t>а</w:t>
      </w:r>
      <w:r w:rsidRPr="0019655E">
        <w:rPr>
          <w:rFonts w:ascii="Times New Roman" w:hAnsi="Times New Roman"/>
          <w:color w:val="000000"/>
          <w:sz w:val="28"/>
          <w:szCs w:val="28"/>
        </w:rPr>
        <w:t>новленных действующими нормативными документами.</w:t>
      </w:r>
    </w:p>
    <w:bookmarkEnd w:id="1005"/>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Мероприятия по защите от вибраций предусматривают:</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удаление зданий и сооружений от источников вибрации;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использование методов виброзащиты при проектировании зданий 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меры по снижению динамических нагрузок, создаваемых источником вибр</w:t>
      </w:r>
      <w:r w:rsidRPr="0019655E">
        <w:rPr>
          <w:rFonts w:ascii="Times New Roman" w:hAnsi="Times New Roman"/>
          <w:color w:val="000000"/>
          <w:sz w:val="28"/>
          <w:szCs w:val="28"/>
        </w:rPr>
        <w:t>а</w:t>
      </w:r>
      <w:r w:rsidRPr="0019655E">
        <w:rPr>
          <w:rFonts w:ascii="Times New Roman" w:hAnsi="Times New Roman"/>
          <w:color w:val="000000"/>
          <w:sz w:val="28"/>
          <w:szCs w:val="28"/>
        </w:rPr>
        <w:t>ции.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Снижение вибрации может быть достигнуто:</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19655E">
        <w:rPr>
          <w:rFonts w:ascii="Times New Roman" w:hAnsi="Times New Roman"/>
          <w:color w:val="000000"/>
          <w:sz w:val="28"/>
          <w:szCs w:val="28"/>
        </w:rPr>
        <w:t>с</w:t>
      </w:r>
      <w:r w:rsidRPr="0019655E">
        <w:rPr>
          <w:rFonts w:ascii="Times New Roman" w:hAnsi="Times New Roman"/>
          <w:color w:val="000000"/>
          <w:sz w:val="28"/>
          <w:szCs w:val="28"/>
        </w:rPr>
        <w:t>тах, на отдельных фундаментах);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устройством виброизоляции отдельных установок или оборудования;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применением для трубопроводов и коммуникаций: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гибких элементов - в системах, соединенных с источником вибрации;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мягких прокладок - в местах перехода через ограждающие конструкции и кре</w:t>
      </w:r>
      <w:r w:rsidRPr="0019655E">
        <w:rPr>
          <w:rFonts w:ascii="Times New Roman" w:hAnsi="Times New Roman"/>
          <w:color w:val="000000"/>
          <w:sz w:val="28"/>
          <w:szCs w:val="28"/>
        </w:rPr>
        <w:t>п</w:t>
      </w:r>
      <w:r w:rsidRPr="0019655E">
        <w:rPr>
          <w:rFonts w:ascii="Times New Roman" w:hAnsi="Times New Roman"/>
          <w:color w:val="000000"/>
          <w:sz w:val="28"/>
          <w:szCs w:val="28"/>
        </w:rPr>
        <w:t>ления к ограждающим конструкциям.</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1006" w:name="_Toc160361685"/>
      <w:bookmarkStart w:id="1007" w:name="sub_12107"/>
      <w:r w:rsidRPr="0019655E">
        <w:rPr>
          <w:rFonts w:ascii="Times New Roman" w:hAnsi="Times New Roman"/>
          <w:b w:val="0"/>
          <w:bCs w:val="0"/>
          <w:color w:val="000000"/>
          <w:sz w:val="28"/>
          <w:szCs w:val="28"/>
        </w:rPr>
        <w:t>10.7. Защита от электромагнитных полей, излучений и облучений:</w:t>
      </w:r>
      <w:bookmarkEnd w:id="1006"/>
    </w:p>
    <w:bookmarkEnd w:id="1007"/>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08" w:name="sub_121071"/>
      <w:r w:rsidRPr="0019655E">
        <w:rPr>
          <w:rFonts w:ascii="Times New Roman" w:hAnsi="Times New Roman"/>
          <w:color w:val="000000"/>
          <w:sz w:val="28"/>
          <w:szCs w:val="28"/>
        </w:rPr>
        <w:t>10.7.1.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w:t>
      </w:r>
      <w:r w:rsidRPr="0019655E">
        <w:rPr>
          <w:rFonts w:ascii="Times New Roman" w:hAnsi="Times New Roman"/>
          <w:color w:val="000000"/>
          <w:sz w:val="28"/>
          <w:szCs w:val="28"/>
        </w:rPr>
        <w:t>з</w:t>
      </w:r>
      <w:r w:rsidRPr="0019655E">
        <w:rPr>
          <w:rFonts w:ascii="Times New Roman" w:hAnsi="Times New Roman"/>
          <w:color w:val="000000"/>
          <w:sz w:val="28"/>
          <w:szCs w:val="28"/>
        </w:rPr>
        <w:t>нении жилых зон превышает 0,1 ПДК.</w:t>
      </w:r>
    </w:p>
    <w:bookmarkEnd w:id="1008"/>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Специальные требования по защите от электромагнитных полей, излуч</w:t>
      </w:r>
      <w:r w:rsidRPr="0019655E">
        <w:rPr>
          <w:rFonts w:ascii="Times New Roman" w:hAnsi="Times New Roman"/>
          <w:color w:val="000000"/>
          <w:sz w:val="28"/>
          <w:szCs w:val="28"/>
        </w:rPr>
        <w:t>е</w:t>
      </w:r>
      <w:r w:rsidRPr="0019655E">
        <w:rPr>
          <w:rFonts w:ascii="Times New Roman" w:hAnsi="Times New Roman"/>
          <w:color w:val="000000"/>
          <w:sz w:val="28"/>
          <w:szCs w:val="28"/>
        </w:rPr>
        <w:t>ний и облучений устанавливают для: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19655E">
        <w:rPr>
          <w:rFonts w:ascii="Times New Roman" w:hAnsi="Times New Roman"/>
          <w:color w:val="000000"/>
          <w:sz w:val="28"/>
          <w:szCs w:val="28"/>
        </w:rPr>
        <w:t>о</w:t>
      </w:r>
      <w:r w:rsidRPr="0019655E">
        <w:rPr>
          <w:rFonts w:ascii="Times New Roman" w:hAnsi="Times New Roman"/>
          <w:color w:val="000000"/>
          <w:sz w:val="28"/>
          <w:szCs w:val="28"/>
        </w:rPr>
        <w:t>бильных передающих радиотехнических средств при их работе в штатном р</w:t>
      </w:r>
      <w:r w:rsidRPr="0019655E">
        <w:rPr>
          <w:rFonts w:ascii="Times New Roman" w:hAnsi="Times New Roman"/>
          <w:color w:val="000000"/>
          <w:sz w:val="28"/>
          <w:szCs w:val="28"/>
        </w:rPr>
        <w:t>е</w:t>
      </w:r>
      <w:r w:rsidRPr="0019655E">
        <w:rPr>
          <w:rFonts w:ascii="Times New Roman" w:hAnsi="Times New Roman"/>
          <w:color w:val="000000"/>
          <w:sz w:val="28"/>
          <w:szCs w:val="28"/>
        </w:rPr>
        <w:t>жиме в местах базирования);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элементов систем сотовой связи и других видов подвижной связи;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видеодисплейных терминалов и мониторов персональных компьютеров;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СВЧ-печей, индукционных печей.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09" w:name="sub_121072"/>
      <w:r w:rsidRPr="0019655E">
        <w:rPr>
          <w:rFonts w:ascii="Times New Roman" w:hAnsi="Times New Roman"/>
          <w:color w:val="000000"/>
          <w:sz w:val="28"/>
          <w:szCs w:val="28"/>
        </w:rPr>
        <w:lastRenderedPageBreak/>
        <w:t>10.7.2. Оценка воздействия электромагнитного поля радиочастотного диапазона передающих радиотехнических объектов (ПРТО) на население ос</w:t>
      </w:r>
      <w:r w:rsidRPr="0019655E">
        <w:rPr>
          <w:rFonts w:ascii="Times New Roman" w:hAnsi="Times New Roman"/>
          <w:color w:val="000000"/>
          <w:sz w:val="28"/>
          <w:szCs w:val="28"/>
        </w:rPr>
        <w:t>у</w:t>
      </w:r>
      <w:r w:rsidRPr="0019655E">
        <w:rPr>
          <w:rFonts w:ascii="Times New Roman" w:hAnsi="Times New Roman"/>
          <w:color w:val="000000"/>
          <w:sz w:val="28"/>
          <w:szCs w:val="28"/>
        </w:rPr>
        <w:t>ществляется:</w:t>
      </w:r>
    </w:p>
    <w:bookmarkEnd w:id="100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диапазоне частот 30 кГц - 300 МГц - по эффективным значениям напряже</w:t>
      </w:r>
      <w:r w:rsidRPr="0019655E">
        <w:rPr>
          <w:rFonts w:ascii="Times New Roman" w:hAnsi="Times New Roman"/>
          <w:color w:val="000000"/>
          <w:sz w:val="28"/>
          <w:szCs w:val="28"/>
        </w:rPr>
        <w:t>н</w:t>
      </w:r>
      <w:r w:rsidRPr="0019655E">
        <w:rPr>
          <w:rFonts w:ascii="Times New Roman" w:hAnsi="Times New Roman"/>
          <w:color w:val="000000"/>
          <w:sz w:val="28"/>
          <w:szCs w:val="28"/>
        </w:rPr>
        <w:t>ности электрического поля (Е), В/м;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диапазоне частот 300 МГц - 300 ГГц - по средним значениям плотности пот</w:t>
      </w:r>
      <w:r w:rsidRPr="0019655E">
        <w:rPr>
          <w:rFonts w:ascii="Times New Roman" w:hAnsi="Times New Roman"/>
          <w:color w:val="000000"/>
          <w:sz w:val="28"/>
          <w:szCs w:val="28"/>
        </w:rPr>
        <w:t>о</w:t>
      </w:r>
      <w:r w:rsidRPr="0019655E">
        <w:rPr>
          <w:rFonts w:ascii="Times New Roman" w:hAnsi="Times New Roman"/>
          <w:color w:val="000000"/>
          <w:sz w:val="28"/>
          <w:szCs w:val="28"/>
        </w:rPr>
        <w:t>ка энергии, мкВт/кв. см.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10.7.3. Уровни электромагнитного поля, создаваемые ПРТО на селите</w:t>
      </w:r>
      <w:r w:rsidRPr="0019655E">
        <w:rPr>
          <w:rFonts w:ascii="Times New Roman" w:hAnsi="Times New Roman"/>
          <w:color w:val="000000"/>
          <w:sz w:val="28"/>
          <w:szCs w:val="28"/>
        </w:rPr>
        <w:t>б</w:t>
      </w:r>
      <w:r w:rsidRPr="0019655E">
        <w:rPr>
          <w:rFonts w:ascii="Times New Roman" w:hAnsi="Times New Roman"/>
          <w:color w:val="000000"/>
          <w:sz w:val="28"/>
          <w:szCs w:val="28"/>
        </w:rPr>
        <w:t>ной территории, в местах массового отдыха, внутри жилых, общественных и производственных помещений, подвергающихся воздействию внешнего эле</w:t>
      </w:r>
      <w:r w:rsidRPr="0019655E">
        <w:rPr>
          <w:rFonts w:ascii="Times New Roman" w:hAnsi="Times New Roman"/>
          <w:color w:val="000000"/>
          <w:sz w:val="28"/>
          <w:szCs w:val="28"/>
        </w:rPr>
        <w:t>к</w:t>
      </w:r>
      <w:r w:rsidRPr="0019655E">
        <w:rPr>
          <w:rFonts w:ascii="Times New Roman" w:hAnsi="Times New Roman"/>
          <w:color w:val="000000"/>
          <w:sz w:val="28"/>
          <w:szCs w:val="28"/>
        </w:rPr>
        <w:t>тромагнитного поля радиочастотного диапазона, не должны превышать пр</w:t>
      </w:r>
      <w:r w:rsidRPr="0019655E">
        <w:rPr>
          <w:rFonts w:ascii="Times New Roman" w:hAnsi="Times New Roman"/>
          <w:color w:val="000000"/>
          <w:sz w:val="28"/>
          <w:szCs w:val="28"/>
        </w:rPr>
        <w:t>е</w:t>
      </w:r>
      <w:r w:rsidRPr="0019655E">
        <w:rPr>
          <w:rFonts w:ascii="Times New Roman" w:hAnsi="Times New Roman"/>
          <w:color w:val="000000"/>
          <w:sz w:val="28"/>
          <w:szCs w:val="28"/>
        </w:rPr>
        <w:t>дельно допустимых уровней (далее - ПДУ) для населения, приведенных в та</w:t>
      </w:r>
      <w:r w:rsidRPr="0019655E">
        <w:rPr>
          <w:rFonts w:ascii="Times New Roman" w:hAnsi="Times New Roman"/>
          <w:color w:val="000000"/>
          <w:sz w:val="28"/>
          <w:szCs w:val="28"/>
        </w:rPr>
        <w:t>б</w:t>
      </w:r>
      <w:r w:rsidRPr="0019655E">
        <w:rPr>
          <w:rFonts w:ascii="Times New Roman" w:hAnsi="Times New Roman"/>
          <w:color w:val="000000"/>
          <w:sz w:val="28"/>
          <w:szCs w:val="28"/>
        </w:rPr>
        <w:t>лице 70, с учетом вторичного излучения.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0" w:name="sub_121074"/>
      <w:r w:rsidRPr="0019655E">
        <w:rPr>
          <w:rFonts w:ascii="Times New Roman" w:hAnsi="Times New Roman"/>
          <w:color w:val="000000"/>
          <w:sz w:val="28"/>
          <w:szCs w:val="28"/>
        </w:rPr>
        <w:t>10.7.4. Оценка воздействия электромагнитных полей на население и пол</w:t>
      </w:r>
      <w:r w:rsidRPr="0019655E">
        <w:rPr>
          <w:rFonts w:ascii="Times New Roman" w:hAnsi="Times New Roman"/>
          <w:color w:val="000000"/>
          <w:sz w:val="28"/>
          <w:szCs w:val="28"/>
        </w:rPr>
        <w:t>ь</w:t>
      </w:r>
      <w:r w:rsidRPr="0019655E">
        <w:rPr>
          <w:rFonts w:ascii="Times New Roman" w:hAnsi="Times New Roman"/>
          <w:color w:val="000000"/>
          <w:sz w:val="28"/>
          <w:szCs w:val="28"/>
        </w:rPr>
        <w:t>зователей базовых и подвижных станций сухопутной радиосвязи (включая аб</w:t>
      </w:r>
      <w:r w:rsidRPr="0019655E">
        <w:rPr>
          <w:rFonts w:ascii="Times New Roman" w:hAnsi="Times New Roman"/>
          <w:color w:val="000000"/>
          <w:sz w:val="28"/>
          <w:szCs w:val="28"/>
        </w:rPr>
        <w:t>о</w:t>
      </w:r>
      <w:r w:rsidRPr="0019655E">
        <w:rPr>
          <w:rFonts w:ascii="Times New Roman" w:hAnsi="Times New Roman"/>
          <w:color w:val="000000"/>
          <w:sz w:val="28"/>
          <w:szCs w:val="28"/>
        </w:rPr>
        <w:t>нентские терминалы спутниковой связи) осуществляется:</w:t>
      </w:r>
    </w:p>
    <w:bookmarkEnd w:id="101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диапазоне частот от 27 МГц до 300 МГц - по значениям напряженности эле</w:t>
      </w:r>
      <w:r w:rsidRPr="0019655E">
        <w:rPr>
          <w:rFonts w:ascii="Times New Roman" w:hAnsi="Times New Roman"/>
          <w:color w:val="000000"/>
          <w:sz w:val="28"/>
          <w:szCs w:val="28"/>
        </w:rPr>
        <w:t>к</w:t>
      </w:r>
      <w:r w:rsidRPr="0019655E">
        <w:rPr>
          <w:rFonts w:ascii="Times New Roman" w:hAnsi="Times New Roman"/>
          <w:color w:val="000000"/>
          <w:sz w:val="28"/>
          <w:szCs w:val="28"/>
        </w:rPr>
        <w:t>трического поля, Е (В/м);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диапазоне частот от 300 МГц до 2400 МГц - по значениям плотности потока энергии, ППЭ (мВт/кв. см, мкВт/кв. см).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1" w:name="sub_121075"/>
      <w:r w:rsidRPr="0019655E">
        <w:rPr>
          <w:rFonts w:ascii="Times New Roman" w:hAnsi="Times New Roman"/>
          <w:color w:val="000000"/>
          <w:sz w:val="28"/>
          <w:szCs w:val="28"/>
        </w:rPr>
        <w:t>10.7.5. Уровни электромагнитных полей, создаваемые антеннами базовых станций на территории жилой застройки, внутри жилых, общественных и пр</w:t>
      </w:r>
      <w:r w:rsidRPr="0019655E">
        <w:rPr>
          <w:rFonts w:ascii="Times New Roman" w:hAnsi="Times New Roman"/>
          <w:color w:val="000000"/>
          <w:sz w:val="28"/>
          <w:szCs w:val="28"/>
        </w:rPr>
        <w:t>о</w:t>
      </w:r>
      <w:r w:rsidRPr="0019655E">
        <w:rPr>
          <w:rFonts w:ascii="Times New Roman" w:hAnsi="Times New Roman"/>
          <w:color w:val="000000"/>
          <w:sz w:val="28"/>
          <w:szCs w:val="28"/>
        </w:rPr>
        <w:t>изводственных помещений, не должны превышать следующих значений:</w:t>
      </w:r>
    </w:p>
    <w:bookmarkEnd w:id="101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10 В/м - в диапазоне частот 27 МГц - 30 МГц;</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3 В/м - в диапазоне частот 30 МГц - 300 МГц;</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10 мкВт/кв. см - в диапазоне частот 300 МГц - 2400 МГц.</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10.7.6. Максимальные значения уровней электромагнитного излучения от радиотехнических объектов на различных территориях приведены в таблице 71.</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одновременном облучении от нескольких источников должны соблюдат</w:t>
      </w:r>
      <w:r w:rsidRPr="0019655E">
        <w:rPr>
          <w:rFonts w:ascii="Times New Roman" w:hAnsi="Times New Roman"/>
          <w:color w:val="000000"/>
          <w:sz w:val="28"/>
          <w:szCs w:val="28"/>
        </w:rPr>
        <w:t>ь</w:t>
      </w:r>
      <w:r w:rsidRPr="0019655E">
        <w:rPr>
          <w:rFonts w:ascii="Times New Roman" w:hAnsi="Times New Roman"/>
          <w:color w:val="000000"/>
          <w:sz w:val="28"/>
          <w:szCs w:val="28"/>
        </w:rPr>
        <w:t xml:space="preserve">ся условия </w:t>
      </w:r>
      <w:hyperlink r:id="rId200" w:history="1">
        <w:r w:rsidRPr="0019655E">
          <w:rPr>
            <w:rStyle w:val="af0"/>
            <w:rFonts w:ascii="Times New Roman" w:hAnsi="Times New Roman"/>
            <w:color w:val="000000"/>
            <w:sz w:val="28"/>
            <w:szCs w:val="28"/>
          </w:rPr>
          <w:t>СанПиН 2.1.8/2.2.4.1383-03</w:t>
        </w:r>
      </w:hyperlink>
      <w:r w:rsidRPr="0019655E">
        <w:rPr>
          <w:rFonts w:ascii="Times New Roman" w:hAnsi="Times New Roman"/>
          <w:color w:val="000000"/>
          <w:sz w:val="28"/>
          <w:szCs w:val="28"/>
        </w:rPr>
        <w:t xml:space="preserve">, </w:t>
      </w:r>
      <w:hyperlink r:id="rId201" w:history="1">
        <w:r w:rsidRPr="0019655E">
          <w:rPr>
            <w:rStyle w:val="af0"/>
            <w:rFonts w:ascii="Times New Roman" w:hAnsi="Times New Roman"/>
            <w:color w:val="000000"/>
            <w:sz w:val="28"/>
            <w:szCs w:val="28"/>
          </w:rPr>
          <w:t>СанПиН 2.1.8/2.2.4.1190-03</w:t>
        </w:r>
      </w:hyperlink>
      <w:r w:rsidRPr="0019655E">
        <w:rPr>
          <w:rFonts w:ascii="Times New Roman" w:hAnsi="Times New Roman"/>
          <w:color w:val="000000"/>
          <w:sz w:val="28"/>
          <w:szCs w:val="28"/>
        </w:rPr>
        <w:t>.</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2" w:name="sub_121077"/>
      <w:r w:rsidRPr="0019655E">
        <w:rPr>
          <w:rFonts w:ascii="Times New Roman" w:hAnsi="Times New Roman"/>
          <w:color w:val="000000"/>
          <w:sz w:val="28"/>
          <w:szCs w:val="28"/>
        </w:rPr>
        <w:t>10.7.7. При размещении антенн радиолюбительских радиостанций (РРС) диапазона 3 - 30 МГц, радиостанций гражданского диапазона частот 26,5 - 27,5 МГц (РГД)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w:t>
      </w:r>
      <w:r w:rsidRPr="0019655E">
        <w:rPr>
          <w:rFonts w:ascii="Times New Roman" w:hAnsi="Times New Roman"/>
          <w:color w:val="000000"/>
          <w:sz w:val="28"/>
          <w:szCs w:val="28"/>
        </w:rPr>
        <w:t>е</w:t>
      </w:r>
      <w:r w:rsidRPr="0019655E">
        <w:rPr>
          <w:rFonts w:ascii="Times New Roman" w:hAnsi="Times New Roman"/>
          <w:color w:val="000000"/>
          <w:sz w:val="28"/>
          <w:szCs w:val="28"/>
        </w:rPr>
        <w:t>ние антенн на отдельно стоящих опорах и мачтах. При установке на здании а</w:t>
      </w:r>
      <w:r w:rsidRPr="0019655E">
        <w:rPr>
          <w:rFonts w:ascii="Times New Roman" w:hAnsi="Times New Roman"/>
          <w:color w:val="000000"/>
          <w:sz w:val="28"/>
          <w:szCs w:val="28"/>
        </w:rPr>
        <w:t>н</w:t>
      </w:r>
      <w:r w:rsidRPr="0019655E">
        <w:rPr>
          <w:rFonts w:ascii="Times New Roman" w:hAnsi="Times New Roman"/>
          <w:color w:val="000000"/>
          <w:sz w:val="28"/>
          <w:szCs w:val="28"/>
        </w:rPr>
        <w:t>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3" w:name="sub_121078"/>
      <w:bookmarkEnd w:id="1012"/>
      <w:r w:rsidRPr="0019655E">
        <w:rPr>
          <w:rFonts w:ascii="Times New Roman" w:hAnsi="Times New Roman"/>
          <w:color w:val="000000"/>
          <w:sz w:val="28"/>
          <w:szCs w:val="28"/>
        </w:rPr>
        <w:t>10.7.8. При размещении антенн РРС и РГД с эффективной излучаемой мощностью от 1000 до 5000 Вт должна быть обеспечена невозможность дост</w:t>
      </w:r>
      <w:r w:rsidRPr="0019655E">
        <w:rPr>
          <w:rFonts w:ascii="Times New Roman" w:hAnsi="Times New Roman"/>
          <w:color w:val="000000"/>
          <w:sz w:val="28"/>
          <w:szCs w:val="28"/>
        </w:rPr>
        <w:t>у</w:t>
      </w:r>
      <w:r w:rsidRPr="0019655E">
        <w:rPr>
          <w:rFonts w:ascii="Times New Roman" w:hAnsi="Times New Roman"/>
          <w:color w:val="000000"/>
          <w:sz w:val="28"/>
          <w:szCs w:val="28"/>
        </w:rPr>
        <w:t>па людей и отсутствие соседних строений на расстоянии не менее 25 м от л</w:t>
      </w:r>
      <w:r w:rsidRPr="0019655E">
        <w:rPr>
          <w:rFonts w:ascii="Times New Roman" w:hAnsi="Times New Roman"/>
          <w:color w:val="000000"/>
          <w:sz w:val="28"/>
          <w:szCs w:val="28"/>
        </w:rPr>
        <w:t>ю</w:t>
      </w:r>
      <w:r w:rsidRPr="0019655E">
        <w:rPr>
          <w:rFonts w:ascii="Times New Roman" w:hAnsi="Times New Roman"/>
          <w:color w:val="000000"/>
          <w:sz w:val="28"/>
          <w:szCs w:val="28"/>
        </w:rPr>
        <w:t>бой точки антенны независимо от ее типа и направления излучения. Рекоме</w:t>
      </w:r>
      <w:r w:rsidRPr="0019655E">
        <w:rPr>
          <w:rFonts w:ascii="Times New Roman" w:hAnsi="Times New Roman"/>
          <w:color w:val="000000"/>
          <w:sz w:val="28"/>
          <w:szCs w:val="28"/>
        </w:rPr>
        <w:t>н</w:t>
      </w:r>
      <w:r w:rsidRPr="0019655E">
        <w:rPr>
          <w:rFonts w:ascii="Times New Roman" w:hAnsi="Times New Roman"/>
          <w:color w:val="000000"/>
          <w:sz w:val="28"/>
          <w:szCs w:val="28"/>
        </w:rPr>
        <w:t>дуется размещение антенн на отдельно стоящих опорах и мачтах. При устано</w:t>
      </w:r>
      <w:r w:rsidRPr="0019655E">
        <w:rPr>
          <w:rFonts w:ascii="Times New Roman" w:hAnsi="Times New Roman"/>
          <w:color w:val="000000"/>
          <w:sz w:val="28"/>
          <w:szCs w:val="28"/>
        </w:rPr>
        <w:t>в</w:t>
      </w:r>
      <w:r w:rsidRPr="0019655E">
        <w:rPr>
          <w:rFonts w:ascii="Times New Roman" w:hAnsi="Times New Roman"/>
          <w:color w:val="000000"/>
          <w:sz w:val="28"/>
          <w:szCs w:val="28"/>
        </w:rPr>
        <w:lastRenderedPageBreak/>
        <w:t>ке на крыше здания антенна должна монтироваться на высоте не менее 5 м от крыши.</w:t>
      </w:r>
    </w:p>
    <w:bookmarkEnd w:id="1013"/>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10.7.9. В целях защиты населения от воздействия электромагнитных п</w:t>
      </w:r>
      <w:r w:rsidRPr="0019655E">
        <w:rPr>
          <w:rFonts w:ascii="Times New Roman" w:hAnsi="Times New Roman"/>
          <w:color w:val="000000"/>
          <w:sz w:val="28"/>
          <w:szCs w:val="28"/>
        </w:rPr>
        <w:t>о</w:t>
      </w:r>
      <w:r w:rsidRPr="0019655E">
        <w:rPr>
          <w:rFonts w:ascii="Times New Roman" w:hAnsi="Times New Roman"/>
          <w:color w:val="000000"/>
          <w:sz w:val="28"/>
          <w:szCs w:val="28"/>
        </w:rPr>
        <w:t>лей, создаваемых антеннами ПРТО, устанавливаются санитарно-защитные з</w:t>
      </w:r>
      <w:r w:rsidRPr="0019655E">
        <w:rPr>
          <w:rFonts w:ascii="Times New Roman" w:hAnsi="Times New Roman"/>
          <w:color w:val="000000"/>
          <w:sz w:val="28"/>
          <w:szCs w:val="28"/>
        </w:rPr>
        <w:t>о</w:t>
      </w:r>
      <w:r w:rsidRPr="0019655E">
        <w:rPr>
          <w:rFonts w:ascii="Times New Roman" w:hAnsi="Times New Roman"/>
          <w:color w:val="000000"/>
          <w:sz w:val="28"/>
          <w:szCs w:val="28"/>
        </w:rPr>
        <w:t>ны и зоны ограничения застройки с учетом перспективного развития ПРТО (за исключением случаев размещения одной стационарной радиостанции с эффе</w:t>
      </w:r>
      <w:r w:rsidRPr="0019655E">
        <w:rPr>
          <w:rFonts w:ascii="Times New Roman" w:hAnsi="Times New Roman"/>
          <w:color w:val="000000"/>
          <w:sz w:val="28"/>
          <w:szCs w:val="28"/>
        </w:rPr>
        <w:t>к</w:t>
      </w:r>
      <w:r w:rsidRPr="0019655E">
        <w:rPr>
          <w:rFonts w:ascii="Times New Roman" w:hAnsi="Times New Roman"/>
          <w:color w:val="000000"/>
          <w:sz w:val="28"/>
          <w:szCs w:val="28"/>
        </w:rPr>
        <w:t>тивной излучаемой мощностью не более 10 Вт вне здания).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4" w:name="sub_107902"/>
      <w:r w:rsidRPr="0019655E">
        <w:rPr>
          <w:rFonts w:ascii="Times New Roman" w:hAnsi="Times New Roman"/>
          <w:color w:val="000000"/>
          <w:sz w:val="28"/>
          <w:szCs w:val="28"/>
        </w:rPr>
        <w:t>Границы санитарно-защитной зоны определяются на высоте 2 м от п</w:t>
      </w:r>
      <w:r w:rsidRPr="0019655E">
        <w:rPr>
          <w:rFonts w:ascii="Times New Roman" w:hAnsi="Times New Roman"/>
          <w:color w:val="000000"/>
          <w:sz w:val="28"/>
          <w:szCs w:val="28"/>
        </w:rPr>
        <w:t>о</w:t>
      </w:r>
      <w:r w:rsidRPr="0019655E">
        <w:rPr>
          <w:rFonts w:ascii="Times New Roman" w:hAnsi="Times New Roman"/>
          <w:color w:val="000000"/>
          <w:sz w:val="28"/>
          <w:szCs w:val="28"/>
        </w:rPr>
        <w:t>верхности земли по ПДУ.</w:t>
      </w:r>
    </w:p>
    <w:bookmarkEnd w:id="1014"/>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Зона ограничения застройки представляет собой территорию, на внешних границах которой на высоте более 2 м от поверхности земли уровни электр</w:t>
      </w:r>
      <w:r w:rsidRPr="0019655E">
        <w:rPr>
          <w:rFonts w:ascii="Times New Roman" w:hAnsi="Times New Roman"/>
          <w:color w:val="000000"/>
          <w:sz w:val="28"/>
          <w:szCs w:val="28"/>
        </w:rPr>
        <w:t>о</w:t>
      </w:r>
      <w:r w:rsidRPr="0019655E">
        <w:rPr>
          <w:rFonts w:ascii="Times New Roman" w:hAnsi="Times New Roman"/>
          <w:color w:val="000000"/>
          <w:sz w:val="28"/>
          <w:szCs w:val="28"/>
        </w:rPr>
        <w:t>магнитных полей превышают ПДУ. Внешняя граница зоны ограничения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определяется по максимальной высоте зданий перспективной застро</w:t>
      </w:r>
      <w:r w:rsidRPr="0019655E">
        <w:rPr>
          <w:rFonts w:ascii="Times New Roman" w:hAnsi="Times New Roman"/>
          <w:color w:val="000000"/>
          <w:sz w:val="28"/>
          <w:szCs w:val="28"/>
        </w:rPr>
        <w:t>й</w:t>
      </w:r>
      <w:r w:rsidRPr="0019655E">
        <w:rPr>
          <w:rFonts w:ascii="Times New Roman" w:hAnsi="Times New Roman"/>
          <w:color w:val="000000"/>
          <w:sz w:val="28"/>
          <w:szCs w:val="28"/>
        </w:rPr>
        <w:t>ки, на высоте верхнего этажа которых уровень электромагнитных полей не пр</w:t>
      </w:r>
      <w:r w:rsidRPr="0019655E">
        <w:rPr>
          <w:rFonts w:ascii="Times New Roman" w:hAnsi="Times New Roman"/>
          <w:color w:val="000000"/>
          <w:sz w:val="28"/>
          <w:szCs w:val="28"/>
        </w:rPr>
        <w:t>е</w:t>
      </w:r>
      <w:r w:rsidRPr="0019655E">
        <w:rPr>
          <w:rFonts w:ascii="Times New Roman" w:hAnsi="Times New Roman"/>
          <w:color w:val="000000"/>
          <w:sz w:val="28"/>
          <w:szCs w:val="28"/>
        </w:rPr>
        <w:t>вышает ПДУ.</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определении границ санитарно-защитных зон и зон ограничения сл</w:t>
      </w:r>
      <w:r w:rsidRPr="0019655E">
        <w:rPr>
          <w:rFonts w:ascii="Times New Roman" w:hAnsi="Times New Roman"/>
          <w:color w:val="000000"/>
          <w:sz w:val="28"/>
          <w:szCs w:val="28"/>
        </w:rPr>
        <w:t>е</w:t>
      </w:r>
      <w:r w:rsidRPr="0019655E">
        <w:rPr>
          <w:rFonts w:ascii="Times New Roman" w:hAnsi="Times New Roman"/>
          <w:color w:val="000000"/>
          <w:sz w:val="28"/>
          <w:szCs w:val="28"/>
        </w:rPr>
        <w:t>дует учитывать необходимость защиты от воздействия вторичного электрома</w:t>
      </w:r>
      <w:r w:rsidRPr="0019655E">
        <w:rPr>
          <w:rFonts w:ascii="Times New Roman" w:hAnsi="Times New Roman"/>
          <w:color w:val="000000"/>
          <w:sz w:val="28"/>
          <w:szCs w:val="28"/>
        </w:rPr>
        <w:t>г</w:t>
      </w:r>
      <w:r w:rsidRPr="0019655E">
        <w:rPr>
          <w:rFonts w:ascii="Times New Roman" w:hAnsi="Times New Roman"/>
          <w:color w:val="000000"/>
          <w:sz w:val="28"/>
          <w:szCs w:val="28"/>
        </w:rPr>
        <w:t>нитного поля, переизлучаемого элементами конструкции здания, коммуник</w:t>
      </w:r>
      <w:r w:rsidRPr="0019655E">
        <w:rPr>
          <w:rFonts w:ascii="Times New Roman" w:hAnsi="Times New Roman"/>
          <w:color w:val="000000"/>
          <w:sz w:val="28"/>
          <w:szCs w:val="28"/>
        </w:rPr>
        <w:t>а</w:t>
      </w:r>
      <w:r w:rsidRPr="0019655E">
        <w:rPr>
          <w:rFonts w:ascii="Times New Roman" w:hAnsi="Times New Roman"/>
          <w:color w:val="000000"/>
          <w:sz w:val="28"/>
          <w:szCs w:val="28"/>
        </w:rPr>
        <w:t>циями, внутренней проводкой и другим.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5" w:name="sub_1210710"/>
      <w:r w:rsidRPr="0019655E">
        <w:rPr>
          <w:rFonts w:ascii="Times New Roman" w:hAnsi="Times New Roman"/>
          <w:color w:val="000000"/>
          <w:sz w:val="28"/>
          <w:szCs w:val="28"/>
        </w:rPr>
        <w:t>10.7.10. Санитарно-защитная зона и зона ограничения застройки не могут использоваться в качестве территории жилой застройки, для размещения ко</w:t>
      </w:r>
      <w:r w:rsidRPr="0019655E">
        <w:rPr>
          <w:rFonts w:ascii="Times New Roman" w:hAnsi="Times New Roman"/>
          <w:color w:val="000000"/>
          <w:sz w:val="28"/>
          <w:szCs w:val="28"/>
        </w:rPr>
        <w:t>л</w:t>
      </w:r>
      <w:r w:rsidRPr="0019655E">
        <w:rPr>
          <w:rFonts w:ascii="Times New Roman" w:hAnsi="Times New Roman"/>
          <w:color w:val="000000"/>
          <w:sz w:val="28"/>
          <w:szCs w:val="28"/>
        </w:rPr>
        <w:t>лективных или индивидуальных дачных и садово-огородных участков, площ</w:t>
      </w:r>
      <w:r w:rsidRPr="0019655E">
        <w:rPr>
          <w:rFonts w:ascii="Times New Roman" w:hAnsi="Times New Roman"/>
          <w:color w:val="000000"/>
          <w:sz w:val="28"/>
          <w:szCs w:val="28"/>
        </w:rPr>
        <w:t>а</w:t>
      </w:r>
      <w:r w:rsidRPr="0019655E">
        <w:rPr>
          <w:rFonts w:ascii="Times New Roman" w:hAnsi="Times New Roman"/>
          <w:color w:val="000000"/>
          <w:sz w:val="28"/>
          <w:szCs w:val="28"/>
        </w:rPr>
        <w:t>док для стоянки и остановки всех видов транспорта, предприятий по обслуж</w:t>
      </w:r>
      <w:r w:rsidRPr="0019655E">
        <w:rPr>
          <w:rFonts w:ascii="Times New Roman" w:hAnsi="Times New Roman"/>
          <w:color w:val="000000"/>
          <w:sz w:val="28"/>
          <w:szCs w:val="28"/>
        </w:rPr>
        <w:t>и</w:t>
      </w:r>
      <w:r w:rsidRPr="0019655E">
        <w:rPr>
          <w:rFonts w:ascii="Times New Roman" w:hAnsi="Times New Roman"/>
          <w:color w:val="000000"/>
          <w:sz w:val="28"/>
          <w:szCs w:val="28"/>
        </w:rPr>
        <w:t>ванию автомобилей, бензозаправочных станций, складов нефти и нефтепроду</w:t>
      </w:r>
      <w:r w:rsidRPr="0019655E">
        <w:rPr>
          <w:rFonts w:ascii="Times New Roman" w:hAnsi="Times New Roman"/>
          <w:color w:val="000000"/>
          <w:sz w:val="28"/>
          <w:szCs w:val="28"/>
        </w:rPr>
        <w:t>к</w:t>
      </w:r>
      <w:r w:rsidRPr="0019655E">
        <w:rPr>
          <w:rFonts w:ascii="Times New Roman" w:hAnsi="Times New Roman"/>
          <w:color w:val="000000"/>
          <w:sz w:val="28"/>
          <w:szCs w:val="28"/>
        </w:rPr>
        <w:t>тов и прочего, а также не могут рассматриваться как резервная территория предприятия и использоваться для расширения промышленной площадки.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6" w:name="sub_1210711"/>
      <w:bookmarkEnd w:id="1015"/>
      <w:r w:rsidRPr="0019655E">
        <w:rPr>
          <w:rFonts w:ascii="Times New Roman" w:hAnsi="Times New Roman"/>
          <w:color w:val="000000"/>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19655E">
        <w:rPr>
          <w:rFonts w:ascii="Times New Roman" w:hAnsi="Times New Roman"/>
          <w:color w:val="000000"/>
          <w:sz w:val="28"/>
          <w:szCs w:val="28"/>
        </w:rPr>
        <w:t>и</w:t>
      </w:r>
      <w:r w:rsidRPr="0019655E">
        <w:rPr>
          <w:rFonts w:ascii="Times New Roman" w:hAnsi="Times New Roman"/>
          <w:color w:val="000000"/>
          <w:sz w:val="28"/>
          <w:szCs w:val="28"/>
        </w:rPr>
        <w:t>ми правилами и нормами.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7" w:name="sub_1210712"/>
      <w:bookmarkEnd w:id="1016"/>
      <w:r w:rsidRPr="0019655E">
        <w:rPr>
          <w:rFonts w:ascii="Times New Roman" w:hAnsi="Times New Roman"/>
          <w:color w:val="000000"/>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воздушными линиями электропередачи тока промышленной частоты. В зав</w:t>
      </w:r>
      <w:r w:rsidRPr="0019655E">
        <w:rPr>
          <w:rFonts w:ascii="Times New Roman" w:hAnsi="Times New Roman"/>
          <w:color w:val="000000"/>
          <w:sz w:val="28"/>
          <w:szCs w:val="28"/>
        </w:rPr>
        <w:t>и</w:t>
      </w:r>
      <w:r w:rsidRPr="0019655E">
        <w:rPr>
          <w:rFonts w:ascii="Times New Roman" w:hAnsi="Times New Roman"/>
          <w:color w:val="000000"/>
          <w:sz w:val="28"/>
          <w:szCs w:val="28"/>
        </w:rPr>
        <w:t>симости от условий облучения ПДУ устанавливаются:</w:t>
      </w:r>
    </w:p>
    <w:bookmarkEnd w:id="1017"/>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0,5 кВ/м - внутри жилых зданий;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 кВ/м - на территории зоны жилой застройки;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5 кВ/м - в населенной местности, вне зоны жилой застройки (земли в пр</w:t>
      </w:r>
      <w:r w:rsidRPr="0019655E">
        <w:rPr>
          <w:rFonts w:ascii="Times New Roman" w:hAnsi="Times New Roman"/>
          <w:color w:val="000000"/>
          <w:sz w:val="28"/>
          <w:szCs w:val="28"/>
        </w:rPr>
        <w:t>е</w:t>
      </w:r>
      <w:r w:rsidRPr="0019655E">
        <w:rPr>
          <w:rFonts w:ascii="Times New Roman" w:hAnsi="Times New Roman"/>
          <w:color w:val="000000"/>
          <w:sz w:val="28"/>
          <w:szCs w:val="28"/>
        </w:rPr>
        <w:t>делах границ перспективного развития населенных пунктов на 10 лет, приг</w:t>
      </w:r>
      <w:r w:rsidRPr="0019655E">
        <w:rPr>
          <w:rFonts w:ascii="Times New Roman" w:hAnsi="Times New Roman"/>
          <w:color w:val="000000"/>
          <w:sz w:val="28"/>
          <w:szCs w:val="28"/>
        </w:rPr>
        <w:t>о</w:t>
      </w:r>
      <w:r w:rsidRPr="0019655E">
        <w:rPr>
          <w:rFonts w:ascii="Times New Roman" w:hAnsi="Times New Roman"/>
          <w:color w:val="000000"/>
          <w:sz w:val="28"/>
          <w:szCs w:val="28"/>
        </w:rPr>
        <w:t>родные и зеленые зоны, курорты), а также на территории размещения колле</w:t>
      </w:r>
      <w:r w:rsidRPr="0019655E">
        <w:rPr>
          <w:rFonts w:ascii="Times New Roman" w:hAnsi="Times New Roman"/>
          <w:color w:val="000000"/>
          <w:sz w:val="28"/>
          <w:szCs w:val="28"/>
        </w:rPr>
        <w:t>к</w:t>
      </w:r>
      <w:r w:rsidRPr="0019655E">
        <w:rPr>
          <w:rFonts w:ascii="Times New Roman" w:hAnsi="Times New Roman"/>
          <w:color w:val="000000"/>
          <w:sz w:val="28"/>
          <w:szCs w:val="28"/>
        </w:rPr>
        <w:t>тивных или индивидуальных дачных и садово-огородных участков;</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10 кВ/м - на участках пересечения воздушных линий с автомобильными дорогами I - IV категории;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15 кВ/м - в ненаселенной местности (незастроенные местности, досту</w:t>
      </w:r>
      <w:r w:rsidRPr="0019655E">
        <w:rPr>
          <w:rFonts w:ascii="Times New Roman" w:hAnsi="Times New Roman"/>
          <w:color w:val="000000"/>
          <w:sz w:val="28"/>
          <w:szCs w:val="28"/>
        </w:rPr>
        <w:t>п</w:t>
      </w:r>
      <w:r w:rsidRPr="0019655E">
        <w:rPr>
          <w:rFonts w:ascii="Times New Roman" w:hAnsi="Times New Roman"/>
          <w:color w:val="000000"/>
          <w:sz w:val="28"/>
          <w:szCs w:val="28"/>
        </w:rPr>
        <w:t>ные для транспорта, и сельскохозяйственные угодья);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20 кВ/м - в труднодоступной местности (не доступной для транспорта и сельскохозяйственных машин) и на участках, специально огороженных для и</w:t>
      </w:r>
      <w:r w:rsidRPr="0019655E">
        <w:rPr>
          <w:rFonts w:ascii="Times New Roman" w:hAnsi="Times New Roman"/>
          <w:color w:val="000000"/>
          <w:sz w:val="28"/>
          <w:szCs w:val="28"/>
        </w:rPr>
        <w:t>с</w:t>
      </w:r>
      <w:r w:rsidRPr="0019655E">
        <w:rPr>
          <w:rFonts w:ascii="Times New Roman" w:hAnsi="Times New Roman"/>
          <w:color w:val="000000"/>
          <w:sz w:val="28"/>
          <w:szCs w:val="28"/>
        </w:rPr>
        <w:t>ключения доступа населения.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18" w:name="sub_1210713"/>
      <w:r w:rsidRPr="0019655E">
        <w:rPr>
          <w:rFonts w:ascii="Times New Roman" w:hAnsi="Times New Roman"/>
          <w:color w:val="000000"/>
          <w:sz w:val="28"/>
          <w:szCs w:val="28"/>
        </w:rPr>
        <w:t>10.7.13. С целью защиты населения от электромагнитных полей, излуч</w:t>
      </w:r>
      <w:r w:rsidRPr="0019655E">
        <w:rPr>
          <w:rFonts w:ascii="Times New Roman" w:hAnsi="Times New Roman"/>
          <w:color w:val="000000"/>
          <w:sz w:val="28"/>
          <w:szCs w:val="28"/>
        </w:rPr>
        <w:t>е</w:t>
      </w:r>
      <w:r w:rsidRPr="0019655E">
        <w:rPr>
          <w:rFonts w:ascii="Times New Roman" w:hAnsi="Times New Roman"/>
          <w:color w:val="000000"/>
          <w:sz w:val="28"/>
          <w:szCs w:val="28"/>
        </w:rPr>
        <w:t>ний и облучений следует предусматривать:</w:t>
      </w:r>
    </w:p>
    <w:bookmarkEnd w:id="101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уменьшение излучаемой мощности передатчиков и антенн;</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ограничение доступа к источникам излучения, в том числе вторичного излуч</w:t>
      </w:r>
      <w:r w:rsidRPr="0019655E">
        <w:rPr>
          <w:rFonts w:ascii="Times New Roman" w:hAnsi="Times New Roman"/>
          <w:color w:val="000000"/>
          <w:sz w:val="28"/>
          <w:szCs w:val="28"/>
        </w:rPr>
        <w:t>е</w:t>
      </w:r>
      <w:r w:rsidRPr="0019655E">
        <w:rPr>
          <w:rFonts w:ascii="Times New Roman" w:hAnsi="Times New Roman"/>
          <w:color w:val="000000"/>
          <w:sz w:val="28"/>
          <w:szCs w:val="28"/>
        </w:rPr>
        <w:t>ния (сетям, конструкциям зданий, коммуникациям);</w:t>
      </w:r>
    </w:p>
    <w:p w:rsidR="008B5B31" w:rsidRPr="0019655E" w:rsidRDefault="008B5B31" w:rsidP="008A4C89">
      <w:pPr>
        <w:pStyle w:val="1"/>
        <w:spacing w:before="0" w:after="0" w:line="240" w:lineRule="auto"/>
        <w:ind w:firstLine="708"/>
        <w:contextualSpacing/>
        <w:jc w:val="both"/>
        <w:rPr>
          <w:rFonts w:ascii="Times New Roman" w:hAnsi="Times New Roman"/>
          <w:b w:val="0"/>
          <w:bCs w:val="0"/>
          <w:color w:val="000000"/>
          <w:sz w:val="28"/>
          <w:szCs w:val="28"/>
        </w:rPr>
      </w:pPr>
      <w:bookmarkStart w:id="1019" w:name="_Toc160361686"/>
      <w:bookmarkStart w:id="1020" w:name="sub_12108"/>
      <w:r w:rsidRPr="0019655E">
        <w:rPr>
          <w:rFonts w:ascii="Times New Roman" w:hAnsi="Times New Roman"/>
          <w:b w:val="0"/>
          <w:bCs w:val="0"/>
          <w:color w:val="000000"/>
          <w:sz w:val="28"/>
          <w:szCs w:val="28"/>
        </w:rPr>
        <w:t>10.8. Радиационная безопасность:</w:t>
      </w:r>
      <w:bookmarkEnd w:id="1019"/>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21" w:name="sub_121081"/>
      <w:bookmarkEnd w:id="1020"/>
      <w:r w:rsidRPr="0019655E">
        <w:rPr>
          <w:rFonts w:ascii="Times New Roman" w:hAnsi="Times New Roman"/>
          <w:color w:val="000000"/>
          <w:sz w:val="28"/>
          <w:szCs w:val="28"/>
        </w:rPr>
        <w:t>10.8.1. Радиационная безопасность населения и окружающей среды сч</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тается обеспеченной, если соблюдаются основные принципы радиационной безопасности и требования радиационной защиты, установленные </w:t>
      </w:r>
      <w:hyperlink r:id="rId202" w:history="1">
        <w:r w:rsidRPr="0019655E">
          <w:rPr>
            <w:rStyle w:val="af0"/>
            <w:rFonts w:ascii="Times New Roman" w:hAnsi="Times New Roman"/>
            <w:color w:val="000000"/>
            <w:sz w:val="28"/>
            <w:szCs w:val="28"/>
          </w:rPr>
          <w:t>Федерал</w:t>
        </w:r>
        <w:r w:rsidRPr="0019655E">
          <w:rPr>
            <w:rStyle w:val="af0"/>
            <w:rFonts w:ascii="Times New Roman" w:hAnsi="Times New Roman"/>
            <w:color w:val="000000"/>
            <w:sz w:val="28"/>
            <w:szCs w:val="28"/>
          </w:rPr>
          <w:t>ь</w:t>
        </w:r>
        <w:r w:rsidRPr="0019655E">
          <w:rPr>
            <w:rStyle w:val="af0"/>
            <w:rFonts w:ascii="Times New Roman" w:hAnsi="Times New Roman"/>
            <w:color w:val="000000"/>
            <w:sz w:val="28"/>
            <w:szCs w:val="28"/>
          </w:rPr>
          <w:t>ным законом</w:t>
        </w:r>
      </w:hyperlink>
      <w:r w:rsidRPr="0019655E">
        <w:rPr>
          <w:rFonts w:ascii="Times New Roman" w:hAnsi="Times New Roman"/>
          <w:color w:val="000000"/>
          <w:sz w:val="28"/>
          <w:szCs w:val="28"/>
        </w:rPr>
        <w:t xml:space="preserve"> от 9 января 1996 года №3-ФЗ «О радиационной безопасности н</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селения», </w:t>
      </w:r>
      <w:hyperlink r:id="rId203" w:history="1">
        <w:r w:rsidRPr="0019655E">
          <w:rPr>
            <w:rStyle w:val="af0"/>
            <w:rFonts w:ascii="Times New Roman" w:hAnsi="Times New Roman"/>
            <w:color w:val="000000"/>
            <w:sz w:val="28"/>
            <w:szCs w:val="28"/>
          </w:rPr>
          <w:t>Нормами радиационной безопасности</w:t>
        </w:r>
      </w:hyperlink>
      <w:r w:rsidRPr="0019655E">
        <w:rPr>
          <w:rFonts w:ascii="Times New Roman" w:hAnsi="Times New Roman"/>
          <w:color w:val="000000"/>
          <w:sz w:val="28"/>
          <w:szCs w:val="28"/>
        </w:rPr>
        <w:t xml:space="preserve"> «НРБ-99/2009» и </w:t>
      </w:r>
      <w:hyperlink r:id="rId204" w:history="1">
        <w:r w:rsidRPr="0019655E">
          <w:rPr>
            <w:rStyle w:val="af0"/>
            <w:rFonts w:ascii="Times New Roman" w:hAnsi="Times New Roman"/>
            <w:color w:val="000000"/>
            <w:sz w:val="28"/>
            <w:szCs w:val="28"/>
          </w:rPr>
          <w:t>Основными санитарными правилами обеспечения радиационной безопасности</w:t>
        </w:r>
      </w:hyperlink>
      <w:r w:rsidRPr="0019655E">
        <w:rPr>
          <w:rFonts w:ascii="Times New Roman" w:hAnsi="Times New Roman"/>
          <w:color w:val="000000"/>
          <w:sz w:val="28"/>
          <w:szCs w:val="28"/>
        </w:rPr>
        <w:t xml:space="preserve"> «ОСПОРБ-99/2010».</w:t>
      </w:r>
    </w:p>
    <w:bookmarkEnd w:id="102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Радиационная безопасность населения обеспечивается: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созданием условий жизнедеятельности людей, отвечающих требованиям «</w:t>
      </w:r>
      <w:hyperlink r:id="rId205" w:history="1">
        <w:r w:rsidRPr="0019655E">
          <w:rPr>
            <w:rStyle w:val="af0"/>
            <w:rFonts w:ascii="Times New Roman" w:hAnsi="Times New Roman"/>
            <w:color w:val="000000"/>
            <w:sz w:val="28"/>
            <w:szCs w:val="28"/>
          </w:rPr>
          <w:t>НРБ-99/2009</w:t>
        </w:r>
      </w:hyperlink>
      <w:r w:rsidRPr="0019655E">
        <w:rPr>
          <w:rFonts w:ascii="Times New Roman" w:hAnsi="Times New Roman"/>
          <w:color w:val="000000"/>
          <w:sz w:val="28"/>
          <w:szCs w:val="28"/>
        </w:rPr>
        <w:t>» и «</w:t>
      </w:r>
      <w:hyperlink r:id="rId206" w:history="1">
        <w:r w:rsidRPr="0019655E">
          <w:rPr>
            <w:rStyle w:val="af0"/>
            <w:rFonts w:ascii="Times New Roman" w:hAnsi="Times New Roman"/>
            <w:color w:val="000000"/>
            <w:sz w:val="28"/>
            <w:szCs w:val="28"/>
          </w:rPr>
          <w:t>ОСПОРБ-99/2010</w:t>
        </w:r>
      </w:hyperlink>
      <w:r w:rsidRPr="0019655E">
        <w:rPr>
          <w:rFonts w:ascii="Times New Roman" w:hAnsi="Times New Roman"/>
          <w:color w:val="000000"/>
          <w:sz w:val="28"/>
          <w:szCs w:val="28"/>
        </w:rPr>
        <w:t>»;</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установлением квот на облучение от разных источников излучения;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организацией радиационного контроля;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19655E">
        <w:rPr>
          <w:rFonts w:ascii="Times New Roman" w:hAnsi="Times New Roman"/>
          <w:color w:val="000000"/>
          <w:sz w:val="28"/>
          <w:szCs w:val="28"/>
        </w:rPr>
        <w:t>с</w:t>
      </w:r>
      <w:r w:rsidRPr="0019655E">
        <w:rPr>
          <w:rFonts w:ascii="Times New Roman" w:hAnsi="Times New Roman"/>
          <w:color w:val="000000"/>
          <w:sz w:val="28"/>
          <w:szCs w:val="28"/>
        </w:rPr>
        <w:t>тительности и других в нормальных условиях и в случае радиационной аварии;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организацией системы информации о радиационной обстановке;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проектированием радиационно-опасных объектов с соблюдением требований </w:t>
      </w:r>
      <w:hyperlink r:id="rId207" w:history="1">
        <w:r w:rsidRPr="0019655E">
          <w:rPr>
            <w:rStyle w:val="af0"/>
            <w:rFonts w:ascii="Times New Roman" w:hAnsi="Times New Roman"/>
            <w:color w:val="000000"/>
            <w:sz w:val="28"/>
            <w:szCs w:val="28"/>
          </w:rPr>
          <w:t>«ОСПОРБ-99/2010</w:t>
        </w:r>
      </w:hyperlink>
      <w:r w:rsidRPr="0019655E">
        <w:rPr>
          <w:rFonts w:ascii="Times New Roman" w:hAnsi="Times New Roman"/>
          <w:color w:val="000000"/>
          <w:sz w:val="28"/>
          <w:szCs w:val="28"/>
        </w:rPr>
        <w:t>» и санитарных правил и норм.</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22" w:name="sub_121082"/>
      <w:r w:rsidRPr="0019655E">
        <w:rPr>
          <w:rFonts w:ascii="Times New Roman" w:hAnsi="Times New Roman"/>
          <w:color w:val="000000"/>
          <w:sz w:val="28"/>
          <w:szCs w:val="28"/>
        </w:rPr>
        <w:t>10.8.2. Перед отводом территорий под строительство необходимо пров</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дить оценку радиационной обстановки в соответствии с требованиями </w:t>
      </w:r>
      <w:hyperlink r:id="rId208" w:history="1">
        <w:r w:rsidRPr="0019655E">
          <w:rPr>
            <w:rStyle w:val="af0"/>
            <w:rFonts w:ascii="Times New Roman" w:hAnsi="Times New Roman"/>
            <w:color w:val="000000"/>
            <w:sz w:val="28"/>
            <w:szCs w:val="28"/>
          </w:rPr>
          <w:t>Свод правил</w:t>
        </w:r>
      </w:hyperlink>
      <w:r w:rsidRPr="0019655E">
        <w:rPr>
          <w:rFonts w:ascii="Times New Roman" w:hAnsi="Times New Roman"/>
          <w:color w:val="000000"/>
          <w:sz w:val="28"/>
          <w:szCs w:val="28"/>
        </w:rPr>
        <w:t xml:space="preserve"> «Инженерно-экологические изыскания для строительства» (СП 11-102-97).</w:t>
      </w:r>
    </w:p>
    <w:bookmarkEnd w:id="102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отсутствие радиационных аномалий после обследования участка поисковыми радиометрами;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19655E">
        <w:rPr>
          <w:rFonts w:ascii="Times New Roman" w:hAnsi="Times New Roman"/>
          <w:color w:val="000000"/>
          <w:sz w:val="28"/>
          <w:szCs w:val="28"/>
        </w:rPr>
        <w:t>е</w:t>
      </w:r>
      <w:r w:rsidRPr="0019655E">
        <w:rPr>
          <w:rFonts w:ascii="Times New Roman" w:hAnsi="Times New Roman"/>
          <w:color w:val="000000"/>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Участки застройки под промышленные объекты квалифицируются как ради</w:t>
      </w:r>
      <w:r w:rsidRPr="0019655E">
        <w:rPr>
          <w:rFonts w:ascii="Times New Roman" w:hAnsi="Times New Roman"/>
          <w:color w:val="000000"/>
          <w:sz w:val="28"/>
          <w:szCs w:val="28"/>
        </w:rPr>
        <w:t>а</w:t>
      </w:r>
      <w:r w:rsidRPr="0019655E">
        <w:rPr>
          <w:rFonts w:ascii="Times New Roman" w:hAnsi="Times New Roman"/>
          <w:color w:val="000000"/>
          <w:sz w:val="28"/>
          <w:szCs w:val="28"/>
        </w:rPr>
        <w:t>ционно безопасные при совместном выполнении следующих условий: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отсутствие радиационных аномалий после обследования участка поисковыми радиометрами;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19655E">
        <w:rPr>
          <w:rFonts w:ascii="Times New Roman" w:hAnsi="Times New Roman"/>
          <w:color w:val="000000"/>
          <w:sz w:val="28"/>
          <w:szCs w:val="28"/>
        </w:rPr>
        <w:t>о</w:t>
      </w:r>
      <w:r w:rsidRPr="0019655E">
        <w:rPr>
          <w:rFonts w:ascii="Times New Roman" w:hAnsi="Times New Roman"/>
          <w:color w:val="000000"/>
          <w:sz w:val="28"/>
          <w:szCs w:val="28"/>
        </w:rPr>
        <w:t>лее 250 мБк/кв. м.с.</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23" w:name="sub_121083"/>
      <w:r w:rsidRPr="0019655E">
        <w:rPr>
          <w:rFonts w:ascii="Times New Roman" w:hAnsi="Times New Roman"/>
          <w:color w:val="000000"/>
          <w:sz w:val="28"/>
          <w:szCs w:val="28"/>
        </w:rPr>
        <w:t>10.8.3. Участки застройки с выявленными в процессе изысканий радиоа</w:t>
      </w:r>
      <w:r w:rsidRPr="0019655E">
        <w:rPr>
          <w:rFonts w:ascii="Times New Roman" w:hAnsi="Times New Roman"/>
          <w:color w:val="000000"/>
          <w:sz w:val="28"/>
          <w:szCs w:val="28"/>
        </w:rPr>
        <w:t>к</w:t>
      </w:r>
      <w:r w:rsidRPr="0019655E">
        <w:rPr>
          <w:rFonts w:ascii="Times New Roman" w:hAnsi="Times New Roman"/>
          <w:color w:val="000000"/>
          <w:sz w:val="28"/>
          <w:szCs w:val="28"/>
        </w:rPr>
        <w:t>тивными загрязнениями подлежат в ходе инженерной подготовки дезактивации (радиационной реабилитации).</w:t>
      </w:r>
    </w:p>
    <w:bookmarkEnd w:id="102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том числе при плотности потока радона более 80 мБк/кв. м. с на стадии пр</w:t>
      </w:r>
      <w:r w:rsidRPr="0019655E">
        <w:rPr>
          <w:rFonts w:ascii="Times New Roman" w:hAnsi="Times New Roman"/>
          <w:color w:val="000000"/>
          <w:sz w:val="28"/>
          <w:szCs w:val="28"/>
        </w:rPr>
        <w:t>о</w:t>
      </w:r>
      <w:r w:rsidRPr="0019655E">
        <w:rPr>
          <w:rFonts w:ascii="Times New Roman" w:hAnsi="Times New Roman"/>
          <w:color w:val="000000"/>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24" w:name="sub_121084"/>
      <w:r w:rsidRPr="0019655E">
        <w:rPr>
          <w:rFonts w:ascii="Times New Roman" w:hAnsi="Times New Roman"/>
          <w:color w:val="000000"/>
          <w:sz w:val="28"/>
          <w:szCs w:val="28"/>
        </w:rPr>
        <w:t>10.8.4.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мЗв в год в среднем за любые последовательные 5 лет, но не более 5 мЗв в год.</w:t>
      </w:r>
    </w:p>
    <w:bookmarkEnd w:id="102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Допустимое значение эффективной дозы, обусловленной суммарным воздейс</w:t>
      </w:r>
      <w:r w:rsidRPr="0019655E">
        <w:rPr>
          <w:rFonts w:ascii="Times New Roman" w:hAnsi="Times New Roman"/>
          <w:color w:val="000000"/>
          <w:sz w:val="28"/>
          <w:szCs w:val="28"/>
        </w:rPr>
        <w:t>т</w:t>
      </w:r>
      <w:r w:rsidRPr="0019655E">
        <w:rPr>
          <w:rFonts w:ascii="Times New Roman" w:hAnsi="Times New Roman"/>
          <w:color w:val="000000"/>
          <w:sz w:val="28"/>
          <w:szCs w:val="28"/>
        </w:rPr>
        <w:t>вием природных источников излучения, для населения не устанавливается.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19655E">
        <w:rPr>
          <w:rFonts w:ascii="Times New Roman" w:hAnsi="Times New Roman"/>
          <w:color w:val="000000"/>
          <w:sz w:val="28"/>
          <w:szCs w:val="28"/>
        </w:rPr>
        <w:t>т</w:t>
      </w:r>
      <w:r w:rsidRPr="0019655E">
        <w:rPr>
          <w:rFonts w:ascii="Times New Roman" w:hAnsi="Times New Roman"/>
          <w:color w:val="000000"/>
          <w:sz w:val="28"/>
          <w:szCs w:val="28"/>
        </w:rPr>
        <w:t>ся в соответствии с требованиями «</w:t>
      </w:r>
      <w:hyperlink r:id="rId209" w:history="1">
        <w:r w:rsidRPr="0019655E">
          <w:rPr>
            <w:rStyle w:val="af0"/>
            <w:rFonts w:ascii="Times New Roman" w:hAnsi="Times New Roman"/>
            <w:color w:val="000000"/>
            <w:sz w:val="28"/>
            <w:szCs w:val="28"/>
          </w:rPr>
          <w:t>НРБ-99/2009</w:t>
        </w:r>
      </w:hyperlink>
      <w:r w:rsidRPr="0019655E">
        <w:rPr>
          <w:rFonts w:ascii="Times New Roman" w:hAnsi="Times New Roman"/>
          <w:color w:val="000000"/>
          <w:sz w:val="28"/>
          <w:szCs w:val="28"/>
        </w:rPr>
        <w:t>».</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25" w:name="sub_121085"/>
      <w:r w:rsidRPr="0019655E">
        <w:rPr>
          <w:rFonts w:ascii="Times New Roman" w:hAnsi="Times New Roman"/>
          <w:color w:val="000000"/>
          <w:sz w:val="28"/>
          <w:szCs w:val="28"/>
        </w:rPr>
        <w:t>10.8.5. При размещении радиационных объектов необходимо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w:t>
      </w:r>
    </w:p>
    <w:bookmarkEnd w:id="102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устройство санитарно-защитных зон и зон наблюдения вокруг радиационных объектов;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локализацию источников радиационного воздействия;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физическую защиту источников излучения (физические барьеры на пути ра</w:t>
      </w:r>
      <w:r w:rsidRPr="0019655E">
        <w:rPr>
          <w:rFonts w:ascii="Times New Roman" w:hAnsi="Times New Roman"/>
          <w:color w:val="000000"/>
          <w:sz w:val="28"/>
          <w:szCs w:val="28"/>
        </w:rPr>
        <w:t>с</w:t>
      </w:r>
      <w:r w:rsidRPr="0019655E">
        <w:rPr>
          <w:rFonts w:ascii="Times New Roman" w:hAnsi="Times New Roman"/>
          <w:color w:val="000000"/>
          <w:sz w:val="28"/>
          <w:szCs w:val="28"/>
        </w:rPr>
        <w:t>пространения ионизирующего излучения и радиоактивных веществ);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зонирование территории вокруг наиболее опасных объектов и внутри них;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организацию системы радиационного контроля;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планирование и проведение мероприятий по обеспечению радиационной без</w:t>
      </w:r>
      <w:r w:rsidRPr="0019655E">
        <w:rPr>
          <w:rFonts w:ascii="Times New Roman" w:hAnsi="Times New Roman"/>
          <w:color w:val="000000"/>
          <w:sz w:val="28"/>
          <w:szCs w:val="28"/>
        </w:rPr>
        <w:t>о</w:t>
      </w:r>
      <w:r w:rsidRPr="0019655E">
        <w:rPr>
          <w:rFonts w:ascii="Times New Roman" w:hAnsi="Times New Roman"/>
          <w:color w:val="000000"/>
          <w:sz w:val="28"/>
          <w:szCs w:val="28"/>
        </w:rPr>
        <w:t>пасности при нормальной работе объекта, его реконструкции и выводе из эк</w:t>
      </w:r>
      <w:r w:rsidRPr="0019655E">
        <w:rPr>
          <w:rFonts w:ascii="Times New Roman" w:hAnsi="Times New Roman"/>
          <w:color w:val="000000"/>
          <w:sz w:val="28"/>
          <w:szCs w:val="28"/>
        </w:rPr>
        <w:t>с</w:t>
      </w:r>
      <w:r w:rsidRPr="0019655E">
        <w:rPr>
          <w:rFonts w:ascii="Times New Roman" w:hAnsi="Times New Roman"/>
          <w:color w:val="000000"/>
          <w:sz w:val="28"/>
          <w:szCs w:val="28"/>
        </w:rPr>
        <w:t>плуатации.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26" w:name="sub_121086"/>
      <w:r w:rsidRPr="0019655E">
        <w:rPr>
          <w:rFonts w:ascii="Times New Roman" w:hAnsi="Times New Roman"/>
          <w:color w:val="000000"/>
          <w:sz w:val="28"/>
          <w:szCs w:val="28"/>
        </w:rPr>
        <w:t>10.8.6. При проектировании защиты от объекта ионизирующего излуч</w:t>
      </w:r>
      <w:r w:rsidRPr="0019655E">
        <w:rPr>
          <w:rFonts w:ascii="Times New Roman" w:hAnsi="Times New Roman"/>
          <w:color w:val="000000"/>
          <w:sz w:val="28"/>
          <w:szCs w:val="28"/>
        </w:rPr>
        <w:t>е</w:t>
      </w:r>
      <w:r w:rsidRPr="0019655E">
        <w:rPr>
          <w:rFonts w:ascii="Times New Roman" w:hAnsi="Times New Roman"/>
          <w:color w:val="000000"/>
          <w:sz w:val="28"/>
          <w:szCs w:val="28"/>
        </w:rPr>
        <w:t>ния МЭД для населения вне территории объекта и его санитарно-защитной з</w:t>
      </w:r>
      <w:r w:rsidRPr="0019655E">
        <w:rPr>
          <w:rFonts w:ascii="Times New Roman" w:hAnsi="Times New Roman"/>
          <w:color w:val="000000"/>
          <w:sz w:val="28"/>
          <w:szCs w:val="28"/>
        </w:rPr>
        <w:t>о</w:t>
      </w:r>
      <w:r w:rsidRPr="0019655E">
        <w:rPr>
          <w:rFonts w:ascii="Times New Roman" w:hAnsi="Times New Roman"/>
          <w:color w:val="000000"/>
          <w:sz w:val="28"/>
          <w:szCs w:val="28"/>
        </w:rPr>
        <w:t>ны не должна превышать 0,06 мкЗв/ч.</w:t>
      </w:r>
    </w:p>
    <w:p w:rsidR="008B5B31" w:rsidRPr="0019655E" w:rsidRDefault="008B5B31" w:rsidP="008B5B31">
      <w:pPr>
        <w:spacing w:line="240" w:lineRule="auto"/>
        <w:contextualSpacing/>
        <w:jc w:val="both"/>
        <w:rPr>
          <w:rFonts w:ascii="Times New Roman" w:hAnsi="Times New Roman"/>
          <w:color w:val="000000"/>
          <w:sz w:val="28"/>
          <w:szCs w:val="28"/>
        </w:rPr>
      </w:pPr>
      <w:bookmarkStart w:id="1027" w:name="sub_121088"/>
      <w:bookmarkEnd w:id="1026"/>
      <w:r w:rsidRPr="0019655E">
        <w:rPr>
          <w:rFonts w:ascii="Times New Roman" w:hAnsi="Times New Roman"/>
          <w:color w:val="000000"/>
          <w:sz w:val="28"/>
          <w:szCs w:val="28"/>
        </w:rPr>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19655E">
        <w:rPr>
          <w:rFonts w:ascii="Times New Roman" w:hAnsi="Times New Roman"/>
          <w:color w:val="000000"/>
          <w:sz w:val="28"/>
          <w:szCs w:val="28"/>
        </w:rPr>
        <w:t>в</w:t>
      </w:r>
      <w:r w:rsidRPr="0019655E">
        <w:rPr>
          <w:rFonts w:ascii="Times New Roman" w:hAnsi="Times New Roman"/>
          <w:color w:val="000000"/>
          <w:sz w:val="28"/>
          <w:szCs w:val="28"/>
        </w:rPr>
        <w:t>ного загрязнения окружающей среды, экономических и социальных потерь, в</w:t>
      </w:r>
      <w:r w:rsidRPr="0019655E">
        <w:rPr>
          <w:rFonts w:ascii="Times New Roman" w:hAnsi="Times New Roman"/>
          <w:color w:val="000000"/>
          <w:sz w:val="28"/>
          <w:szCs w:val="28"/>
        </w:rPr>
        <w:t>ы</w:t>
      </w:r>
      <w:r w:rsidRPr="0019655E">
        <w:rPr>
          <w:rFonts w:ascii="Times New Roman" w:hAnsi="Times New Roman"/>
          <w:color w:val="000000"/>
          <w:sz w:val="28"/>
          <w:szCs w:val="28"/>
        </w:rPr>
        <w:t>званных радиоактивным загрязнением в соответствии с требованиями «</w:t>
      </w:r>
      <w:hyperlink r:id="rId210" w:history="1">
        <w:r w:rsidRPr="0019655E">
          <w:rPr>
            <w:rStyle w:val="af0"/>
            <w:rFonts w:ascii="Times New Roman" w:hAnsi="Times New Roman"/>
            <w:color w:val="000000"/>
            <w:sz w:val="28"/>
            <w:szCs w:val="28"/>
          </w:rPr>
          <w:t>НРБ-99/2009</w:t>
        </w:r>
      </w:hyperlink>
      <w:r w:rsidRPr="0019655E">
        <w:rPr>
          <w:rFonts w:ascii="Times New Roman" w:hAnsi="Times New Roman"/>
          <w:color w:val="000000"/>
          <w:sz w:val="28"/>
          <w:szCs w:val="28"/>
        </w:rPr>
        <w:t>».</w:t>
      </w:r>
    </w:p>
    <w:p w:rsidR="008B5B31" w:rsidRPr="0019655E" w:rsidRDefault="008B5B31" w:rsidP="008A4C89">
      <w:pPr>
        <w:pStyle w:val="1"/>
        <w:spacing w:before="0" w:line="240" w:lineRule="auto"/>
        <w:ind w:firstLine="708"/>
        <w:contextualSpacing/>
        <w:jc w:val="both"/>
        <w:rPr>
          <w:rFonts w:ascii="Times New Roman" w:hAnsi="Times New Roman"/>
          <w:b w:val="0"/>
          <w:bCs w:val="0"/>
          <w:color w:val="000000"/>
          <w:sz w:val="28"/>
          <w:szCs w:val="28"/>
        </w:rPr>
      </w:pPr>
      <w:bookmarkStart w:id="1028" w:name="_Toc160361687"/>
      <w:bookmarkStart w:id="1029" w:name="sub_1211"/>
      <w:bookmarkStart w:id="1030" w:name="sub_121091"/>
      <w:bookmarkEnd w:id="1027"/>
      <w:r w:rsidRPr="0019655E">
        <w:rPr>
          <w:rFonts w:ascii="Times New Roman" w:hAnsi="Times New Roman"/>
          <w:b w:val="0"/>
          <w:bCs w:val="0"/>
          <w:color w:val="000000"/>
          <w:sz w:val="28"/>
          <w:szCs w:val="28"/>
        </w:rPr>
        <w:lastRenderedPageBreak/>
        <w:t>11. Охрана объектов культурного наследия (памятников истории и кул</w:t>
      </w:r>
      <w:r w:rsidRPr="0019655E">
        <w:rPr>
          <w:rFonts w:ascii="Times New Roman" w:hAnsi="Times New Roman"/>
          <w:b w:val="0"/>
          <w:bCs w:val="0"/>
          <w:color w:val="000000"/>
          <w:sz w:val="28"/>
          <w:szCs w:val="28"/>
        </w:rPr>
        <w:t>ь</w:t>
      </w:r>
      <w:r w:rsidRPr="0019655E">
        <w:rPr>
          <w:rFonts w:ascii="Times New Roman" w:hAnsi="Times New Roman"/>
          <w:b w:val="0"/>
          <w:bCs w:val="0"/>
          <w:color w:val="000000"/>
          <w:sz w:val="28"/>
          <w:szCs w:val="28"/>
        </w:rPr>
        <w:t>туры):</w:t>
      </w:r>
      <w:bookmarkEnd w:id="1028"/>
    </w:p>
    <w:p w:rsidR="008B5B31" w:rsidRPr="0019655E" w:rsidRDefault="008B5B31" w:rsidP="008A4C89">
      <w:pPr>
        <w:pStyle w:val="1"/>
        <w:spacing w:before="0" w:line="240" w:lineRule="auto"/>
        <w:ind w:firstLine="708"/>
        <w:contextualSpacing/>
        <w:jc w:val="both"/>
        <w:rPr>
          <w:rFonts w:ascii="Times New Roman" w:hAnsi="Times New Roman"/>
          <w:b w:val="0"/>
          <w:bCs w:val="0"/>
          <w:color w:val="000000"/>
          <w:sz w:val="28"/>
          <w:szCs w:val="28"/>
        </w:rPr>
      </w:pPr>
      <w:bookmarkStart w:id="1031" w:name="_Toc160361688"/>
      <w:bookmarkStart w:id="1032" w:name="sub_12111"/>
      <w:bookmarkEnd w:id="1029"/>
      <w:r w:rsidRPr="0019655E">
        <w:rPr>
          <w:rFonts w:ascii="Times New Roman" w:hAnsi="Times New Roman"/>
          <w:b w:val="0"/>
          <w:bCs w:val="0"/>
          <w:color w:val="000000"/>
          <w:sz w:val="28"/>
          <w:szCs w:val="28"/>
        </w:rPr>
        <w:t>11.1. Общие положения:</w:t>
      </w:r>
      <w:bookmarkEnd w:id="1031"/>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33" w:name="sub_121111"/>
      <w:bookmarkEnd w:id="1032"/>
      <w:r w:rsidRPr="0019655E">
        <w:rPr>
          <w:rFonts w:ascii="Times New Roman" w:hAnsi="Times New Roman"/>
          <w:color w:val="000000"/>
          <w:sz w:val="28"/>
          <w:szCs w:val="28"/>
        </w:rPr>
        <w:t>11.1.1. При подготовке генерального плана поселения следует руков</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дствоваться требованиями </w:t>
      </w:r>
      <w:hyperlink r:id="rId211" w:history="1">
        <w:r w:rsidRPr="0019655E">
          <w:rPr>
            <w:rStyle w:val="af0"/>
            <w:rFonts w:ascii="Times New Roman" w:hAnsi="Times New Roman"/>
            <w:color w:val="000000"/>
            <w:sz w:val="28"/>
            <w:szCs w:val="28"/>
          </w:rPr>
          <w:t>законодательства</w:t>
        </w:r>
      </w:hyperlink>
      <w:r w:rsidRPr="0019655E">
        <w:rPr>
          <w:rFonts w:ascii="Times New Roman" w:hAnsi="Times New Roman"/>
          <w:color w:val="000000"/>
          <w:sz w:val="28"/>
          <w:szCs w:val="28"/>
        </w:rPr>
        <w:t xml:space="preserve"> об охране и использовании объе</w:t>
      </w:r>
      <w:r w:rsidRPr="0019655E">
        <w:rPr>
          <w:rFonts w:ascii="Times New Roman" w:hAnsi="Times New Roman"/>
          <w:color w:val="000000"/>
          <w:sz w:val="28"/>
          <w:szCs w:val="28"/>
        </w:rPr>
        <w:t>к</w:t>
      </w:r>
      <w:r w:rsidRPr="0019655E">
        <w:rPr>
          <w:rFonts w:ascii="Times New Roman" w:hAnsi="Times New Roman"/>
          <w:color w:val="000000"/>
          <w:sz w:val="28"/>
          <w:szCs w:val="28"/>
        </w:rPr>
        <w:t>тов культурного наследия (памятников истории и культуры) народов Росси</w:t>
      </w:r>
      <w:r w:rsidRPr="0019655E">
        <w:rPr>
          <w:rFonts w:ascii="Times New Roman" w:hAnsi="Times New Roman"/>
          <w:color w:val="000000"/>
          <w:sz w:val="28"/>
          <w:szCs w:val="28"/>
        </w:rPr>
        <w:t>й</w:t>
      </w:r>
      <w:r w:rsidRPr="0019655E">
        <w:rPr>
          <w:rFonts w:ascii="Times New Roman" w:hAnsi="Times New Roman"/>
          <w:color w:val="000000"/>
          <w:sz w:val="28"/>
          <w:szCs w:val="28"/>
        </w:rPr>
        <w:t>ской Федерации (далее - объекты культурного наследия).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34" w:name="sub_121112"/>
      <w:bookmarkEnd w:id="1033"/>
      <w:r w:rsidRPr="0019655E">
        <w:rPr>
          <w:rFonts w:ascii="Times New Roman" w:hAnsi="Times New Roman"/>
          <w:color w:val="000000"/>
          <w:sz w:val="28"/>
          <w:szCs w:val="28"/>
        </w:rPr>
        <w:t>11.1.2. Проекты планировки территорий поселений при наличии на да</w:t>
      </w:r>
      <w:r w:rsidRPr="0019655E">
        <w:rPr>
          <w:rFonts w:ascii="Times New Roman" w:hAnsi="Times New Roman"/>
          <w:color w:val="000000"/>
          <w:sz w:val="28"/>
          <w:szCs w:val="28"/>
        </w:rPr>
        <w:t>н</w:t>
      </w:r>
      <w:r w:rsidRPr="0019655E">
        <w:rPr>
          <w:rFonts w:ascii="Times New Roman" w:hAnsi="Times New Roman"/>
          <w:color w:val="000000"/>
          <w:sz w:val="28"/>
          <w:szCs w:val="28"/>
        </w:rPr>
        <w:t>ных территориях памятников истории и культуры разрабатываются в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ствии с заданием, согласованным с краевым органом охраны объектов культу</w:t>
      </w:r>
      <w:r w:rsidRPr="0019655E">
        <w:rPr>
          <w:rFonts w:ascii="Times New Roman" w:hAnsi="Times New Roman"/>
          <w:color w:val="000000"/>
          <w:sz w:val="28"/>
          <w:szCs w:val="28"/>
        </w:rPr>
        <w:t>р</w:t>
      </w:r>
      <w:r w:rsidRPr="0019655E">
        <w:rPr>
          <w:rFonts w:ascii="Times New Roman" w:hAnsi="Times New Roman"/>
          <w:color w:val="000000"/>
          <w:sz w:val="28"/>
          <w:szCs w:val="28"/>
        </w:rPr>
        <w:t>ного наследия. Состав и содержание материалов для подготовки проектов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нировки территорий поселений включают в себя в том числе историко-архитектурные опорные планы, проекты зон охраны объектов культурного н</w:t>
      </w:r>
      <w:r w:rsidRPr="0019655E">
        <w:rPr>
          <w:rFonts w:ascii="Times New Roman" w:hAnsi="Times New Roman"/>
          <w:color w:val="000000"/>
          <w:sz w:val="28"/>
          <w:szCs w:val="28"/>
        </w:rPr>
        <w:t>а</w:t>
      </w:r>
      <w:r w:rsidRPr="0019655E">
        <w:rPr>
          <w:rFonts w:ascii="Times New Roman" w:hAnsi="Times New Roman"/>
          <w:color w:val="000000"/>
          <w:sz w:val="28"/>
          <w:szCs w:val="28"/>
        </w:rPr>
        <w:t>следия.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35" w:name="sub_121113"/>
      <w:bookmarkEnd w:id="1034"/>
      <w:r w:rsidRPr="0019655E">
        <w:rPr>
          <w:rFonts w:ascii="Times New Roman" w:hAnsi="Times New Roman"/>
          <w:color w:val="000000"/>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ниями </w:t>
      </w:r>
      <w:hyperlink r:id="rId212" w:history="1">
        <w:r w:rsidRPr="0019655E">
          <w:rPr>
            <w:rStyle w:val="af0"/>
            <w:rFonts w:ascii="Times New Roman" w:hAnsi="Times New Roman"/>
            <w:color w:val="000000"/>
            <w:sz w:val="28"/>
            <w:szCs w:val="28"/>
          </w:rPr>
          <w:t>законодательства</w:t>
        </w:r>
      </w:hyperlink>
      <w:r w:rsidRPr="0019655E">
        <w:rPr>
          <w:rFonts w:ascii="Times New Roman" w:hAnsi="Times New Roman"/>
          <w:color w:val="000000"/>
          <w:sz w:val="28"/>
          <w:szCs w:val="28"/>
        </w:rPr>
        <w:t xml:space="preserve"> Российской Федерации об охране объектов культурн</w:t>
      </w:r>
      <w:r w:rsidRPr="0019655E">
        <w:rPr>
          <w:rFonts w:ascii="Times New Roman" w:hAnsi="Times New Roman"/>
          <w:color w:val="000000"/>
          <w:sz w:val="28"/>
          <w:szCs w:val="28"/>
        </w:rPr>
        <w:t>о</w:t>
      </w:r>
      <w:r w:rsidRPr="0019655E">
        <w:rPr>
          <w:rFonts w:ascii="Times New Roman" w:hAnsi="Times New Roman"/>
          <w:color w:val="000000"/>
          <w:sz w:val="28"/>
          <w:szCs w:val="28"/>
        </w:rPr>
        <w:t>го наследия и законодательства Краснодарского края об охране и использов</w:t>
      </w:r>
      <w:r w:rsidRPr="0019655E">
        <w:rPr>
          <w:rFonts w:ascii="Times New Roman" w:hAnsi="Times New Roman"/>
          <w:color w:val="000000"/>
          <w:sz w:val="28"/>
          <w:szCs w:val="28"/>
        </w:rPr>
        <w:t>а</w:t>
      </w:r>
      <w:r w:rsidRPr="0019655E">
        <w:rPr>
          <w:rFonts w:ascii="Times New Roman" w:hAnsi="Times New Roman"/>
          <w:color w:val="000000"/>
          <w:sz w:val="28"/>
          <w:szCs w:val="28"/>
        </w:rPr>
        <w:t>нии объектов культурного наследия.</w:t>
      </w:r>
    </w:p>
    <w:bookmarkEnd w:id="1035"/>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11.1.4. К объектам культурного наследия (памятникам истории и культ</w:t>
      </w:r>
      <w:r w:rsidRPr="0019655E">
        <w:rPr>
          <w:rFonts w:ascii="Times New Roman" w:hAnsi="Times New Roman"/>
          <w:color w:val="000000"/>
          <w:sz w:val="28"/>
          <w:szCs w:val="28"/>
        </w:rPr>
        <w:t>у</w:t>
      </w:r>
      <w:r w:rsidRPr="0019655E">
        <w:rPr>
          <w:rFonts w:ascii="Times New Roman" w:hAnsi="Times New Roman"/>
          <w:color w:val="000000"/>
          <w:sz w:val="28"/>
          <w:szCs w:val="28"/>
        </w:rPr>
        <w:t>ры) народов Российской Федерации относятся объекты недвижимого имущес</w:t>
      </w:r>
      <w:r w:rsidRPr="0019655E">
        <w:rPr>
          <w:rFonts w:ascii="Times New Roman" w:hAnsi="Times New Roman"/>
          <w:color w:val="000000"/>
          <w:sz w:val="28"/>
          <w:szCs w:val="28"/>
        </w:rPr>
        <w:t>т</w:t>
      </w:r>
      <w:r w:rsidRPr="0019655E">
        <w:rPr>
          <w:rFonts w:ascii="Times New Roman" w:hAnsi="Times New Roman"/>
          <w:color w:val="000000"/>
          <w:sz w:val="28"/>
          <w:szCs w:val="28"/>
        </w:rPr>
        <w:t>ва (включая объекты археологического наследия) и иные объекты с историч</w:t>
      </w:r>
      <w:r w:rsidRPr="0019655E">
        <w:rPr>
          <w:rFonts w:ascii="Times New Roman" w:hAnsi="Times New Roman"/>
          <w:color w:val="000000"/>
          <w:sz w:val="28"/>
          <w:szCs w:val="28"/>
        </w:rPr>
        <w:t>е</w:t>
      </w:r>
      <w:r w:rsidRPr="0019655E">
        <w:rPr>
          <w:rFonts w:ascii="Times New Roman" w:hAnsi="Times New Roman"/>
          <w:color w:val="000000"/>
          <w:sz w:val="28"/>
          <w:szCs w:val="28"/>
        </w:rPr>
        <w:t>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w:t>
      </w:r>
      <w:r w:rsidRPr="0019655E">
        <w:rPr>
          <w:rFonts w:ascii="Times New Roman" w:hAnsi="Times New Roman"/>
          <w:color w:val="000000"/>
          <w:sz w:val="28"/>
          <w:szCs w:val="28"/>
        </w:rPr>
        <w:t>о</w:t>
      </w:r>
      <w:r w:rsidRPr="0019655E">
        <w:rPr>
          <w:rFonts w:ascii="Times New Roman" w:hAnsi="Times New Roman"/>
          <w:color w:val="000000"/>
          <w:sz w:val="28"/>
          <w:szCs w:val="28"/>
        </w:rPr>
        <w:t>бытий, представляющие собой ценность с точки зрения истории, археологии, архитектуры, градостроительства, искусства, науки и техники, эстетики, этн</w:t>
      </w:r>
      <w:r w:rsidRPr="0019655E">
        <w:rPr>
          <w:rFonts w:ascii="Times New Roman" w:hAnsi="Times New Roman"/>
          <w:color w:val="000000"/>
          <w:sz w:val="28"/>
          <w:szCs w:val="28"/>
        </w:rPr>
        <w:t>о</w:t>
      </w:r>
      <w:r w:rsidRPr="0019655E">
        <w:rPr>
          <w:rFonts w:ascii="Times New Roman" w:hAnsi="Times New Roman"/>
          <w:color w:val="000000"/>
          <w:sz w:val="28"/>
          <w:szCs w:val="28"/>
        </w:rPr>
        <w:t>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8B5B31" w:rsidRPr="0019655E" w:rsidRDefault="008B5B31" w:rsidP="008A4C89">
      <w:pPr>
        <w:pStyle w:val="1"/>
        <w:spacing w:before="0" w:line="240" w:lineRule="auto"/>
        <w:ind w:firstLine="708"/>
        <w:contextualSpacing/>
        <w:jc w:val="both"/>
        <w:rPr>
          <w:rFonts w:ascii="Times New Roman" w:hAnsi="Times New Roman"/>
          <w:b w:val="0"/>
          <w:bCs w:val="0"/>
          <w:color w:val="000000"/>
          <w:sz w:val="28"/>
          <w:szCs w:val="28"/>
        </w:rPr>
      </w:pPr>
      <w:bookmarkStart w:id="1036" w:name="_Toc160361689"/>
      <w:bookmarkStart w:id="1037" w:name="sub_12112"/>
      <w:r w:rsidRPr="0019655E">
        <w:rPr>
          <w:rFonts w:ascii="Times New Roman" w:hAnsi="Times New Roman"/>
          <w:b w:val="0"/>
          <w:bCs w:val="0"/>
          <w:color w:val="000000"/>
          <w:sz w:val="28"/>
          <w:szCs w:val="28"/>
        </w:rPr>
        <w:t>11.2. Зоны охраны объектов культурного наследия:</w:t>
      </w:r>
      <w:bookmarkEnd w:id="1036"/>
    </w:p>
    <w:bookmarkEnd w:id="1037"/>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11.2.1. В целях обеспечения сохранности объекта культурного наследия в его исторической среде на сопряженной с ним территории устанавливаются з</w:t>
      </w:r>
      <w:r w:rsidRPr="0019655E">
        <w:rPr>
          <w:rFonts w:ascii="Times New Roman" w:hAnsi="Times New Roman"/>
          <w:color w:val="000000"/>
          <w:sz w:val="28"/>
          <w:szCs w:val="28"/>
        </w:rPr>
        <w:t>о</w:t>
      </w:r>
      <w:r w:rsidRPr="0019655E">
        <w:rPr>
          <w:rFonts w:ascii="Times New Roman" w:hAnsi="Times New Roman"/>
          <w:color w:val="000000"/>
          <w:sz w:val="28"/>
          <w:szCs w:val="28"/>
        </w:rPr>
        <w:t>ны охраны объекта культурного наследия: охранная зона, зона регулирования застройки и хозяйственной деятельности, зона охраняемого природного лан</w:t>
      </w:r>
      <w:r w:rsidRPr="0019655E">
        <w:rPr>
          <w:rFonts w:ascii="Times New Roman" w:hAnsi="Times New Roman"/>
          <w:color w:val="000000"/>
          <w:sz w:val="28"/>
          <w:szCs w:val="28"/>
        </w:rPr>
        <w:t>д</w:t>
      </w:r>
      <w:r w:rsidRPr="0019655E">
        <w:rPr>
          <w:rFonts w:ascii="Times New Roman" w:hAnsi="Times New Roman"/>
          <w:color w:val="000000"/>
          <w:sz w:val="28"/>
          <w:szCs w:val="28"/>
        </w:rPr>
        <w:t>шафта.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Необходимый состав зон охраны объекта культурного наследия опред</w:t>
      </w:r>
      <w:r w:rsidRPr="0019655E">
        <w:rPr>
          <w:rFonts w:ascii="Times New Roman" w:hAnsi="Times New Roman"/>
          <w:color w:val="000000"/>
          <w:sz w:val="28"/>
          <w:szCs w:val="28"/>
        </w:rPr>
        <w:t>е</w:t>
      </w:r>
      <w:r w:rsidRPr="0019655E">
        <w:rPr>
          <w:rFonts w:ascii="Times New Roman" w:hAnsi="Times New Roman"/>
          <w:color w:val="000000"/>
          <w:sz w:val="28"/>
          <w:szCs w:val="28"/>
        </w:rPr>
        <w:t>ляется проектом зон охраны объекта культурного наследия.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w:t>
      </w:r>
      <w:r w:rsidRPr="0019655E">
        <w:rPr>
          <w:rFonts w:ascii="Times New Roman" w:hAnsi="Times New Roman"/>
          <w:color w:val="000000"/>
          <w:sz w:val="28"/>
          <w:szCs w:val="28"/>
        </w:rPr>
        <w:t>ь</w:t>
      </w:r>
      <w:r w:rsidRPr="0019655E">
        <w:rPr>
          <w:rFonts w:ascii="Times New Roman" w:hAnsi="Times New Roman"/>
          <w:color w:val="000000"/>
          <w:sz w:val="28"/>
          <w:szCs w:val="28"/>
        </w:rPr>
        <w:t>турного наследия, единой зоны регулирования застройки и хозяйственной де</w:t>
      </w:r>
      <w:r w:rsidRPr="0019655E">
        <w:rPr>
          <w:rFonts w:ascii="Times New Roman" w:hAnsi="Times New Roman"/>
          <w:color w:val="000000"/>
          <w:sz w:val="28"/>
          <w:szCs w:val="28"/>
        </w:rPr>
        <w:t>я</w:t>
      </w:r>
      <w:r w:rsidRPr="0019655E">
        <w:rPr>
          <w:rFonts w:ascii="Times New Roman" w:hAnsi="Times New Roman"/>
          <w:color w:val="000000"/>
          <w:sz w:val="28"/>
          <w:szCs w:val="28"/>
        </w:rPr>
        <w:lastRenderedPageBreak/>
        <w:t>тельности и единой зоны охраняемого природного ландшафта (далее - объед</w:t>
      </w:r>
      <w:r w:rsidRPr="0019655E">
        <w:rPr>
          <w:rFonts w:ascii="Times New Roman" w:hAnsi="Times New Roman"/>
          <w:color w:val="000000"/>
          <w:sz w:val="28"/>
          <w:szCs w:val="28"/>
        </w:rPr>
        <w:t>и</w:t>
      </w:r>
      <w:r w:rsidRPr="0019655E">
        <w:rPr>
          <w:rFonts w:ascii="Times New Roman" w:hAnsi="Times New Roman"/>
          <w:color w:val="000000"/>
          <w:sz w:val="28"/>
          <w:szCs w:val="28"/>
        </w:rPr>
        <w:t>ненная зона охраны объектов культурного наследия).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Состав объединенной зоны охраны объектов культурного наследия опр</w:t>
      </w:r>
      <w:r w:rsidRPr="0019655E">
        <w:rPr>
          <w:rFonts w:ascii="Times New Roman" w:hAnsi="Times New Roman"/>
          <w:color w:val="000000"/>
          <w:sz w:val="28"/>
          <w:szCs w:val="28"/>
        </w:rPr>
        <w:t>е</w:t>
      </w:r>
      <w:r w:rsidRPr="0019655E">
        <w:rPr>
          <w:rFonts w:ascii="Times New Roman" w:hAnsi="Times New Roman"/>
          <w:color w:val="000000"/>
          <w:sz w:val="28"/>
          <w:szCs w:val="28"/>
        </w:rPr>
        <w:t>деляется проектом объединенной зоны охраны объектов культурного наследия.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Требование об установлении зон охраны объекта культурного наследия к выя</w:t>
      </w:r>
      <w:r w:rsidRPr="0019655E">
        <w:rPr>
          <w:rFonts w:ascii="Times New Roman" w:hAnsi="Times New Roman"/>
          <w:color w:val="000000"/>
          <w:sz w:val="28"/>
          <w:szCs w:val="28"/>
        </w:rPr>
        <w:t>в</w:t>
      </w:r>
      <w:r w:rsidRPr="0019655E">
        <w:rPr>
          <w:rFonts w:ascii="Times New Roman" w:hAnsi="Times New Roman"/>
          <w:color w:val="000000"/>
          <w:sz w:val="28"/>
          <w:szCs w:val="28"/>
        </w:rPr>
        <w:t>ленному объекту культурного наследия не предъявляется.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пользования земель и земельных участков, ограничивающий хозяйственную деятельность и запрещающий строительство, за исключением применения сп</w:t>
      </w:r>
      <w:r w:rsidRPr="0019655E">
        <w:rPr>
          <w:rFonts w:ascii="Times New Roman" w:hAnsi="Times New Roman"/>
          <w:color w:val="000000"/>
          <w:sz w:val="28"/>
          <w:szCs w:val="28"/>
        </w:rPr>
        <w:t>е</w:t>
      </w:r>
      <w:r w:rsidRPr="0019655E">
        <w:rPr>
          <w:rFonts w:ascii="Times New Roman" w:hAnsi="Times New Roman"/>
          <w:color w:val="000000"/>
          <w:sz w:val="28"/>
          <w:szCs w:val="28"/>
        </w:rPr>
        <w:t>циальных мер, направленных на сохранение и регенерацию историко-градостроительной или природной среды объекта культурного наследия.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19655E">
        <w:rPr>
          <w:rFonts w:ascii="Times New Roman" w:hAnsi="Times New Roman"/>
          <w:color w:val="000000"/>
          <w:sz w:val="28"/>
          <w:szCs w:val="28"/>
        </w:rPr>
        <w:t>п</w:t>
      </w:r>
      <w:r w:rsidRPr="0019655E">
        <w:rPr>
          <w:rFonts w:ascii="Times New Roman" w:hAnsi="Times New Roman"/>
          <w:color w:val="000000"/>
          <w:sz w:val="28"/>
          <w:szCs w:val="28"/>
        </w:rPr>
        <w:t>ределяются требования к реконструкции существующих зданий и сооружений.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Зона охраняемого природного ландшафта - территория, в пределах кот</w:t>
      </w:r>
      <w:r w:rsidRPr="0019655E">
        <w:rPr>
          <w:rFonts w:ascii="Times New Roman" w:hAnsi="Times New Roman"/>
          <w:color w:val="000000"/>
          <w:sz w:val="28"/>
          <w:szCs w:val="28"/>
        </w:rPr>
        <w:t>о</w:t>
      </w:r>
      <w:r w:rsidRPr="0019655E">
        <w:rPr>
          <w:rFonts w:ascii="Times New Roman" w:hAnsi="Times New Roman"/>
          <w:color w:val="000000"/>
          <w:sz w:val="28"/>
          <w:szCs w:val="28"/>
        </w:rPr>
        <w:t>рой устанавливается режим использования земель и земельных участков, з</w:t>
      </w:r>
      <w:r w:rsidRPr="0019655E">
        <w:rPr>
          <w:rFonts w:ascii="Times New Roman" w:hAnsi="Times New Roman"/>
          <w:color w:val="000000"/>
          <w:sz w:val="28"/>
          <w:szCs w:val="28"/>
        </w:rPr>
        <w:t>а</w:t>
      </w:r>
      <w:r w:rsidRPr="0019655E">
        <w:rPr>
          <w:rFonts w:ascii="Times New Roman" w:hAnsi="Times New Roman"/>
          <w:color w:val="000000"/>
          <w:sz w:val="28"/>
          <w:szCs w:val="28"/>
        </w:rPr>
        <w:t>прещающий или ограничивающий хозяйственную деятельность, строительство и реконструкцию существующих зданий и сооружений в целях сохранения (р</w:t>
      </w:r>
      <w:r w:rsidRPr="0019655E">
        <w:rPr>
          <w:rFonts w:ascii="Times New Roman" w:hAnsi="Times New Roman"/>
          <w:color w:val="000000"/>
          <w:sz w:val="28"/>
          <w:szCs w:val="28"/>
        </w:rPr>
        <w:t>е</w:t>
      </w:r>
      <w:r w:rsidRPr="0019655E">
        <w:rPr>
          <w:rFonts w:ascii="Times New Roman" w:hAnsi="Times New Roman"/>
          <w:color w:val="000000"/>
          <w:sz w:val="28"/>
          <w:szCs w:val="28"/>
        </w:rPr>
        <w:t>генерации) природного ландшафта, включая долины рек, водоемы, леса и о</w:t>
      </w:r>
      <w:r w:rsidRPr="0019655E">
        <w:rPr>
          <w:rFonts w:ascii="Times New Roman" w:hAnsi="Times New Roman"/>
          <w:color w:val="000000"/>
          <w:sz w:val="28"/>
          <w:szCs w:val="28"/>
        </w:rPr>
        <w:t>т</w:t>
      </w:r>
      <w:r w:rsidRPr="0019655E">
        <w:rPr>
          <w:rFonts w:ascii="Times New Roman" w:hAnsi="Times New Roman"/>
          <w:color w:val="000000"/>
          <w:sz w:val="28"/>
          <w:szCs w:val="28"/>
        </w:rPr>
        <w:t>крытые пространства, связанные композиционно с объектами культурного н</w:t>
      </w:r>
      <w:r w:rsidRPr="0019655E">
        <w:rPr>
          <w:rFonts w:ascii="Times New Roman" w:hAnsi="Times New Roman"/>
          <w:color w:val="000000"/>
          <w:sz w:val="28"/>
          <w:szCs w:val="28"/>
        </w:rPr>
        <w:t>а</w:t>
      </w:r>
      <w:r w:rsidRPr="0019655E">
        <w:rPr>
          <w:rFonts w:ascii="Times New Roman" w:hAnsi="Times New Roman"/>
          <w:color w:val="000000"/>
          <w:sz w:val="28"/>
          <w:szCs w:val="28"/>
        </w:rPr>
        <w:t>следия.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11.2.2. Решения об установлении, изменении зон охраны объектов кул</w:t>
      </w:r>
      <w:r w:rsidRPr="0019655E">
        <w:rPr>
          <w:rFonts w:ascii="Times New Roman" w:hAnsi="Times New Roman"/>
          <w:color w:val="000000"/>
          <w:sz w:val="28"/>
          <w:szCs w:val="28"/>
        </w:rPr>
        <w:t>ь</w:t>
      </w:r>
      <w:r w:rsidRPr="0019655E">
        <w:rPr>
          <w:rFonts w:ascii="Times New Roman" w:hAnsi="Times New Roman"/>
          <w:color w:val="000000"/>
          <w:sz w:val="28"/>
          <w:szCs w:val="28"/>
        </w:rPr>
        <w:t>турного наследия, в том числе объединенной зоны охраны объектов культурн</w:t>
      </w:r>
      <w:r w:rsidRPr="0019655E">
        <w:rPr>
          <w:rFonts w:ascii="Times New Roman" w:hAnsi="Times New Roman"/>
          <w:color w:val="000000"/>
          <w:sz w:val="28"/>
          <w:szCs w:val="28"/>
        </w:rPr>
        <w:t>о</w:t>
      </w:r>
      <w:r w:rsidRPr="0019655E">
        <w:rPr>
          <w:rFonts w:ascii="Times New Roman" w:hAnsi="Times New Roman"/>
          <w:color w:val="000000"/>
          <w:sz w:val="28"/>
          <w:szCs w:val="28"/>
        </w:rPr>
        <w:t>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w:t>
      </w:r>
      <w:r w:rsidRPr="0019655E">
        <w:rPr>
          <w:rFonts w:ascii="Times New Roman" w:hAnsi="Times New Roman"/>
          <w:color w:val="000000"/>
          <w:sz w:val="28"/>
          <w:szCs w:val="28"/>
        </w:rPr>
        <w:t>а</w:t>
      </w:r>
      <w:r w:rsidRPr="0019655E">
        <w:rPr>
          <w:rFonts w:ascii="Times New Roman" w:hAnsi="Times New Roman"/>
          <w:color w:val="000000"/>
          <w:sz w:val="28"/>
          <w:szCs w:val="28"/>
        </w:rPr>
        <w:t>достроительным регламентам в границах территорий данных зон утверждаются на основании проектов зон охраны объектов культурного наследия в отнош</w:t>
      </w:r>
      <w:r w:rsidRPr="0019655E">
        <w:rPr>
          <w:rFonts w:ascii="Times New Roman" w:hAnsi="Times New Roman"/>
          <w:color w:val="000000"/>
          <w:sz w:val="28"/>
          <w:szCs w:val="28"/>
        </w:rPr>
        <w:t>е</w:t>
      </w:r>
      <w:r w:rsidRPr="0019655E">
        <w:rPr>
          <w:rFonts w:ascii="Times New Roman" w:hAnsi="Times New Roman"/>
          <w:color w:val="000000"/>
          <w:sz w:val="28"/>
          <w:szCs w:val="28"/>
        </w:rPr>
        <w:t>нии объектов культурного наследия федерального значения либо проекта объ</w:t>
      </w:r>
      <w:r w:rsidRPr="0019655E">
        <w:rPr>
          <w:rFonts w:ascii="Times New Roman" w:hAnsi="Times New Roman"/>
          <w:color w:val="000000"/>
          <w:sz w:val="28"/>
          <w:szCs w:val="28"/>
        </w:rPr>
        <w:t>е</w:t>
      </w:r>
      <w:r w:rsidRPr="0019655E">
        <w:rPr>
          <w:rFonts w:ascii="Times New Roman" w:hAnsi="Times New Roman"/>
          <w:color w:val="000000"/>
          <w:sz w:val="28"/>
          <w:szCs w:val="28"/>
        </w:rPr>
        <w:t>диненной зоны охраны объектов культурного наследия устанавливаются орг</w:t>
      </w:r>
      <w:r w:rsidRPr="0019655E">
        <w:rPr>
          <w:rFonts w:ascii="Times New Roman" w:hAnsi="Times New Roman"/>
          <w:color w:val="000000"/>
          <w:sz w:val="28"/>
          <w:szCs w:val="28"/>
        </w:rPr>
        <w:t>а</w:t>
      </w:r>
      <w:r w:rsidRPr="0019655E">
        <w:rPr>
          <w:rFonts w:ascii="Times New Roman" w:hAnsi="Times New Roman"/>
          <w:color w:val="000000"/>
          <w:sz w:val="28"/>
          <w:szCs w:val="28"/>
        </w:rPr>
        <w:t>ном государственной власти Краснодарского края, уполномоченным в области охраны объектов культурного наследия по согласованию с федеральным орг</w:t>
      </w:r>
      <w:r w:rsidRPr="0019655E">
        <w:rPr>
          <w:rFonts w:ascii="Times New Roman" w:hAnsi="Times New Roman"/>
          <w:color w:val="000000"/>
          <w:sz w:val="28"/>
          <w:szCs w:val="28"/>
        </w:rPr>
        <w:t>а</w:t>
      </w:r>
      <w:r w:rsidRPr="0019655E">
        <w:rPr>
          <w:rFonts w:ascii="Times New Roman" w:hAnsi="Times New Roman"/>
          <w:color w:val="000000"/>
          <w:sz w:val="28"/>
          <w:szCs w:val="28"/>
        </w:rPr>
        <w:t>ном охраны объектов культурного наследия, а в отношении объектов культу</w:t>
      </w:r>
      <w:r w:rsidRPr="0019655E">
        <w:rPr>
          <w:rFonts w:ascii="Times New Roman" w:hAnsi="Times New Roman"/>
          <w:color w:val="000000"/>
          <w:sz w:val="28"/>
          <w:szCs w:val="28"/>
        </w:rPr>
        <w:t>р</w:t>
      </w:r>
      <w:r w:rsidRPr="0019655E">
        <w:rPr>
          <w:rFonts w:ascii="Times New Roman" w:hAnsi="Times New Roman"/>
          <w:color w:val="000000"/>
          <w:sz w:val="28"/>
          <w:szCs w:val="28"/>
        </w:rPr>
        <w:t>ного наследия регионального значения и объектов культурного наследия мес</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ного (муниципального) значения - в порядке, установленном </w:t>
      </w:r>
      <w:hyperlink r:id="rId213" w:history="1">
        <w:r w:rsidRPr="0019655E">
          <w:rPr>
            <w:rStyle w:val="af0"/>
            <w:rFonts w:ascii="Times New Roman" w:hAnsi="Times New Roman"/>
            <w:color w:val="000000"/>
            <w:sz w:val="28"/>
            <w:szCs w:val="28"/>
          </w:rPr>
          <w:t>Законом</w:t>
        </w:r>
      </w:hyperlink>
      <w:r w:rsidRPr="0019655E">
        <w:rPr>
          <w:rFonts w:ascii="Times New Roman" w:hAnsi="Times New Roman"/>
          <w:color w:val="000000"/>
          <w:sz w:val="28"/>
          <w:szCs w:val="28"/>
        </w:rPr>
        <w:t xml:space="preserve"> Красн</w:t>
      </w:r>
      <w:r w:rsidRPr="0019655E">
        <w:rPr>
          <w:rFonts w:ascii="Times New Roman" w:hAnsi="Times New Roman"/>
          <w:color w:val="000000"/>
          <w:sz w:val="28"/>
          <w:szCs w:val="28"/>
        </w:rPr>
        <w:t>о</w:t>
      </w:r>
      <w:r w:rsidRPr="0019655E">
        <w:rPr>
          <w:rFonts w:ascii="Times New Roman" w:hAnsi="Times New Roman"/>
          <w:color w:val="000000"/>
          <w:sz w:val="28"/>
          <w:szCs w:val="28"/>
        </w:rPr>
        <w:t>дарского края от 23 июля 2015 г. №3223-КЗ «Об объектах культурного насл</w:t>
      </w:r>
      <w:r w:rsidRPr="0019655E">
        <w:rPr>
          <w:rFonts w:ascii="Times New Roman" w:hAnsi="Times New Roman"/>
          <w:color w:val="000000"/>
          <w:sz w:val="28"/>
          <w:szCs w:val="28"/>
        </w:rPr>
        <w:t>е</w:t>
      </w:r>
      <w:r w:rsidRPr="0019655E">
        <w:rPr>
          <w:rFonts w:ascii="Times New Roman" w:hAnsi="Times New Roman"/>
          <w:color w:val="000000"/>
          <w:sz w:val="28"/>
          <w:szCs w:val="28"/>
        </w:rPr>
        <w:t>дия (памятниках истории и культуры) народов Российской Федерации, расп</w:t>
      </w:r>
      <w:r w:rsidRPr="0019655E">
        <w:rPr>
          <w:rFonts w:ascii="Times New Roman" w:hAnsi="Times New Roman"/>
          <w:color w:val="000000"/>
          <w:sz w:val="28"/>
          <w:szCs w:val="28"/>
        </w:rPr>
        <w:t>о</w:t>
      </w:r>
      <w:r w:rsidRPr="0019655E">
        <w:rPr>
          <w:rFonts w:ascii="Times New Roman" w:hAnsi="Times New Roman"/>
          <w:color w:val="000000"/>
          <w:sz w:val="28"/>
          <w:szCs w:val="28"/>
        </w:rPr>
        <w:t>ложенных на территории Краснодарского края».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Решение о прекращении существования указанных зон охраны объектов культурного наследия принимается органом государственной власти Красн</w:t>
      </w:r>
      <w:r w:rsidRPr="0019655E">
        <w:rPr>
          <w:rFonts w:ascii="Times New Roman" w:hAnsi="Times New Roman"/>
          <w:color w:val="000000"/>
          <w:sz w:val="28"/>
          <w:szCs w:val="28"/>
        </w:rPr>
        <w:t>о</w:t>
      </w:r>
      <w:r w:rsidRPr="0019655E">
        <w:rPr>
          <w:rFonts w:ascii="Times New Roman" w:hAnsi="Times New Roman"/>
          <w:color w:val="000000"/>
          <w:sz w:val="28"/>
          <w:szCs w:val="28"/>
        </w:rPr>
        <w:t>дарского края, уполномоченным в области охраны объектов культурного н</w:t>
      </w:r>
      <w:r w:rsidRPr="0019655E">
        <w:rPr>
          <w:rFonts w:ascii="Times New Roman" w:hAnsi="Times New Roman"/>
          <w:color w:val="000000"/>
          <w:sz w:val="28"/>
          <w:szCs w:val="28"/>
        </w:rPr>
        <w:t>а</w:t>
      </w:r>
      <w:r w:rsidRPr="0019655E">
        <w:rPr>
          <w:rFonts w:ascii="Times New Roman" w:hAnsi="Times New Roman"/>
          <w:color w:val="000000"/>
          <w:sz w:val="28"/>
          <w:szCs w:val="28"/>
        </w:rPr>
        <w:t>следия.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11.2.3. В границах зон охраны объекта культурного наследия устанавл</w:t>
      </w:r>
      <w:r w:rsidRPr="0019655E">
        <w:rPr>
          <w:rFonts w:ascii="Times New Roman" w:hAnsi="Times New Roman"/>
          <w:color w:val="000000"/>
          <w:sz w:val="28"/>
          <w:szCs w:val="28"/>
        </w:rPr>
        <w:t>и</w:t>
      </w:r>
      <w:r w:rsidRPr="0019655E">
        <w:rPr>
          <w:rFonts w:ascii="Times New Roman" w:hAnsi="Times New Roman"/>
          <w:color w:val="000000"/>
          <w:sz w:val="28"/>
          <w:szCs w:val="28"/>
        </w:rPr>
        <w:t>вается особый режим охраны, содержания и использования земель в каждой из зон, ограничивающий хозяйственную и иную деятельность, способную нар</w:t>
      </w:r>
      <w:r w:rsidRPr="0019655E">
        <w:rPr>
          <w:rFonts w:ascii="Times New Roman" w:hAnsi="Times New Roman"/>
          <w:color w:val="000000"/>
          <w:sz w:val="28"/>
          <w:szCs w:val="28"/>
        </w:rPr>
        <w:t>у</w:t>
      </w:r>
      <w:r w:rsidRPr="0019655E">
        <w:rPr>
          <w:rFonts w:ascii="Times New Roman" w:hAnsi="Times New Roman"/>
          <w:color w:val="000000"/>
          <w:sz w:val="28"/>
          <w:szCs w:val="28"/>
        </w:rPr>
        <w:t>шить целостность памятника или ансамбля, создать угрозу их повреждения, разрушения или уничтожения, за исключением применения специальных мер, направленных на сохранение и регенерацию историко-градостроительной или природной среды данного объекта.</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Защитными зонами объектов культурного наследия являются территории, которые прилегают к включенным в реестр памятникам и ансамблям и в гран</w:t>
      </w:r>
      <w:r w:rsidRPr="0019655E">
        <w:rPr>
          <w:rFonts w:ascii="Times New Roman" w:hAnsi="Times New Roman"/>
          <w:color w:val="000000"/>
          <w:sz w:val="28"/>
          <w:szCs w:val="28"/>
        </w:rPr>
        <w:t>и</w:t>
      </w:r>
      <w:r w:rsidRPr="0019655E">
        <w:rPr>
          <w:rFonts w:ascii="Times New Roman" w:hAnsi="Times New Roman"/>
          <w:color w:val="000000"/>
          <w:sz w:val="28"/>
          <w:szCs w:val="28"/>
        </w:rPr>
        <w:t>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19655E">
        <w:rPr>
          <w:rFonts w:ascii="Times New Roman" w:hAnsi="Times New Roman"/>
          <w:color w:val="000000"/>
          <w:sz w:val="28"/>
          <w:szCs w:val="28"/>
        </w:rPr>
        <w:t>к</w:t>
      </w:r>
      <w:r w:rsidRPr="0019655E">
        <w:rPr>
          <w:rFonts w:ascii="Times New Roman" w:hAnsi="Times New Roman"/>
          <w:color w:val="000000"/>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 и реконструкции линейных объектов.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19655E">
        <w:rPr>
          <w:rFonts w:ascii="Times New Roman" w:hAnsi="Times New Roman"/>
          <w:color w:val="000000"/>
          <w:sz w:val="28"/>
          <w:szCs w:val="28"/>
        </w:rPr>
        <w:t>е</w:t>
      </w:r>
      <w:r w:rsidRPr="0019655E">
        <w:rPr>
          <w:rFonts w:ascii="Times New Roman" w:hAnsi="Times New Roman"/>
          <w:color w:val="000000"/>
          <w:sz w:val="28"/>
          <w:szCs w:val="28"/>
        </w:rPr>
        <w:t>ний монументального искусства, а также памятников и ансамблей, распол</w:t>
      </w:r>
      <w:r w:rsidRPr="0019655E">
        <w:rPr>
          <w:rFonts w:ascii="Times New Roman" w:hAnsi="Times New Roman"/>
          <w:color w:val="000000"/>
          <w:sz w:val="28"/>
          <w:szCs w:val="28"/>
        </w:rPr>
        <w:t>о</w:t>
      </w:r>
      <w:r w:rsidRPr="0019655E">
        <w:rPr>
          <w:rFonts w:ascii="Times New Roman" w:hAnsi="Times New Roman"/>
          <w:color w:val="000000"/>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19655E">
        <w:rPr>
          <w:rFonts w:ascii="Times New Roman" w:hAnsi="Times New Roman"/>
          <w:color w:val="000000"/>
          <w:sz w:val="28"/>
          <w:szCs w:val="28"/>
        </w:rPr>
        <w:t>х</w:t>
      </w:r>
      <w:r w:rsidRPr="0019655E">
        <w:rPr>
          <w:rFonts w:ascii="Times New Roman" w:hAnsi="Times New Roman"/>
          <w:color w:val="000000"/>
          <w:sz w:val="28"/>
          <w:szCs w:val="28"/>
        </w:rPr>
        <w:t>раны объектов культурного наследия установлены соответствующие требов</w:t>
      </w:r>
      <w:r w:rsidRPr="0019655E">
        <w:rPr>
          <w:rFonts w:ascii="Times New Roman" w:hAnsi="Times New Roman"/>
          <w:color w:val="000000"/>
          <w:sz w:val="28"/>
          <w:szCs w:val="28"/>
        </w:rPr>
        <w:t>а</w:t>
      </w:r>
      <w:r w:rsidRPr="0019655E">
        <w:rPr>
          <w:rFonts w:ascii="Times New Roman" w:hAnsi="Times New Roman"/>
          <w:color w:val="000000"/>
          <w:sz w:val="28"/>
          <w:szCs w:val="28"/>
        </w:rPr>
        <w:t>ния и ограничения.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Границы защитной зоны объекта культурного наследия устанавливаются: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19655E">
        <w:rPr>
          <w:rFonts w:ascii="Times New Roman" w:hAnsi="Times New Roman"/>
          <w:color w:val="000000"/>
          <w:sz w:val="28"/>
          <w:szCs w:val="28"/>
        </w:rPr>
        <w:t>о</w:t>
      </w:r>
      <w:r w:rsidRPr="0019655E">
        <w:rPr>
          <w:rFonts w:ascii="Times New Roman" w:hAnsi="Times New Roman"/>
          <w:color w:val="000000"/>
          <w:sz w:val="28"/>
          <w:szCs w:val="28"/>
        </w:rPr>
        <w:t>ложенного вне границ населенного пункта, на расстоянии 200 метров от вне</w:t>
      </w:r>
      <w:r w:rsidRPr="0019655E">
        <w:rPr>
          <w:rFonts w:ascii="Times New Roman" w:hAnsi="Times New Roman"/>
          <w:color w:val="000000"/>
          <w:sz w:val="28"/>
          <w:szCs w:val="28"/>
        </w:rPr>
        <w:t>ш</w:t>
      </w:r>
      <w:r w:rsidRPr="0019655E">
        <w:rPr>
          <w:rFonts w:ascii="Times New Roman" w:hAnsi="Times New Roman"/>
          <w:color w:val="000000"/>
          <w:sz w:val="28"/>
          <w:szCs w:val="28"/>
        </w:rPr>
        <w:t>них границ территории памятника;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19655E">
        <w:rPr>
          <w:rFonts w:ascii="Times New Roman" w:hAnsi="Times New Roman"/>
          <w:color w:val="000000"/>
          <w:sz w:val="28"/>
          <w:szCs w:val="28"/>
        </w:rPr>
        <w:t>о</w:t>
      </w:r>
      <w:r w:rsidRPr="0019655E">
        <w:rPr>
          <w:rFonts w:ascii="Times New Roman" w:hAnsi="Times New Roman"/>
          <w:color w:val="000000"/>
          <w:sz w:val="28"/>
          <w:szCs w:val="28"/>
        </w:rPr>
        <w:t>женного вне границ населенного пункта, на расстоянии 250 метров от внешних границ территории ансамбля.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случае отсутствия утвержденных границ территории объекта культу</w:t>
      </w:r>
      <w:r w:rsidRPr="0019655E">
        <w:rPr>
          <w:rFonts w:ascii="Times New Roman" w:hAnsi="Times New Roman"/>
          <w:color w:val="000000"/>
          <w:sz w:val="28"/>
          <w:szCs w:val="28"/>
        </w:rPr>
        <w:t>р</w:t>
      </w:r>
      <w:r w:rsidRPr="0019655E">
        <w:rPr>
          <w:rFonts w:ascii="Times New Roman" w:hAnsi="Times New Roman"/>
          <w:color w:val="000000"/>
          <w:sz w:val="28"/>
          <w:szCs w:val="28"/>
        </w:rPr>
        <w:t>ного наследия, расположенного в границах населенного пункта, границы з</w:t>
      </w:r>
      <w:r w:rsidRPr="0019655E">
        <w:rPr>
          <w:rFonts w:ascii="Times New Roman" w:hAnsi="Times New Roman"/>
          <w:color w:val="000000"/>
          <w:sz w:val="28"/>
          <w:szCs w:val="28"/>
        </w:rPr>
        <w:t>а</w:t>
      </w:r>
      <w:r w:rsidRPr="0019655E">
        <w:rPr>
          <w:rFonts w:ascii="Times New Roman" w:hAnsi="Times New Roman"/>
          <w:color w:val="000000"/>
          <w:sz w:val="28"/>
          <w:szCs w:val="28"/>
        </w:rPr>
        <w:t>щитной зоны такого объекта устанавливаются на расстоянии 200 метров от л</w:t>
      </w:r>
      <w:r w:rsidRPr="0019655E">
        <w:rPr>
          <w:rFonts w:ascii="Times New Roman" w:hAnsi="Times New Roman"/>
          <w:color w:val="000000"/>
          <w:sz w:val="28"/>
          <w:szCs w:val="28"/>
        </w:rPr>
        <w:t>и</w:t>
      </w:r>
      <w:r w:rsidRPr="0019655E">
        <w:rPr>
          <w:rFonts w:ascii="Times New Roman" w:hAnsi="Times New Roman"/>
          <w:color w:val="000000"/>
          <w:sz w:val="28"/>
          <w:szCs w:val="28"/>
        </w:rPr>
        <w:t>нии внешней стены памятника либо от линии общего контура ансамбля, обр</w:t>
      </w:r>
      <w:r w:rsidRPr="0019655E">
        <w:rPr>
          <w:rFonts w:ascii="Times New Roman" w:hAnsi="Times New Roman"/>
          <w:color w:val="000000"/>
          <w:sz w:val="28"/>
          <w:szCs w:val="28"/>
        </w:rPr>
        <w:t>а</w:t>
      </w:r>
      <w:r w:rsidRPr="0019655E">
        <w:rPr>
          <w:rFonts w:ascii="Times New Roman" w:hAnsi="Times New Roman"/>
          <w:color w:val="000000"/>
          <w:sz w:val="28"/>
          <w:szCs w:val="28"/>
        </w:rPr>
        <w:t>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w:t>
      </w:r>
      <w:r w:rsidRPr="0019655E">
        <w:rPr>
          <w:rFonts w:ascii="Times New Roman" w:hAnsi="Times New Roman"/>
          <w:color w:val="000000"/>
          <w:sz w:val="28"/>
          <w:szCs w:val="28"/>
        </w:rPr>
        <w:t>е</w:t>
      </w:r>
      <w:r w:rsidRPr="0019655E">
        <w:rPr>
          <w:rFonts w:ascii="Times New Roman" w:hAnsi="Times New Roman"/>
          <w:color w:val="000000"/>
          <w:sz w:val="28"/>
          <w:szCs w:val="28"/>
        </w:rPr>
        <w:t>ленного пункта, границы защитной зоны такого объекта устанавливаются на расстоянии 300 метров от линии внешней стены памятника либо от линии о</w:t>
      </w:r>
      <w:r w:rsidRPr="0019655E">
        <w:rPr>
          <w:rFonts w:ascii="Times New Roman" w:hAnsi="Times New Roman"/>
          <w:color w:val="000000"/>
          <w:sz w:val="28"/>
          <w:szCs w:val="28"/>
        </w:rPr>
        <w:t>б</w:t>
      </w:r>
      <w:r w:rsidRPr="0019655E">
        <w:rPr>
          <w:rFonts w:ascii="Times New Roman" w:hAnsi="Times New Roman"/>
          <w:color w:val="000000"/>
          <w:sz w:val="28"/>
          <w:szCs w:val="28"/>
        </w:rPr>
        <w:t>щего контура ансамбля, образуемого соединением внешних точек наиболее удаленных элементов ансамбля, включая парковую территорию.</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В соответствии с </w:t>
      </w:r>
      <w:hyperlink r:id="rId214" w:history="1">
        <w:r w:rsidRPr="0019655E">
          <w:rPr>
            <w:rStyle w:val="af0"/>
            <w:rFonts w:ascii="Times New Roman" w:hAnsi="Times New Roman"/>
            <w:color w:val="000000"/>
            <w:sz w:val="28"/>
            <w:szCs w:val="28"/>
          </w:rPr>
          <w:t>Законом</w:t>
        </w:r>
      </w:hyperlink>
      <w:r w:rsidRPr="0019655E">
        <w:rPr>
          <w:rFonts w:ascii="Times New Roman" w:hAnsi="Times New Roman"/>
          <w:color w:val="000000"/>
          <w:sz w:val="28"/>
          <w:szCs w:val="28"/>
        </w:rPr>
        <w:t xml:space="preserve"> Краснодарского края от 23 июля 2015 г. №3223-КЗ «Об объектах культурного наследия (памятниках истории и культ</w:t>
      </w:r>
      <w:r w:rsidRPr="0019655E">
        <w:rPr>
          <w:rFonts w:ascii="Times New Roman" w:hAnsi="Times New Roman"/>
          <w:color w:val="000000"/>
          <w:sz w:val="28"/>
          <w:szCs w:val="28"/>
        </w:rPr>
        <w:t>у</w:t>
      </w:r>
      <w:r w:rsidRPr="0019655E">
        <w:rPr>
          <w:rFonts w:ascii="Times New Roman" w:hAnsi="Times New Roman"/>
          <w:color w:val="000000"/>
          <w:sz w:val="28"/>
          <w:szCs w:val="28"/>
        </w:rPr>
        <w:t>ры) народов Российской Федерации, расположенных на территории Краснода</w:t>
      </w:r>
      <w:r w:rsidRPr="0019655E">
        <w:rPr>
          <w:rFonts w:ascii="Times New Roman" w:hAnsi="Times New Roman"/>
          <w:color w:val="000000"/>
          <w:sz w:val="28"/>
          <w:szCs w:val="28"/>
        </w:rPr>
        <w:t>р</w:t>
      </w:r>
      <w:r w:rsidRPr="0019655E">
        <w:rPr>
          <w:rFonts w:ascii="Times New Roman" w:hAnsi="Times New Roman"/>
          <w:color w:val="000000"/>
          <w:sz w:val="28"/>
          <w:szCs w:val="28"/>
        </w:rPr>
        <w:t>ского края» до разработки и утверждения проектов зон охраны объектов кул</w:t>
      </w:r>
      <w:r w:rsidRPr="0019655E">
        <w:rPr>
          <w:rFonts w:ascii="Times New Roman" w:hAnsi="Times New Roman"/>
          <w:color w:val="000000"/>
          <w:sz w:val="28"/>
          <w:szCs w:val="28"/>
        </w:rPr>
        <w:t>ь</w:t>
      </w:r>
      <w:r w:rsidRPr="0019655E">
        <w:rPr>
          <w:rFonts w:ascii="Times New Roman" w:hAnsi="Times New Roman"/>
          <w:color w:val="000000"/>
          <w:sz w:val="28"/>
          <w:szCs w:val="28"/>
        </w:rPr>
        <w:lastRenderedPageBreak/>
        <w:t>турного наследия в установленном федеральным законодательством порядке в качестве предупредительной меры по обеспечению сохранности объекта кул</w:t>
      </w:r>
      <w:r w:rsidRPr="0019655E">
        <w:rPr>
          <w:rFonts w:ascii="Times New Roman" w:hAnsi="Times New Roman"/>
          <w:color w:val="000000"/>
          <w:sz w:val="28"/>
          <w:szCs w:val="28"/>
        </w:rPr>
        <w:t>ь</w:t>
      </w:r>
      <w:r w:rsidRPr="0019655E">
        <w:rPr>
          <w:rFonts w:ascii="Times New Roman" w:hAnsi="Times New Roman"/>
          <w:color w:val="000000"/>
          <w:sz w:val="28"/>
          <w:szCs w:val="28"/>
        </w:rPr>
        <w:t>турного наследия в зависимости от общей видовой принадлежности объекта культурного наследия и в соответствии с данными государственного учета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культурного наследия устанавливаются следующие границы зон охраны: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объектов археологического наследия: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поселения, городища, селища, усадьбы независимо от места их расположения - 500 метров от границ памятника по всему его периметру;</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святилища (культовые поминальные комплексы, жертвенники), крепости (у</w:t>
      </w:r>
      <w:r w:rsidRPr="0019655E">
        <w:rPr>
          <w:rFonts w:ascii="Times New Roman" w:hAnsi="Times New Roman"/>
          <w:color w:val="000000"/>
          <w:sz w:val="28"/>
          <w:szCs w:val="28"/>
        </w:rPr>
        <w:t>к</w:t>
      </w:r>
      <w:r w:rsidRPr="0019655E">
        <w:rPr>
          <w:rFonts w:ascii="Times New Roman" w:hAnsi="Times New Roman"/>
          <w:color w:val="000000"/>
          <w:sz w:val="28"/>
          <w:szCs w:val="28"/>
        </w:rPr>
        <w:t>репления), древние церкви и храмы, стоянки (открытые и пещерные), грунт</w:t>
      </w:r>
      <w:r w:rsidRPr="0019655E">
        <w:rPr>
          <w:rFonts w:ascii="Times New Roman" w:hAnsi="Times New Roman"/>
          <w:color w:val="000000"/>
          <w:sz w:val="28"/>
          <w:szCs w:val="28"/>
        </w:rPr>
        <w:t>о</w:t>
      </w:r>
      <w:r w:rsidRPr="0019655E">
        <w:rPr>
          <w:rFonts w:ascii="Times New Roman" w:hAnsi="Times New Roman"/>
          <w:color w:val="000000"/>
          <w:sz w:val="28"/>
          <w:szCs w:val="28"/>
        </w:rPr>
        <w:t>вые могильники (некрополи, могильники из каменных ящиков, скальных, п</w:t>
      </w:r>
      <w:r w:rsidRPr="0019655E">
        <w:rPr>
          <w:rFonts w:ascii="Times New Roman" w:hAnsi="Times New Roman"/>
          <w:color w:val="000000"/>
          <w:sz w:val="28"/>
          <w:szCs w:val="28"/>
        </w:rPr>
        <w:t>е</w:t>
      </w:r>
      <w:r w:rsidRPr="0019655E">
        <w:rPr>
          <w:rFonts w:ascii="Times New Roman" w:hAnsi="Times New Roman"/>
          <w:color w:val="000000"/>
          <w:sz w:val="28"/>
          <w:szCs w:val="28"/>
        </w:rPr>
        <w:t>щерных склепов) - 200 метров от границ памятника по всему его периметру;</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курганы высотой: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1 метра - 50 метров от границ памятника по всему его периметру; до 2 метров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объектов культурного наследия, имеющих в своем составе захорон</w:t>
      </w:r>
      <w:r w:rsidRPr="0019655E">
        <w:rPr>
          <w:rFonts w:ascii="Times New Roman" w:hAnsi="Times New Roman"/>
          <w:color w:val="000000"/>
          <w:sz w:val="28"/>
          <w:szCs w:val="28"/>
        </w:rPr>
        <w:t>е</w:t>
      </w:r>
      <w:r w:rsidRPr="0019655E">
        <w:rPr>
          <w:rFonts w:ascii="Times New Roman" w:hAnsi="Times New Roman"/>
          <w:color w:val="000000"/>
          <w:sz w:val="28"/>
          <w:szCs w:val="28"/>
        </w:rPr>
        <w:t>ния (за исключением объектов археологического наследия), а также являющи</w:t>
      </w:r>
      <w:r w:rsidRPr="0019655E">
        <w:rPr>
          <w:rFonts w:ascii="Times New Roman" w:hAnsi="Times New Roman"/>
          <w:color w:val="000000"/>
          <w:sz w:val="28"/>
          <w:szCs w:val="28"/>
        </w:rPr>
        <w:t>х</w:t>
      </w:r>
      <w:r w:rsidRPr="0019655E">
        <w:rPr>
          <w:rFonts w:ascii="Times New Roman" w:hAnsi="Times New Roman"/>
          <w:color w:val="000000"/>
          <w:sz w:val="28"/>
          <w:szCs w:val="28"/>
        </w:rPr>
        <w:t>ся произведениями монументального искусства - 40 метров от границы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объекта культурного наследия по всему его периметру.</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границах зон охраны объекта археологического наследия, установле</w:t>
      </w:r>
      <w:r w:rsidRPr="0019655E">
        <w:rPr>
          <w:rFonts w:ascii="Times New Roman" w:hAnsi="Times New Roman"/>
          <w:color w:val="000000"/>
          <w:sz w:val="28"/>
          <w:szCs w:val="28"/>
        </w:rPr>
        <w:t>н</w:t>
      </w:r>
      <w:r w:rsidRPr="0019655E">
        <w:rPr>
          <w:rFonts w:ascii="Times New Roman" w:hAnsi="Times New Roman"/>
          <w:color w:val="000000"/>
          <w:sz w:val="28"/>
          <w:szCs w:val="28"/>
        </w:rPr>
        <w:t>ных в качестве предварительной меры по обеспечению сохранности объекта культурного наследия, до утверждения в установленном порядке границ зон охраны, режимов использования земель, градостроительных регламентов в гр</w:t>
      </w:r>
      <w:r w:rsidRPr="0019655E">
        <w:rPr>
          <w:rFonts w:ascii="Times New Roman" w:hAnsi="Times New Roman"/>
          <w:color w:val="000000"/>
          <w:sz w:val="28"/>
          <w:szCs w:val="28"/>
        </w:rPr>
        <w:t>а</w:t>
      </w:r>
      <w:r w:rsidRPr="0019655E">
        <w:rPr>
          <w:rFonts w:ascii="Times New Roman" w:hAnsi="Times New Roman"/>
          <w:color w:val="000000"/>
          <w:sz w:val="28"/>
          <w:szCs w:val="28"/>
        </w:rPr>
        <w:t>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сельскохозяйственные работы, работы по благоустройству и озеленению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не нарушающие природный ландшафт.</w:t>
      </w:r>
    </w:p>
    <w:p w:rsidR="008B5B31" w:rsidRPr="0019655E" w:rsidRDefault="008B5B31" w:rsidP="008A4C89">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проведении сельскохозяйственных работ в границах зон охраны об</w:t>
      </w:r>
      <w:r w:rsidRPr="0019655E">
        <w:rPr>
          <w:rFonts w:ascii="Times New Roman" w:hAnsi="Times New Roman"/>
          <w:color w:val="000000"/>
          <w:sz w:val="28"/>
          <w:szCs w:val="28"/>
        </w:rPr>
        <w:t>ъ</w:t>
      </w:r>
      <w:r w:rsidRPr="0019655E">
        <w:rPr>
          <w:rFonts w:ascii="Times New Roman" w:hAnsi="Times New Roman"/>
          <w:color w:val="000000"/>
          <w:sz w:val="28"/>
          <w:szCs w:val="28"/>
        </w:rPr>
        <w:t>екта археологического наследия на глубину пахотного горизонта почвы согл</w:t>
      </w:r>
      <w:r w:rsidRPr="0019655E">
        <w:rPr>
          <w:rFonts w:ascii="Times New Roman" w:hAnsi="Times New Roman"/>
          <w:color w:val="000000"/>
          <w:sz w:val="28"/>
          <w:szCs w:val="28"/>
        </w:rPr>
        <w:t>а</w:t>
      </w:r>
      <w:r w:rsidRPr="0019655E">
        <w:rPr>
          <w:rFonts w:ascii="Times New Roman" w:hAnsi="Times New Roman"/>
          <w:color w:val="000000"/>
          <w:sz w:val="28"/>
          <w:szCs w:val="28"/>
        </w:rPr>
        <w:t>сование с краевым органом охраны объектов культурного наследия не требуе</w:t>
      </w:r>
      <w:r w:rsidRPr="0019655E">
        <w:rPr>
          <w:rFonts w:ascii="Times New Roman" w:hAnsi="Times New Roman"/>
          <w:color w:val="000000"/>
          <w:sz w:val="28"/>
          <w:szCs w:val="28"/>
        </w:rPr>
        <w:t>т</w:t>
      </w:r>
      <w:r w:rsidRPr="0019655E">
        <w:rPr>
          <w:rFonts w:ascii="Times New Roman" w:hAnsi="Times New Roman"/>
          <w:color w:val="000000"/>
          <w:sz w:val="28"/>
          <w:szCs w:val="28"/>
        </w:rPr>
        <w:t>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Орган государственной власти Краснодарского края, уполномоченный в обла</w:t>
      </w:r>
      <w:r w:rsidRPr="0019655E">
        <w:rPr>
          <w:rFonts w:ascii="Times New Roman" w:hAnsi="Times New Roman"/>
          <w:color w:val="000000"/>
          <w:sz w:val="28"/>
          <w:szCs w:val="28"/>
        </w:rPr>
        <w:t>с</w:t>
      </w:r>
      <w:r w:rsidRPr="0019655E">
        <w:rPr>
          <w:rFonts w:ascii="Times New Roman" w:hAnsi="Times New Roman"/>
          <w:color w:val="000000"/>
          <w:sz w:val="28"/>
          <w:szCs w:val="28"/>
        </w:rPr>
        <w:t>ти охраны объектов культурного наследия вправе принять решение,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38" w:name="sub_121125"/>
      <w:r w:rsidRPr="0019655E">
        <w:rPr>
          <w:rFonts w:ascii="Times New Roman" w:hAnsi="Times New Roman"/>
          <w:color w:val="000000"/>
          <w:sz w:val="28"/>
          <w:szCs w:val="28"/>
        </w:rPr>
        <w:lastRenderedPageBreak/>
        <w:t>11.2.4.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краевым органом охраны объектов культурного н</w:t>
      </w:r>
      <w:r w:rsidRPr="0019655E">
        <w:rPr>
          <w:rFonts w:ascii="Times New Roman" w:hAnsi="Times New Roman"/>
          <w:color w:val="000000"/>
          <w:sz w:val="28"/>
          <w:szCs w:val="28"/>
        </w:rPr>
        <w:t>а</w:t>
      </w:r>
      <w:r w:rsidRPr="0019655E">
        <w:rPr>
          <w:rFonts w:ascii="Times New Roman" w:hAnsi="Times New Roman"/>
          <w:color w:val="000000"/>
          <w:sz w:val="28"/>
          <w:szCs w:val="28"/>
        </w:rPr>
        <w:t>следия.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39" w:name="sub_121126"/>
      <w:bookmarkEnd w:id="1038"/>
      <w:r w:rsidRPr="0019655E">
        <w:rPr>
          <w:rFonts w:ascii="Times New Roman" w:hAnsi="Times New Roman"/>
          <w:color w:val="000000"/>
          <w:sz w:val="28"/>
          <w:szCs w:val="28"/>
        </w:rPr>
        <w:t>11.2.5. Проектирование и проведение землеустроительных, земляных, строительных, мелиоративных хозяйственных и иных работ на территории п</w:t>
      </w:r>
      <w:r w:rsidRPr="0019655E">
        <w:rPr>
          <w:rFonts w:ascii="Times New Roman" w:hAnsi="Times New Roman"/>
          <w:color w:val="000000"/>
          <w:sz w:val="28"/>
          <w:szCs w:val="28"/>
        </w:rPr>
        <w:t>а</w:t>
      </w:r>
      <w:r w:rsidRPr="0019655E">
        <w:rPr>
          <w:rFonts w:ascii="Times New Roman" w:hAnsi="Times New Roman"/>
          <w:color w:val="000000"/>
          <w:sz w:val="28"/>
          <w:szCs w:val="28"/>
        </w:rPr>
        <w:t>мятника или ансамбля запрещается, за исключением работ по сохранению да</w:t>
      </w:r>
      <w:r w:rsidRPr="0019655E">
        <w:rPr>
          <w:rFonts w:ascii="Times New Roman" w:hAnsi="Times New Roman"/>
          <w:color w:val="000000"/>
          <w:sz w:val="28"/>
          <w:szCs w:val="28"/>
        </w:rPr>
        <w:t>н</w:t>
      </w:r>
      <w:r w:rsidRPr="0019655E">
        <w:rPr>
          <w:rFonts w:ascii="Times New Roman" w:hAnsi="Times New Roman"/>
          <w:color w:val="000000"/>
          <w:sz w:val="28"/>
          <w:szCs w:val="28"/>
        </w:rPr>
        <w:t>ного памятника или ансамбля и (или) их территорий, а также хозяйственной деятельности, не нарушающей целостности памятника или ансамбля и не со</w:t>
      </w:r>
      <w:r w:rsidRPr="0019655E">
        <w:rPr>
          <w:rFonts w:ascii="Times New Roman" w:hAnsi="Times New Roman"/>
          <w:color w:val="000000"/>
          <w:sz w:val="28"/>
          <w:szCs w:val="28"/>
        </w:rPr>
        <w:t>з</w:t>
      </w:r>
      <w:r w:rsidRPr="0019655E">
        <w:rPr>
          <w:rFonts w:ascii="Times New Roman" w:hAnsi="Times New Roman"/>
          <w:color w:val="000000"/>
          <w:sz w:val="28"/>
          <w:szCs w:val="28"/>
        </w:rPr>
        <w:t>дающей угрозы их повреждения, разрушения или уничтожения.</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40" w:name="sub_121127"/>
      <w:bookmarkEnd w:id="1039"/>
      <w:r w:rsidRPr="0019655E">
        <w:rPr>
          <w:rFonts w:ascii="Times New Roman" w:hAnsi="Times New Roman"/>
          <w:color w:val="000000"/>
          <w:sz w:val="28"/>
          <w:szCs w:val="28"/>
        </w:rPr>
        <w:t>11.2.6. Заповедным территориям соответствует строгий режим регулир</w:t>
      </w:r>
      <w:r w:rsidRPr="0019655E">
        <w:rPr>
          <w:rFonts w:ascii="Times New Roman" w:hAnsi="Times New Roman"/>
          <w:color w:val="000000"/>
          <w:sz w:val="28"/>
          <w:szCs w:val="28"/>
        </w:rPr>
        <w:t>о</w:t>
      </w:r>
      <w:r w:rsidRPr="0019655E">
        <w:rPr>
          <w:rFonts w:ascii="Times New Roman" w:hAnsi="Times New Roman"/>
          <w:color w:val="000000"/>
          <w:sz w:val="28"/>
          <w:szCs w:val="28"/>
        </w:rPr>
        <w:t>вания застройки, предусматривающий сохранение и восстановление своеобр</w:t>
      </w:r>
      <w:r w:rsidRPr="0019655E">
        <w:rPr>
          <w:rFonts w:ascii="Times New Roman" w:hAnsi="Times New Roman"/>
          <w:color w:val="000000"/>
          <w:sz w:val="28"/>
          <w:szCs w:val="28"/>
        </w:rPr>
        <w:t>а</w:t>
      </w:r>
      <w:r w:rsidRPr="0019655E">
        <w:rPr>
          <w:rFonts w:ascii="Times New Roman" w:hAnsi="Times New Roman"/>
          <w:color w:val="000000"/>
          <w:sz w:val="28"/>
          <w:szCs w:val="28"/>
        </w:rPr>
        <w:t>зия и ценности параметров традиционного ландшафта, а также обеспечение о</w:t>
      </w:r>
      <w:r w:rsidRPr="0019655E">
        <w:rPr>
          <w:rFonts w:ascii="Times New Roman" w:hAnsi="Times New Roman"/>
          <w:color w:val="000000"/>
          <w:sz w:val="28"/>
          <w:szCs w:val="28"/>
        </w:rPr>
        <w:t>п</w:t>
      </w:r>
      <w:r w:rsidRPr="0019655E">
        <w:rPr>
          <w:rFonts w:ascii="Times New Roman" w:hAnsi="Times New Roman"/>
          <w:color w:val="000000"/>
          <w:sz w:val="28"/>
          <w:szCs w:val="28"/>
        </w:rPr>
        <w:t>тимальной взаимосвязи современных построек с исторической градостроител</w:t>
      </w:r>
      <w:r w:rsidRPr="0019655E">
        <w:rPr>
          <w:rFonts w:ascii="Times New Roman" w:hAnsi="Times New Roman"/>
          <w:color w:val="000000"/>
          <w:sz w:val="28"/>
          <w:szCs w:val="28"/>
        </w:rPr>
        <w:t>ь</w:t>
      </w:r>
      <w:r w:rsidRPr="0019655E">
        <w:rPr>
          <w:rFonts w:ascii="Times New Roman" w:hAnsi="Times New Roman"/>
          <w:color w:val="000000"/>
          <w:sz w:val="28"/>
          <w:szCs w:val="28"/>
        </w:rPr>
        <w:t>ной средой.</w:t>
      </w:r>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41" w:name="sub_121128"/>
      <w:bookmarkEnd w:id="1040"/>
      <w:r w:rsidRPr="0019655E">
        <w:rPr>
          <w:rFonts w:ascii="Times New Roman" w:hAnsi="Times New Roman"/>
          <w:color w:val="000000"/>
          <w:sz w:val="28"/>
          <w:szCs w:val="28"/>
        </w:rPr>
        <w:t>11.2.7. Характер использования территории достопримечательного места, ограничения на использование данной территории и требования к хозяйстве</w:t>
      </w:r>
      <w:r w:rsidRPr="0019655E">
        <w:rPr>
          <w:rFonts w:ascii="Times New Roman" w:hAnsi="Times New Roman"/>
          <w:color w:val="000000"/>
          <w:sz w:val="28"/>
          <w:szCs w:val="28"/>
        </w:rPr>
        <w:t>н</w:t>
      </w:r>
      <w:r w:rsidRPr="0019655E">
        <w:rPr>
          <w:rFonts w:ascii="Times New Roman" w:hAnsi="Times New Roman"/>
          <w:color w:val="000000"/>
          <w:sz w:val="28"/>
          <w:szCs w:val="28"/>
        </w:rPr>
        <w:t>ной деятельности, проектированию и строительству на территории достопр</w:t>
      </w:r>
      <w:r w:rsidRPr="0019655E">
        <w:rPr>
          <w:rFonts w:ascii="Times New Roman" w:hAnsi="Times New Roman"/>
          <w:color w:val="000000"/>
          <w:sz w:val="28"/>
          <w:szCs w:val="28"/>
        </w:rPr>
        <w:t>и</w:t>
      </w:r>
      <w:r w:rsidRPr="0019655E">
        <w:rPr>
          <w:rFonts w:ascii="Times New Roman" w:hAnsi="Times New Roman"/>
          <w:color w:val="000000"/>
          <w:sz w:val="28"/>
          <w:szCs w:val="28"/>
        </w:rPr>
        <w:t>мечательного места определяются федеральным органом охраны объектов культурного наследия в отношении объектов культурного наследия федерал</w:t>
      </w:r>
      <w:r w:rsidRPr="0019655E">
        <w:rPr>
          <w:rFonts w:ascii="Times New Roman" w:hAnsi="Times New Roman"/>
          <w:color w:val="000000"/>
          <w:sz w:val="28"/>
          <w:szCs w:val="28"/>
        </w:rPr>
        <w:t>ь</w:t>
      </w:r>
      <w:r w:rsidRPr="0019655E">
        <w:rPr>
          <w:rFonts w:ascii="Times New Roman" w:hAnsi="Times New Roman"/>
          <w:color w:val="000000"/>
          <w:sz w:val="28"/>
          <w:szCs w:val="28"/>
        </w:rPr>
        <w:t>ного значения и органом исполнительной власти Краснодарского края, уполн</w:t>
      </w:r>
      <w:r w:rsidRPr="0019655E">
        <w:rPr>
          <w:rFonts w:ascii="Times New Roman" w:hAnsi="Times New Roman"/>
          <w:color w:val="000000"/>
          <w:sz w:val="28"/>
          <w:szCs w:val="28"/>
        </w:rPr>
        <w:t>о</w:t>
      </w:r>
      <w:r w:rsidRPr="0019655E">
        <w:rPr>
          <w:rFonts w:ascii="Times New Roman" w:hAnsi="Times New Roman"/>
          <w:color w:val="000000"/>
          <w:sz w:val="28"/>
          <w:szCs w:val="28"/>
        </w:rPr>
        <w:t>моченным в области охраны объектов культурного наследия, в отношении об</w:t>
      </w:r>
      <w:r w:rsidRPr="0019655E">
        <w:rPr>
          <w:rFonts w:ascii="Times New Roman" w:hAnsi="Times New Roman"/>
          <w:color w:val="000000"/>
          <w:sz w:val="28"/>
          <w:szCs w:val="28"/>
        </w:rPr>
        <w:t>ъ</w:t>
      </w:r>
      <w:r w:rsidRPr="0019655E">
        <w:rPr>
          <w:rFonts w:ascii="Times New Roman" w:hAnsi="Times New Roman"/>
          <w:color w:val="000000"/>
          <w:sz w:val="28"/>
          <w:szCs w:val="28"/>
        </w:rPr>
        <w:t>ектов культурного наследия регионального и местного (муниципального) 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 вносятся в правила землепользования и застройки и в схемы зониров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 территорий, разрабатываемые в соответствии с </w:t>
      </w:r>
      <w:hyperlink r:id="rId215" w:history="1">
        <w:r w:rsidRPr="0019655E">
          <w:rPr>
            <w:rStyle w:val="af0"/>
            <w:rFonts w:ascii="Times New Roman" w:hAnsi="Times New Roman"/>
            <w:color w:val="000000"/>
            <w:sz w:val="28"/>
            <w:szCs w:val="28"/>
          </w:rPr>
          <w:t>Градостроительным коде</w:t>
        </w:r>
        <w:r w:rsidRPr="0019655E">
          <w:rPr>
            <w:rStyle w:val="af0"/>
            <w:rFonts w:ascii="Times New Roman" w:hAnsi="Times New Roman"/>
            <w:color w:val="000000"/>
            <w:sz w:val="28"/>
            <w:szCs w:val="28"/>
          </w:rPr>
          <w:t>к</w:t>
        </w:r>
        <w:r w:rsidRPr="0019655E">
          <w:rPr>
            <w:rStyle w:val="af0"/>
            <w:rFonts w:ascii="Times New Roman" w:hAnsi="Times New Roman"/>
            <w:color w:val="000000"/>
            <w:sz w:val="28"/>
            <w:szCs w:val="28"/>
          </w:rPr>
          <w:t>сом</w:t>
        </w:r>
      </w:hyperlink>
      <w:r w:rsidRPr="0019655E">
        <w:rPr>
          <w:rFonts w:ascii="Times New Roman" w:hAnsi="Times New Roman"/>
          <w:color w:val="000000"/>
          <w:sz w:val="28"/>
          <w:szCs w:val="28"/>
        </w:rPr>
        <w:t xml:space="preserve"> Российской Федерации.</w:t>
      </w:r>
    </w:p>
    <w:p w:rsidR="008B5B31" w:rsidRPr="0019655E" w:rsidRDefault="008B5B31" w:rsidP="008A4C89">
      <w:pPr>
        <w:pStyle w:val="1"/>
        <w:spacing w:before="0" w:line="240" w:lineRule="auto"/>
        <w:ind w:firstLine="708"/>
        <w:contextualSpacing/>
        <w:jc w:val="both"/>
        <w:rPr>
          <w:rFonts w:ascii="Times New Roman" w:hAnsi="Times New Roman"/>
          <w:b w:val="0"/>
          <w:bCs w:val="0"/>
          <w:color w:val="000000"/>
          <w:sz w:val="28"/>
          <w:szCs w:val="28"/>
        </w:rPr>
      </w:pPr>
      <w:bookmarkStart w:id="1042" w:name="_Toc160361690"/>
      <w:bookmarkEnd w:id="1041"/>
      <w:r w:rsidRPr="0019655E">
        <w:rPr>
          <w:rFonts w:ascii="Times New Roman" w:hAnsi="Times New Roman"/>
          <w:b w:val="0"/>
          <w:bCs w:val="0"/>
          <w:color w:val="000000"/>
          <w:sz w:val="28"/>
          <w:szCs w:val="28"/>
        </w:rPr>
        <w:t>12. Обеспечение доступности объектов социальной инфраструктуры для инвалидов и других маломобильных групп населения</w:t>
      </w:r>
      <w:bookmarkEnd w:id="1042"/>
    </w:p>
    <w:p w:rsidR="008B5B31" w:rsidRPr="0019655E" w:rsidRDefault="008B5B31" w:rsidP="008A4C89">
      <w:pPr>
        <w:pStyle w:val="1"/>
        <w:spacing w:before="0" w:line="240" w:lineRule="auto"/>
        <w:ind w:firstLine="708"/>
        <w:contextualSpacing/>
        <w:jc w:val="both"/>
        <w:rPr>
          <w:rFonts w:ascii="Times New Roman" w:hAnsi="Times New Roman"/>
          <w:b w:val="0"/>
          <w:bCs w:val="0"/>
          <w:color w:val="000000"/>
          <w:sz w:val="28"/>
          <w:szCs w:val="28"/>
        </w:rPr>
      </w:pPr>
      <w:bookmarkStart w:id="1043" w:name="_Toc160361691"/>
      <w:bookmarkStart w:id="1044" w:name="sub_12121"/>
      <w:r w:rsidRPr="0019655E">
        <w:rPr>
          <w:rFonts w:ascii="Times New Roman" w:hAnsi="Times New Roman"/>
          <w:b w:val="0"/>
          <w:bCs w:val="0"/>
          <w:color w:val="000000"/>
          <w:sz w:val="28"/>
          <w:szCs w:val="28"/>
        </w:rPr>
        <w:t>12.1. Общие положении</w:t>
      </w:r>
      <w:bookmarkEnd w:id="1043"/>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45" w:name="sub_121211"/>
      <w:bookmarkEnd w:id="1044"/>
      <w:r w:rsidRPr="0019655E">
        <w:rPr>
          <w:rFonts w:ascii="Times New Roman" w:hAnsi="Times New Roman"/>
          <w:color w:val="000000"/>
          <w:sz w:val="28"/>
          <w:szCs w:val="28"/>
        </w:rPr>
        <w:t>12.1.1. При планировке и застройке поселений необходимо обеспечивать условия для беспрепятственного доступа для инвалидов и других маломобил</w:t>
      </w:r>
      <w:r w:rsidRPr="0019655E">
        <w:rPr>
          <w:rFonts w:ascii="Times New Roman" w:hAnsi="Times New Roman"/>
          <w:color w:val="000000"/>
          <w:sz w:val="28"/>
          <w:szCs w:val="28"/>
        </w:rPr>
        <w:t>ь</w:t>
      </w:r>
      <w:r w:rsidRPr="0019655E">
        <w:rPr>
          <w:rFonts w:ascii="Times New Roman" w:hAnsi="Times New Roman"/>
          <w:color w:val="000000"/>
          <w:sz w:val="28"/>
          <w:szCs w:val="28"/>
        </w:rPr>
        <w:t>ных групп населения (далее МГН) к объектам социальной, транспортной и и</w:t>
      </w:r>
      <w:r w:rsidRPr="0019655E">
        <w:rPr>
          <w:rFonts w:ascii="Times New Roman" w:hAnsi="Times New Roman"/>
          <w:color w:val="000000"/>
          <w:sz w:val="28"/>
          <w:szCs w:val="28"/>
        </w:rPr>
        <w:t>н</w:t>
      </w:r>
      <w:r w:rsidRPr="0019655E">
        <w:rPr>
          <w:rFonts w:ascii="Times New Roman" w:hAnsi="Times New Roman"/>
          <w:color w:val="000000"/>
          <w:sz w:val="28"/>
          <w:szCs w:val="28"/>
        </w:rPr>
        <w:t>женерной инфраструктуры в соответствии с требованиями нормативных док</w:t>
      </w:r>
      <w:r w:rsidRPr="0019655E">
        <w:rPr>
          <w:rFonts w:ascii="Times New Roman" w:hAnsi="Times New Roman"/>
          <w:color w:val="000000"/>
          <w:sz w:val="28"/>
          <w:szCs w:val="28"/>
        </w:rPr>
        <w:t>у</w:t>
      </w:r>
      <w:r w:rsidRPr="0019655E">
        <w:rPr>
          <w:rFonts w:ascii="Times New Roman" w:hAnsi="Times New Roman"/>
          <w:color w:val="000000"/>
          <w:sz w:val="28"/>
          <w:szCs w:val="28"/>
        </w:rPr>
        <w:t>ментов.</w:t>
      </w:r>
    </w:p>
    <w:p w:rsidR="008B5B31" w:rsidRPr="0019655E" w:rsidRDefault="008B5B31" w:rsidP="008B5B31">
      <w:pPr>
        <w:spacing w:line="240" w:lineRule="auto"/>
        <w:contextualSpacing/>
        <w:jc w:val="both"/>
        <w:rPr>
          <w:rFonts w:ascii="Times New Roman" w:hAnsi="Times New Roman"/>
          <w:color w:val="000000"/>
          <w:sz w:val="28"/>
          <w:szCs w:val="28"/>
        </w:rPr>
      </w:pPr>
      <w:bookmarkStart w:id="1046" w:name="sub_12122"/>
      <w:bookmarkEnd w:id="1045"/>
    </w:p>
    <w:p w:rsidR="008B5B31" w:rsidRPr="0019655E" w:rsidRDefault="008B5B31" w:rsidP="008A4C89">
      <w:pPr>
        <w:pStyle w:val="1"/>
        <w:spacing w:before="0" w:line="240" w:lineRule="auto"/>
        <w:ind w:firstLine="708"/>
        <w:contextualSpacing/>
        <w:jc w:val="both"/>
        <w:rPr>
          <w:rFonts w:ascii="Times New Roman" w:hAnsi="Times New Roman"/>
          <w:b w:val="0"/>
          <w:bCs w:val="0"/>
          <w:color w:val="000000"/>
          <w:sz w:val="28"/>
          <w:szCs w:val="28"/>
        </w:rPr>
      </w:pPr>
      <w:bookmarkStart w:id="1047" w:name="_Toc160361692"/>
      <w:r w:rsidRPr="0019655E">
        <w:rPr>
          <w:rFonts w:ascii="Times New Roman" w:hAnsi="Times New Roman"/>
          <w:b w:val="0"/>
          <w:bCs w:val="0"/>
          <w:color w:val="000000"/>
          <w:sz w:val="28"/>
          <w:szCs w:val="28"/>
        </w:rPr>
        <w:t>12.2. Требования к формированию безбарьерной среды на территориях поселений, и размещении объектов социальной инфраструктуры для малом</w:t>
      </w:r>
      <w:r w:rsidRPr="0019655E">
        <w:rPr>
          <w:rFonts w:ascii="Times New Roman" w:hAnsi="Times New Roman"/>
          <w:b w:val="0"/>
          <w:bCs w:val="0"/>
          <w:color w:val="000000"/>
          <w:sz w:val="28"/>
          <w:szCs w:val="28"/>
        </w:rPr>
        <w:t>о</w:t>
      </w:r>
      <w:r w:rsidRPr="0019655E">
        <w:rPr>
          <w:rFonts w:ascii="Times New Roman" w:hAnsi="Times New Roman"/>
          <w:b w:val="0"/>
          <w:bCs w:val="0"/>
          <w:color w:val="000000"/>
          <w:sz w:val="28"/>
          <w:szCs w:val="28"/>
        </w:rPr>
        <w:t>бильных групп населения</w:t>
      </w:r>
      <w:bookmarkEnd w:id="1047"/>
    </w:p>
    <w:p w:rsidR="008B5B31" w:rsidRPr="0019655E" w:rsidRDefault="008B5B31" w:rsidP="008A4C89">
      <w:pPr>
        <w:spacing w:line="240" w:lineRule="auto"/>
        <w:ind w:firstLine="708"/>
        <w:contextualSpacing/>
        <w:jc w:val="both"/>
        <w:rPr>
          <w:rFonts w:ascii="Times New Roman" w:hAnsi="Times New Roman"/>
          <w:color w:val="000000"/>
          <w:sz w:val="28"/>
          <w:szCs w:val="28"/>
        </w:rPr>
      </w:pPr>
      <w:bookmarkStart w:id="1048" w:name="sub_121221"/>
      <w:bookmarkEnd w:id="1046"/>
      <w:r w:rsidRPr="0019655E">
        <w:rPr>
          <w:rFonts w:ascii="Times New Roman" w:hAnsi="Times New Roman"/>
          <w:color w:val="000000"/>
          <w:sz w:val="28"/>
          <w:szCs w:val="28"/>
        </w:rPr>
        <w:t xml:space="preserve">12.2.1. На территории населенных пунктов муниципального образования Ейский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w:t>
      </w:r>
      <w:r w:rsidRPr="0019655E">
        <w:rPr>
          <w:rFonts w:ascii="Times New Roman" w:hAnsi="Times New Roman"/>
          <w:color w:val="000000"/>
          <w:sz w:val="28"/>
          <w:szCs w:val="28"/>
        </w:rPr>
        <w:lastRenderedPageBreak/>
        <w:t>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нии требований </w:t>
      </w:r>
      <w:hyperlink r:id="rId216" w:history="1">
        <w:r w:rsidRPr="0019655E">
          <w:rPr>
            <w:rStyle w:val="af0"/>
            <w:rFonts w:ascii="Times New Roman" w:hAnsi="Times New Roman"/>
            <w:color w:val="000000"/>
            <w:sz w:val="28"/>
            <w:szCs w:val="28"/>
          </w:rPr>
          <w:t>СП 59.13330</w:t>
        </w:r>
      </w:hyperlink>
      <w:r w:rsidRPr="0019655E">
        <w:rPr>
          <w:rFonts w:ascii="Times New Roman" w:hAnsi="Times New Roman"/>
          <w:color w:val="000000"/>
          <w:sz w:val="28"/>
          <w:szCs w:val="28"/>
        </w:rPr>
        <w:t xml:space="preserve">. и </w:t>
      </w:r>
      <w:hyperlink r:id="rId217" w:history="1">
        <w:r w:rsidRPr="0019655E">
          <w:rPr>
            <w:rStyle w:val="af0"/>
            <w:rFonts w:ascii="Times New Roman" w:hAnsi="Times New Roman"/>
            <w:color w:val="000000"/>
            <w:sz w:val="28"/>
            <w:szCs w:val="28"/>
          </w:rPr>
          <w:t>СП 141.13330</w:t>
        </w:r>
      </w:hyperlink>
      <w:r w:rsidRPr="0019655E">
        <w:rPr>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49" w:name="sub_121222"/>
      <w:bookmarkEnd w:id="1048"/>
      <w:r w:rsidRPr="0019655E">
        <w:rPr>
          <w:rFonts w:ascii="Times New Roman" w:hAnsi="Times New Roman"/>
          <w:color w:val="000000"/>
          <w:sz w:val="28"/>
          <w:szCs w:val="28"/>
        </w:rPr>
        <w:t>12.2.2. Расчет сети учреждений социального обслуживания населения р</w:t>
      </w:r>
      <w:r w:rsidRPr="0019655E">
        <w:rPr>
          <w:rFonts w:ascii="Times New Roman" w:hAnsi="Times New Roman"/>
          <w:color w:val="000000"/>
          <w:sz w:val="28"/>
          <w:szCs w:val="28"/>
        </w:rPr>
        <w:t>е</w:t>
      </w:r>
      <w:r w:rsidRPr="0019655E">
        <w:rPr>
          <w:rFonts w:ascii="Times New Roman" w:hAnsi="Times New Roman"/>
          <w:color w:val="000000"/>
          <w:sz w:val="28"/>
          <w:szCs w:val="28"/>
        </w:rPr>
        <w:t>комендуется производить для двух видов территориального планирования м</w:t>
      </w:r>
      <w:r w:rsidRPr="0019655E">
        <w:rPr>
          <w:rFonts w:ascii="Times New Roman" w:hAnsi="Times New Roman"/>
          <w:color w:val="000000"/>
          <w:sz w:val="28"/>
          <w:szCs w:val="28"/>
        </w:rPr>
        <w:t>у</w:t>
      </w:r>
      <w:r w:rsidRPr="0019655E">
        <w:rPr>
          <w:rFonts w:ascii="Times New Roman" w:hAnsi="Times New Roman"/>
          <w:color w:val="000000"/>
          <w:sz w:val="28"/>
          <w:szCs w:val="28"/>
        </w:rPr>
        <w:t>ниципального образования:</w:t>
      </w:r>
    </w:p>
    <w:bookmarkEnd w:id="104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составе схемы территориального планирования муниципального района (в</w:t>
      </w:r>
      <w:r w:rsidRPr="0019655E">
        <w:rPr>
          <w:rFonts w:ascii="Times New Roman" w:hAnsi="Times New Roman"/>
          <w:color w:val="000000"/>
          <w:sz w:val="28"/>
          <w:szCs w:val="28"/>
        </w:rPr>
        <w:t>ы</w:t>
      </w:r>
      <w:r w:rsidRPr="0019655E">
        <w:rPr>
          <w:rFonts w:ascii="Times New Roman" w:hAnsi="Times New Roman"/>
          <w:color w:val="000000"/>
          <w:sz w:val="28"/>
          <w:szCs w:val="28"/>
        </w:rPr>
        <w:t>является пропорция в развитии сети стационарных учреждений центрального и остальных поселений района);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19655E">
        <w:rPr>
          <w:rFonts w:ascii="Times New Roman" w:hAnsi="Times New Roman"/>
          <w:color w:val="000000"/>
          <w:sz w:val="28"/>
          <w:szCs w:val="28"/>
        </w:rPr>
        <w:t>ж</w:t>
      </w:r>
      <w:r w:rsidRPr="0019655E">
        <w:rPr>
          <w:rFonts w:ascii="Times New Roman" w:hAnsi="Times New Roman"/>
          <w:color w:val="000000"/>
          <w:sz w:val="28"/>
          <w:szCs w:val="28"/>
        </w:rPr>
        <w:t>дений в пределах элементов планировочной структуры - квартал, микрорайон и др.</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0" w:name="sub_121223"/>
      <w:r w:rsidRPr="0019655E">
        <w:rPr>
          <w:rFonts w:ascii="Times New Roman" w:hAnsi="Times New Roman"/>
          <w:color w:val="000000"/>
          <w:sz w:val="28"/>
          <w:szCs w:val="28"/>
        </w:rPr>
        <w:t>12.2.3. Норма расчета вместимости учреждений социального обслужив</w:t>
      </w:r>
      <w:r w:rsidRPr="0019655E">
        <w:rPr>
          <w:rFonts w:ascii="Times New Roman" w:hAnsi="Times New Roman"/>
          <w:color w:val="000000"/>
          <w:sz w:val="28"/>
          <w:szCs w:val="28"/>
        </w:rPr>
        <w:t>а</w:t>
      </w:r>
      <w:r w:rsidRPr="0019655E">
        <w:rPr>
          <w:rFonts w:ascii="Times New Roman" w:hAnsi="Times New Roman"/>
          <w:color w:val="000000"/>
          <w:sz w:val="28"/>
          <w:szCs w:val="28"/>
        </w:rPr>
        <w:t>ния устанавливается на 1 тыс. маломобильных граждан, в зависимости от вида обслуживания выражаются либо натурально (места, койки, посты, посадочные места, квартиры), либо в виде посещений и обращений МГН, либо в численн</w:t>
      </w:r>
      <w:r w:rsidRPr="0019655E">
        <w:rPr>
          <w:rFonts w:ascii="Times New Roman" w:hAnsi="Times New Roman"/>
          <w:color w:val="000000"/>
          <w:sz w:val="28"/>
          <w:szCs w:val="28"/>
        </w:rPr>
        <w:t>о</w:t>
      </w:r>
      <w:r w:rsidRPr="0019655E">
        <w:rPr>
          <w:rFonts w:ascii="Times New Roman" w:hAnsi="Times New Roman"/>
          <w:color w:val="000000"/>
          <w:sz w:val="28"/>
          <w:szCs w:val="28"/>
        </w:rPr>
        <w:t>сти обслуживающего персонала (социальные работники, консультанты).</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1" w:name="sub_121224"/>
      <w:bookmarkEnd w:id="1050"/>
      <w:r w:rsidRPr="0019655E">
        <w:rPr>
          <w:rFonts w:ascii="Times New Roman" w:hAnsi="Times New Roman"/>
          <w:color w:val="000000"/>
          <w:sz w:val="28"/>
          <w:szCs w:val="28"/>
        </w:rPr>
        <w:t>12.2.4. В зависимости от задач и вида документации территориального планирования или планировки территории применяется одни из двух методов:</w:t>
      </w:r>
    </w:p>
    <w:bookmarkEnd w:id="105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 суммарной вместимости учреждений всех видов социального обслуж</w:t>
      </w:r>
      <w:r w:rsidRPr="0019655E">
        <w:rPr>
          <w:rFonts w:ascii="Times New Roman" w:hAnsi="Times New Roman"/>
          <w:color w:val="000000"/>
          <w:sz w:val="28"/>
          <w:szCs w:val="28"/>
        </w:rPr>
        <w:t>и</w:t>
      </w:r>
      <w:r w:rsidRPr="0019655E">
        <w:rPr>
          <w:rFonts w:ascii="Times New Roman" w:hAnsi="Times New Roman"/>
          <w:color w:val="000000"/>
          <w:sz w:val="28"/>
          <w:szCs w:val="28"/>
        </w:rPr>
        <w:t>вания;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определение количества объектов и мест их размещения.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2" w:name="sub_121225"/>
      <w:r w:rsidRPr="0019655E">
        <w:rPr>
          <w:rFonts w:ascii="Times New Roman" w:hAnsi="Times New Roman"/>
          <w:color w:val="000000"/>
          <w:sz w:val="28"/>
          <w:szCs w:val="28"/>
        </w:rPr>
        <w:t>12.2.5. Суммарная вместимость учреждений социального обслуживания населения определяется потребностью в следующих видах услуг:</w:t>
      </w:r>
    </w:p>
    <w:bookmarkEnd w:id="105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социально-бытовые;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социально-медицинские;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медико-социальные (на базе системы здравоохранения);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социально-реабилитационные (включая абилитацию, оздоровление, досуг);</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социально-консультативные;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специализированное жилище;</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обслуживание лиц без определенного места жительства.</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3" w:name="sub_121226"/>
      <w:r w:rsidRPr="0019655E">
        <w:rPr>
          <w:rFonts w:ascii="Times New Roman" w:hAnsi="Times New Roman"/>
          <w:color w:val="000000"/>
          <w:sz w:val="28"/>
          <w:szCs w:val="28"/>
        </w:rPr>
        <w:t>12.2.6. Основную часть суммарной вместимости учреждений целесоо</w:t>
      </w:r>
      <w:r w:rsidRPr="0019655E">
        <w:rPr>
          <w:rFonts w:ascii="Times New Roman" w:hAnsi="Times New Roman"/>
          <w:color w:val="000000"/>
          <w:sz w:val="28"/>
          <w:szCs w:val="28"/>
        </w:rPr>
        <w:t>б</w:t>
      </w:r>
      <w:r w:rsidRPr="0019655E">
        <w:rPr>
          <w:rFonts w:ascii="Times New Roman" w:hAnsi="Times New Roman"/>
          <w:color w:val="000000"/>
          <w:sz w:val="28"/>
          <w:szCs w:val="28"/>
        </w:rPr>
        <w:t>разно сгруппировать в центры:</w:t>
      </w:r>
    </w:p>
    <w:bookmarkEnd w:id="105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геронтологические, гериатрические, социально-оздоровительные центры - ст</w:t>
      </w:r>
      <w:r w:rsidRPr="0019655E">
        <w:rPr>
          <w:rFonts w:ascii="Times New Roman" w:hAnsi="Times New Roman"/>
          <w:color w:val="000000"/>
          <w:sz w:val="28"/>
          <w:szCs w:val="28"/>
        </w:rPr>
        <w:t>а</w:t>
      </w:r>
      <w:r w:rsidRPr="0019655E">
        <w:rPr>
          <w:rFonts w:ascii="Times New Roman" w:hAnsi="Times New Roman"/>
          <w:color w:val="000000"/>
          <w:sz w:val="28"/>
          <w:szCs w:val="28"/>
        </w:rPr>
        <w:t>ционарного типа;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4" w:name="sub_121227"/>
      <w:r w:rsidRPr="0019655E">
        <w:rPr>
          <w:rFonts w:ascii="Times New Roman" w:hAnsi="Times New Roman"/>
          <w:color w:val="000000"/>
          <w:sz w:val="28"/>
          <w:szCs w:val="28"/>
        </w:rPr>
        <w:t xml:space="preserve">12.2.7. Для населенных пунктов различной величины (классификация и численность населения – по </w:t>
      </w:r>
      <w:hyperlink w:anchor="sub_10" w:history="1">
        <w:r w:rsidRPr="0019655E">
          <w:rPr>
            <w:rStyle w:val="af0"/>
            <w:rFonts w:ascii="Times New Roman" w:hAnsi="Times New Roman"/>
            <w:color w:val="000000"/>
            <w:sz w:val="28"/>
            <w:szCs w:val="28"/>
          </w:rPr>
          <w:t>таблице 1</w:t>
        </w:r>
      </w:hyperlink>
      <w:r w:rsidRPr="0019655E">
        <w:rPr>
          <w:rFonts w:ascii="Times New Roman" w:hAnsi="Times New Roman"/>
          <w:color w:val="000000"/>
          <w:sz w:val="28"/>
          <w:szCs w:val="28"/>
        </w:rPr>
        <w:t xml:space="preserve"> СП </w:t>
      </w:r>
      <w:hyperlink r:id="rId218" w:history="1">
        <w:r w:rsidRPr="0019655E">
          <w:rPr>
            <w:rStyle w:val="af0"/>
            <w:rFonts w:ascii="Times New Roman" w:hAnsi="Times New Roman"/>
            <w:color w:val="000000"/>
            <w:sz w:val="28"/>
            <w:szCs w:val="28"/>
          </w:rPr>
          <w:t>42.13330</w:t>
        </w:r>
      </w:hyperlink>
      <w:r w:rsidRPr="0019655E">
        <w:rPr>
          <w:rFonts w:ascii="Times New Roman" w:hAnsi="Times New Roman"/>
          <w:color w:val="000000"/>
          <w:sz w:val="28"/>
          <w:szCs w:val="28"/>
        </w:rPr>
        <w:t>.) число центров социальн</w:t>
      </w:r>
      <w:r w:rsidRPr="0019655E">
        <w:rPr>
          <w:rFonts w:ascii="Times New Roman" w:hAnsi="Times New Roman"/>
          <w:color w:val="000000"/>
          <w:sz w:val="28"/>
          <w:szCs w:val="28"/>
        </w:rPr>
        <w:t>о</w:t>
      </w:r>
      <w:r w:rsidRPr="0019655E">
        <w:rPr>
          <w:rFonts w:ascii="Times New Roman" w:hAnsi="Times New Roman"/>
          <w:color w:val="000000"/>
          <w:sz w:val="28"/>
          <w:szCs w:val="28"/>
        </w:rPr>
        <w:t>го обслуживания составляет:</w:t>
      </w:r>
    </w:p>
    <w:bookmarkEnd w:id="1054"/>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8B5B31" w:rsidRPr="0019655E" w:rsidTr="0019655E">
        <w:tc>
          <w:tcPr>
            <w:tcW w:w="5040" w:type="dxa"/>
            <w:tcBorders>
              <w:top w:val="nil"/>
              <w:left w:val="nil"/>
              <w:bottom w:val="nil"/>
              <w:right w:val="nil"/>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малые населенные пункты (10-</w:t>
            </w:r>
            <w:r w:rsidRPr="0019655E">
              <w:rPr>
                <w:rFonts w:ascii="Times New Roman" w:hAnsi="Times New Roman" w:cs="Times New Roman"/>
                <w:color w:val="000000"/>
                <w:sz w:val="28"/>
                <w:szCs w:val="28"/>
              </w:rPr>
              <w:lastRenderedPageBreak/>
              <w:t>50 тыс. чел.)</w:t>
            </w:r>
          </w:p>
        </w:tc>
        <w:tc>
          <w:tcPr>
            <w:tcW w:w="5040" w:type="dxa"/>
            <w:tcBorders>
              <w:top w:val="nil"/>
              <w:left w:val="nil"/>
              <w:bottom w:val="nil"/>
              <w:right w:val="nil"/>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lastRenderedPageBreak/>
              <w:t>1 - 3</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5" w:name="sub_121228"/>
      <w:r w:rsidRPr="0019655E">
        <w:rPr>
          <w:rFonts w:ascii="Times New Roman" w:hAnsi="Times New Roman"/>
          <w:color w:val="000000"/>
          <w:sz w:val="28"/>
          <w:szCs w:val="28"/>
        </w:rPr>
        <w:t>12.2.8. Ориентировочное число центров социального обслуживания и с</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став их отделений приведены в </w:t>
      </w:r>
      <w:hyperlink r:id="rId219" w:history="1">
        <w:r w:rsidRPr="0019655E">
          <w:rPr>
            <w:rStyle w:val="af0"/>
            <w:rFonts w:ascii="Times New Roman" w:hAnsi="Times New Roman"/>
            <w:color w:val="000000"/>
            <w:sz w:val="28"/>
            <w:szCs w:val="28"/>
          </w:rPr>
          <w:t>СП 141.13330</w:t>
        </w:r>
      </w:hyperlink>
      <w:r w:rsidRPr="0019655E">
        <w:rPr>
          <w:rFonts w:ascii="Times New Roman" w:hAnsi="Times New Roman"/>
          <w:color w:val="000000"/>
          <w:sz w:val="28"/>
          <w:szCs w:val="28"/>
        </w:rPr>
        <w:t>. При этом численность обслуж</w:t>
      </w:r>
      <w:r w:rsidRPr="0019655E">
        <w:rPr>
          <w:rFonts w:ascii="Times New Roman" w:hAnsi="Times New Roman"/>
          <w:color w:val="000000"/>
          <w:sz w:val="28"/>
          <w:szCs w:val="28"/>
        </w:rPr>
        <w:t>и</w:t>
      </w:r>
      <w:r w:rsidRPr="0019655E">
        <w:rPr>
          <w:rFonts w:ascii="Times New Roman" w:hAnsi="Times New Roman"/>
          <w:color w:val="000000"/>
          <w:sz w:val="28"/>
          <w:szCs w:val="28"/>
        </w:rPr>
        <w:t>ваемых МГН одним центром составляет:</w:t>
      </w:r>
    </w:p>
    <w:bookmarkEnd w:id="105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1 - 5 тыс. МГН - для малых и средних населенных пунктов.</w:t>
      </w:r>
    </w:p>
    <w:p w:rsidR="008B5B31" w:rsidRPr="0019655E" w:rsidRDefault="008B5B31" w:rsidP="008B5B31">
      <w:pPr>
        <w:spacing w:line="240" w:lineRule="auto"/>
        <w:contextualSpacing/>
        <w:jc w:val="both"/>
        <w:rPr>
          <w:rFonts w:ascii="Times New Roman" w:hAnsi="Times New Roman"/>
          <w:color w:val="000000"/>
          <w:sz w:val="28"/>
          <w:szCs w:val="28"/>
        </w:rPr>
      </w:pPr>
      <w:bookmarkStart w:id="1056" w:name="sub_121229"/>
      <w:r w:rsidRPr="0019655E">
        <w:rPr>
          <w:rFonts w:ascii="Times New Roman" w:hAnsi="Times New Roman"/>
          <w:color w:val="000000"/>
          <w:sz w:val="28"/>
          <w:szCs w:val="28"/>
        </w:rPr>
        <w:t>12.2.9. Удельный показатель общей площади объектов социального обслужив</w:t>
      </w:r>
      <w:r w:rsidRPr="0019655E">
        <w:rPr>
          <w:rFonts w:ascii="Times New Roman" w:hAnsi="Times New Roman"/>
          <w:color w:val="000000"/>
          <w:sz w:val="28"/>
          <w:szCs w:val="28"/>
        </w:rPr>
        <w:t>а</w:t>
      </w:r>
      <w:r w:rsidRPr="0019655E">
        <w:rPr>
          <w:rFonts w:ascii="Times New Roman" w:hAnsi="Times New Roman"/>
          <w:color w:val="000000"/>
          <w:sz w:val="28"/>
          <w:szCs w:val="28"/>
        </w:rPr>
        <w:t>ния населения:</w:t>
      </w: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8B5B31" w:rsidRPr="0019655E" w:rsidTr="00212AD0">
        <w:tc>
          <w:tcPr>
            <w:tcW w:w="4760" w:type="dxa"/>
            <w:vMerge w:val="restart"/>
            <w:tcBorders>
              <w:top w:val="single" w:sz="4" w:space="0" w:color="auto"/>
              <w:bottom w:val="single" w:sz="4" w:space="0" w:color="auto"/>
              <w:right w:val="single" w:sz="4" w:space="0" w:color="auto"/>
            </w:tcBorders>
          </w:tcPr>
          <w:bookmarkEnd w:id="1056"/>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Общая площадь учреждений социал</w:t>
            </w:r>
            <w:r w:rsidRPr="0019655E">
              <w:rPr>
                <w:rFonts w:ascii="Times New Roman" w:hAnsi="Times New Roman" w:cs="Times New Roman"/>
                <w:color w:val="000000"/>
                <w:sz w:val="28"/>
                <w:szCs w:val="28"/>
              </w:rPr>
              <w:t>ь</w:t>
            </w:r>
            <w:r w:rsidRPr="0019655E">
              <w:rPr>
                <w:rFonts w:ascii="Times New Roman" w:hAnsi="Times New Roman" w:cs="Times New Roman"/>
                <w:color w:val="000000"/>
                <w:sz w:val="28"/>
                <w:szCs w:val="28"/>
              </w:rPr>
              <w:t>ного обеспечения (при минимальной норме), м2/1 тыс. МГН</w:t>
            </w:r>
          </w:p>
        </w:tc>
      </w:tr>
      <w:tr w:rsidR="008B5B31" w:rsidRPr="0019655E" w:rsidTr="00212AD0">
        <w:tc>
          <w:tcPr>
            <w:tcW w:w="4760" w:type="dxa"/>
            <w:vMerge/>
            <w:tcBorders>
              <w:top w:val="single" w:sz="4" w:space="0" w:color="auto"/>
              <w:bottom w:val="single" w:sz="4" w:space="0" w:color="auto"/>
              <w:right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p>
        </w:tc>
        <w:tc>
          <w:tcPr>
            <w:tcW w:w="505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Сельские поселения</w:t>
            </w:r>
          </w:p>
        </w:tc>
      </w:tr>
      <w:tr w:rsidR="008B5B31" w:rsidRPr="0019655E" w:rsidTr="00212AD0">
        <w:tc>
          <w:tcPr>
            <w:tcW w:w="47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Учреждения социального обслуж</w:t>
            </w:r>
            <w:r w:rsidRPr="0019655E">
              <w:rPr>
                <w:rFonts w:ascii="Times New Roman" w:hAnsi="Times New Roman" w:cs="Times New Roman"/>
                <w:color w:val="000000"/>
                <w:sz w:val="28"/>
                <w:szCs w:val="28"/>
              </w:rPr>
              <w:t>и</w:t>
            </w:r>
            <w:r w:rsidRPr="0019655E">
              <w:rPr>
                <w:rFonts w:ascii="Times New Roman" w:hAnsi="Times New Roman" w:cs="Times New Roman"/>
                <w:color w:val="000000"/>
                <w:sz w:val="28"/>
                <w:szCs w:val="28"/>
              </w:rPr>
              <w:t>вания</w:t>
            </w:r>
          </w:p>
        </w:tc>
        <w:tc>
          <w:tcPr>
            <w:tcW w:w="505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266</w:t>
            </w:r>
          </w:p>
        </w:tc>
      </w:tr>
      <w:tr w:rsidR="008B5B31" w:rsidRPr="0019655E" w:rsidTr="00212AD0">
        <w:tc>
          <w:tcPr>
            <w:tcW w:w="47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25</w:t>
            </w:r>
          </w:p>
        </w:tc>
      </w:tr>
      <w:tr w:rsidR="008B5B31" w:rsidRPr="0019655E" w:rsidTr="00212AD0">
        <w:tc>
          <w:tcPr>
            <w:tcW w:w="47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5</w:t>
            </w:r>
          </w:p>
        </w:tc>
      </w:tr>
      <w:tr w:rsidR="008B5B31" w:rsidRPr="0019655E" w:rsidTr="00212AD0">
        <w:tc>
          <w:tcPr>
            <w:tcW w:w="4760" w:type="dxa"/>
            <w:tcBorders>
              <w:top w:val="single" w:sz="4" w:space="0" w:color="auto"/>
              <w:bottom w:val="single" w:sz="4" w:space="0" w:color="auto"/>
              <w:right w:val="single" w:sz="4" w:space="0" w:color="auto"/>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Всего</w:t>
            </w:r>
          </w:p>
        </w:tc>
        <w:tc>
          <w:tcPr>
            <w:tcW w:w="5050" w:type="dxa"/>
            <w:tcBorders>
              <w:top w:val="single" w:sz="4" w:space="0" w:color="auto"/>
              <w:left w:val="single" w:sz="4" w:space="0" w:color="auto"/>
              <w:bottom w:val="single" w:sz="4" w:space="0" w:color="auto"/>
            </w:tcBorders>
          </w:tcPr>
          <w:p w:rsidR="008B5B31" w:rsidRPr="0019655E" w:rsidRDefault="008B5B31" w:rsidP="008B5B31">
            <w:pPr>
              <w:pStyle w:val="af6"/>
              <w:contextualSpacing/>
              <w:rPr>
                <w:rFonts w:ascii="Times New Roman" w:hAnsi="Times New Roman" w:cs="Times New Roman"/>
                <w:color w:val="000000"/>
                <w:sz w:val="28"/>
                <w:szCs w:val="28"/>
              </w:rPr>
            </w:pPr>
            <w:r w:rsidRPr="0019655E">
              <w:rPr>
                <w:rFonts w:ascii="Times New Roman" w:hAnsi="Times New Roman" w:cs="Times New Roman"/>
                <w:color w:val="000000"/>
                <w:sz w:val="28"/>
                <w:szCs w:val="28"/>
              </w:rPr>
              <w:t>296</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7" w:name="sub_1212210"/>
      <w:r w:rsidRPr="0019655E">
        <w:rPr>
          <w:rFonts w:ascii="Times New Roman" w:hAnsi="Times New Roman"/>
          <w:color w:val="000000"/>
          <w:sz w:val="28"/>
          <w:szCs w:val="28"/>
        </w:rPr>
        <w:t xml:space="preserve">12.2.10. Размещать учреждения социального обслуживания следует по расчету, приведенному </w:t>
      </w:r>
      <w:hyperlink r:id="rId220" w:history="1">
        <w:r w:rsidRPr="0019655E">
          <w:rPr>
            <w:rStyle w:val="af0"/>
            <w:rFonts w:ascii="Times New Roman" w:hAnsi="Times New Roman"/>
            <w:color w:val="000000"/>
            <w:sz w:val="28"/>
            <w:szCs w:val="28"/>
          </w:rPr>
          <w:t>СП 141.13330</w:t>
        </w:r>
      </w:hyperlink>
      <w:r w:rsidRPr="0019655E">
        <w:rPr>
          <w:rFonts w:ascii="Times New Roman" w:hAnsi="Times New Roman"/>
          <w:color w:val="000000"/>
          <w:sz w:val="28"/>
          <w:szCs w:val="28"/>
        </w:rPr>
        <w:t>. Местоположение и зона обслуживания учреждений зависят от специализации, вместимости, частоты посещения и времени пребывания (обслуживания) в нем клиентов- При размещении учре</w:t>
      </w:r>
      <w:r w:rsidRPr="0019655E">
        <w:rPr>
          <w:rFonts w:ascii="Times New Roman" w:hAnsi="Times New Roman"/>
          <w:color w:val="000000"/>
          <w:sz w:val="28"/>
          <w:szCs w:val="28"/>
        </w:rPr>
        <w:t>ж</w:t>
      </w:r>
      <w:r w:rsidRPr="0019655E">
        <w:rPr>
          <w:rFonts w:ascii="Times New Roman" w:hAnsi="Times New Roman"/>
          <w:color w:val="000000"/>
          <w:sz w:val="28"/>
          <w:szCs w:val="28"/>
        </w:rPr>
        <w:t>дений следует учитывать:</w:t>
      </w:r>
    </w:p>
    <w:bookmarkEnd w:id="1057"/>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стационарных учреждений: необходимость укрупнения их в связи с оснащением сложным современным оборудованием и привлечением квалиф</w:t>
      </w:r>
      <w:r w:rsidRPr="0019655E">
        <w:rPr>
          <w:rFonts w:ascii="Times New Roman" w:hAnsi="Times New Roman"/>
          <w:color w:val="000000"/>
          <w:sz w:val="28"/>
          <w:szCs w:val="28"/>
        </w:rPr>
        <w:t>и</w:t>
      </w:r>
      <w:r w:rsidRPr="0019655E">
        <w:rPr>
          <w:rFonts w:ascii="Times New Roman" w:hAnsi="Times New Roman"/>
          <w:color w:val="000000"/>
          <w:sz w:val="28"/>
          <w:szCs w:val="28"/>
        </w:rPr>
        <w:t>цированных обслуживающих кадров, зависимость от сети медицинских ст</w:t>
      </w:r>
      <w:r w:rsidRPr="0019655E">
        <w:rPr>
          <w:rFonts w:ascii="Times New Roman" w:hAnsi="Times New Roman"/>
          <w:color w:val="000000"/>
          <w:sz w:val="28"/>
          <w:szCs w:val="28"/>
        </w:rPr>
        <w:t>а</w:t>
      </w:r>
      <w:r w:rsidRPr="0019655E">
        <w:rPr>
          <w:rFonts w:ascii="Times New Roman" w:hAnsi="Times New Roman"/>
          <w:color w:val="000000"/>
          <w:sz w:val="28"/>
          <w:szCs w:val="28"/>
        </w:rPr>
        <w:t>ционарных учреждений;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нестационарных учреждений надомного обслуживания: развитие сети торгово-бытового обслуживания и транспортной системы, плотность рассел</w:t>
      </w:r>
      <w:r w:rsidRPr="0019655E">
        <w:rPr>
          <w:rFonts w:ascii="Times New Roman" w:hAnsi="Times New Roman"/>
          <w:color w:val="000000"/>
          <w:sz w:val="28"/>
          <w:szCs w:val="28"/>
        </w:rPr>
        <w:t>е</w:t>
      </w:r>
      <w:r w:rsidRPr="0019655E">
        <w:rPr>
          <w:rFonts w:ascii="Times New Roman" w:hAnsi="Times New Roman"/>
          <w:color w:val="000000"/>
          <w:sz w:val="28"/>
          <w:szCs w:val="28"/>
        </w:rPr>
        <w:t>ния, наличие амбулаторно-поликлинической сети;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нестационарных учреждений дневного обслуживания и специализирова</w:t>
      </w:r>
      <w:r w:rsidRPr="0019655E">
        <w:rPr>
          <w:rFonts w:ascii="Times New Roman" w:hAnsi="Times New Roman"/>
          <w:color w:val="000000"/>
          <w:sz w:val="28"/>
          <w:szCs w:val="28"/>
        </w:rPr>
        <w:t>н</w:t>
      </w:r>
      <w:r w:rsidRPr="0019655E">
        <w:rPr>
          <w:rFonts w:ascii="Times New Roman" w:hAnsi="Times New Roman"/>
          <w:color w:val="000000"/>
          <w:sz w:val="28"/>
          <w:szCs w:val="28"/>
        </w:rPr>
        <w:t>ного жилища: степень развития культурно-просветительных учреждений, пр</w:t>
      </w:r>
      <w:r w:rsidRPr="0019655E">
        <w:rPr>
          <w:rFonts w:ascii="Times New Roman" w:hAnsi="Times New Roman"/>
          <w:color w:val="000000"/>
          <w:sz w:val="28"/>
          <w:szCs w:val="28"/>
        </w:rPr>
        <w:t>и</w:t>
      </w:r>
      <w:r w:rsidRPr="0019655E">
        <w:rPr>
          <w:rFonts w:ascii="Times New Roman" w:hAnsi="Times New Roman"/>
          <w:color w:val="000000"/>
          <w:sz w:val="28"/>
          <w:szCs w:val="28"/>
        </w:rPr>
        <w:t>родные и планировочные факторы;</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для всех видов учреждений социального обслуживания - типологию о</w:t>
      </w:r>
      <w:r w:rsidRPr="0019655E">
        <w:rPr>
          <w:rFonts w:ascii="Times New Roman" w:hAnsi="Times New Roman"/>
          <w:color w:val="000000"/>
          <w:sz w:val="28"/>
          <w:szCs w:val="28"/>
        </w:rPr>
        <w:t>б</w:t>
      </w:r>
      <w:r w:rsidRPr="0019655E">
        <w:rPr>
          <w:rFonts w:ascii="Times New Roman" w:hAnsi="Times New Roman"/>
          <w:color w:val="000000"/>
          <w:sz w:val="28"/>
          <w:szCs w:val="28"/>
        </w:rPr>
        <w:t xml:space="preserve">щественных зданий согласно </w:t>
      </w:r>
      <w:hyperlink r:id="rId221" w:history="1">
        <w:r w:rsidRPr="0019655E">
          <w:rPr>
            <w:rStyle w:val="af0"/>
            <w:rFonts w:ascii="Times New Roman" w:hAnsi="Times New Roman"/>
            <w:color w:val="000000"/>
            <w:sz w:val="28"/>
            <w:szCs w:val="28"/>
          </w:rPr>
          <w:t>СП 118.13330</w:t>
        </w:r>
      </w:hyperlink>
      <w:r w:rsidRPr="0019655E">
        <w:rPr>
          <w:rFonts w:ascii="Times New Roman" w:hAnsi="Times New Roman"/>
          <w:color w:val="000000"/>
          <w:sz w:val="28"/>
          <w:szCs w:val="28"/>
        </w:rPr>
        <w:t>. (учреждения без стационара, учр</w:t>
      </w:r>
      <w:r w:rsidRPr="0019655E">
        <w:rPr>
          <w:rFonts w:ascii="Times New Roman" w:hAnsi="Times New Roman"/>
          <w:color w:val="000000"/>
          <w:sz w:val="28"/>
          <w:szCs w:val="28"/>
        </w:rPr>
        <w:t>е</w:t>
      </w:r>
      <w:r w:rsidRPr="0019655E">
        <w:rPr>
          <w:rFonts w:ascii="Times New Roman" w:hAnsi="Times New Roman"/>
          <w:color w:val="000000"/>
          <w:sz w:val="28"/>
          <w:szCs w:val="28"/>
        </w:rPr>
        <w:t>ждения со стационаром, в том числе дома-интернаты для инвалидов и прест</w:t>
      </w:r>
      <w:r w:rsidRPr="0019655E">
        <w:rPr>
          <w:rFonts w:ascii="Times New Roman" w:hAnsi="Times New Roman"/>
          <w:color w:val="000000"/>
          <w:sz w:val="28"/>
          <w:szCs w:val="28"/>
        </w:rPr>
        <w:t>а</w:t>
      </w:r>
      <w:r w:rsidRPr="0019655E">
        <w:rPr>
          <w:rFonts w:ascii="Times New Roman" w:hAnsi="Times New Roman"/>
          <w:color w:val="000000"/>
          <w:sz w:val="28"/>
          <w:szCs w:val="28"/>
        </w:rPr>
        <w:t>релых, для детей-инвалидов и т.п.)</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58" w:name="sub_1212211"/>
      <w:r w:rsidRPr="0019655E">
        <w:rPr>
          <w:rFonts w:ascii="Times New Roman" w:hAnsi="Times New Roman"/>
          <w:color w:val="000000"/>
          <w:sz w:val="28"/>
          <w:szCs w:val="28"/>
        </w:rPr>
        <w:t>12.2.11. Размеры земельных участков центров медико-социального назн</w:t>
      </w:r>
      <w:r w:rsidRPr="0019655E">
        <w:rPr>
          <w:rFonts w:ascii="Times New Roman" w:hAnsi="Times New Roman"/>
          <w:color w:val="000000"/>
          <w:sz w:val="28"/>
          <w:szCs w:val="28"/>
        </w:rPr>
        <w:t>а</w:t>
      </w:r>
      <w:r w:rsidRPr="0019655E">
        <w:rPr>
          <w:rFonts w:ascii="Times New Roman" w:hAnsi="Times New Roman"/>
          <w:color w:val="000000"/>
          <w:sz w:val="28"/>
          <w:szCs w:val="28"/>
        </w:rPr>
        <w:t>чения, хосписов и домов (отделений) сестринского ухода, а также домов-</w:t>
      </w:r>
      <w:r w:rsidRPr="0019655E">
        <w:rPr>
          <w:rFonts w:ascii="Times New Roman" w:hAnsi="Times New Roman"/>
          <w:color w:val="000000"/>
          <w:sz w:val="28"/>
          <w:szCs w:val="28"/>
        </w:rPr>
        <w:lastRenderedPageBreak/>
        <w:t>интернатов, центров социального обслуживания следует принимать в соотве</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ствии с </w:t>
      </w:r>
      <w:hyperlink w:anchor="sub_40" w:history="1">
        <w:r w:rsidRPr="0019655E">
          <w:rPr>
            <w:rStyle w:val="af0"/>
            <w:rFonts w:ascii="Times New Roman" w:hAnsi="Times New Roman"/>
            <w:color w:val="000000"/>
            <w:sz w:val="28"/>
            <w:szCs w:val="28"/>
          </w:rPr>
          <w:t>таблицей 4</w:t>
        </w:r>
      </w:hyperlink>
      <w:r w:rsidRPr="0019655E">
        <w:rPr>
          <w:rFonts w:ascii="Times New Roman" w:hAnsi="Times New Roman"/>
          <w:color w:val="000000"/>
          <w:sz w:val="28"/>
          <w:szCs w:val="28"/>
        </w:rPr>
        <w:t xml:space="preserve"> настоящих Нормативов.</w:t>
      </w:r>
    </w:p>
    <w:p w:rsidR="008B5B31" w:rsidRPr="0019655E" w:rsidRDefault="008B5B31" w:rsidP="00212AD0">
      <w:pPr>
        <w:pStyle w:val="1"/>
        <w:spacing w:before="0" w:line="240" w:lineRule="auto"/>
        <w:ind w:firstLine="708"/>
        <w:contextualSpacing/>
        <w:jc w:val="both"/>
        <w:rPr>
          <w:rFonts w:ascii="Times New Roman" w:hAnsi="Times New Roman"/>
          <w:b w:val="0"/>
          <w:bCs w:val="0"/>
          <w:color w:val="000000"/>
          <w:sz w:val="28"/>
          <w:szCs w:val="28"/>
        </w:rPr>
      </w:pPr>
      <w:bookmarkStart w:id="1059" w:name="_Toc160361693"/>
      <w:bookmarkStart w:id="1060" w:name="sub_12123"/>
      <w:bookmarkEnd w:id="1058"/>
      <w:r w:rsidRPr="0019655E">
        <w:rPr>
          <w:rFonts w:ascii="Times New Roman" w:hAnsi="Times New Roman"/>
          <w:b w:val="0"/>
          <w:bCs w:val="0"/>
          <w:color w:val="000000"/>
          <w:sz w:val="28"/>
          <w:szCs w:val="28"/>
        </w:rPr>
        <w:t>12.3. Требования к формированию безбарьерной среды на реконстру</w:t>
      </w:r>
      <w:r w:rsidRPr="0019655E">
        <w:rPr>
          <w:rFonts w:ascii="Times New Roman" w:hAnsi="Times New Roman"/>
          <w:b w:val="0"/>
          <w:bCs w:val="0"/>
          <w:color w:val="000000"/>
          <w:sz w:val="28"/>
          <w:szCs w:val="28"/>
        </w:rPr>
        <w:t>и</w:t>
      </w:r>
      <w:r w:rsidRPr="0019655E">
        <w:rPr>
          <w:rFonts w:ascii="Times New Roman" w:hAnsi="Times New Roman"/>
          <w:b w:val="0"/>
          <w:bCs w:val="0"/>
          <w:color w:val="000000"/>
          <w:sz w:val="28"/>
          <w:szCs w:val="28"/>
        </w:rPr>
        <w:t>руемых территориях населенных пунктов, и размещению объектов социальной инфраструктуры для маломобильных групп населения</w:t>
      </w:r>
      <w:bookmarkEnd w:id="1059"/>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1" w:name="sub_121231"/>
      <w:bookmarkEnd w:id="1060"/>
      <w:r w:rsidRPr="0019655E">
        <w:rPr>
          <w:rFonts w:ascii="Times New Roman" w:hAnsi="Times New Roman"/>
          <w:color w:val="000000"/>
          <w:sz w:val="28"/>
          <w:szCs w:val="28"/>
        </w:rPr>
        <w:t>12.3.1. Для реконструируемых территорий формирование системы объе</w:t>
      </w:r>
      <w:r w:rsidRPr="0019655E">
        <w:rPr>
          <w:rFonts w:ascii="Times New Roman" w:hAnsi="Times New Roman"/>
          <w:color w:val="000000"/>
          <w:sz w:val="28"/>
          <w:szCs w:val="28"/>
        </w:rPr>
        <w:t>к</w:t>
      </w:r>
      <w:r w:rsidRPr="0019655E">
        <w:rPr>
          <w:rFonts w:ascii="Times New Roman" w:hAnsi="Times New Roman"/>
          <w:color w:val="000000"/>
          <w:sz w:val="28"/>
          <w:szCs w:val="28"/>
        </w:rPr>
        <w:t>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w:t>
      </w:r>
      <w:r w:rsidRPr="0019655E">
        <w:rPr>
          <w:rFonts w:ascii="Times New Roman" w:hAnsi="Times New Roman"/>
          <w:color w:val="000000"/>
          <w:sz w:val="28"/>
          <w:szCs w:val="28"/>
        </w:rPr>
        <w:t>у</w:t>
      </w:r>
      <w:r w:rsidRPr="0019655E">
        <w:rPr>
          <w:rFonts w:ascii="Times New Roman" w:hAnsi="Times New Roman"/>
          <w:color w:val="000000"/>
          <w:sz w:val="28"/>
          <w:szCs w:val="28"/>
        </w:rPr>
        <w:t>ществляться с учетом обеспечения безбарьерной городской среды для малом</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бильных групп населения на основании требований </w:t>
      </w:r>
      <w:hyperlink r:id="rId222" w:history="1">
        <w:r w:rsidRPr="0019655E">
          <w:rPr>
            <w:rStyle w:val="af0"/>
            <w:rFonts w:ascii="Times New Roman" w:hAnsi="Times New Roman"/>
            <w:color w:val="000000"/>
            <w:sz w:val="28"/>
            <w:szCs w:val="28"/>
          </w:rPr>
          <w:t>СП 59-13330</w:t>
        </w:r>
      </w:hyperlink>
      <w:r w:rsidRPr="0019655E">
        <w:rPr>
          <w:rFonts w:ascii="Times New Roman" w:hAnsi="Times New Roman"/>
          <w:color w:val="000000"/>
          <w:sz w:val="28"/>
          <w:szCs w:val="28"/>
        </w:rPr>
        <w:t xml:space="preserve"> и </w:t>
      </w:r>
      <w:hyperlink r:id="rId223" w:history="1">
        <w:r w:rsidRPr="0019655E">
          <w:rPr>
            <w:rStyle w:val="af0"/>
            <w:rFonts w:ascii="Times New Roman" w:hAnsi="Times New Roman"/>
            <w:color w:val="000000"/>
            <w:sz w:val="28"/>
            <w:szCs w:val="28"/>
          </w:rPr>
          <w:t>СП 140.13330</w:t>
        </w:r>
      </w:hyperlink>
      <w:r w:rsidRPr="0019655E">
        <w:rPr>
          <w:rStyle w:val="af0"/>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2" w:name="sub_121232"/>
      <w:bookmarkEnd w:id="1061"/>
      <w:r w:rsidRPr="0019655E">
        <w:rPr>
          <w:rFonts w:ascii="Times New Roman" w:hAnsi="Times New Roman"/>
          <w:color w:val="000000"/>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w:t>
      </w:r>
      <w:r w:rsidRPr="0019655E">
        <w:rPr>
          <w:rFonts w:ascii="Times New Roman" w:hAnsi="Times New Roman"/>
          <w:color w:val="000000"/>
          <w:sz w:val="28"/>
          <w:szCs w:val="28"/>
        </w:rPr>
        <w:t>о</w:t>
      </w:r>
      <w:r w:rsidRPr="0019655E">
        <w:rPr>
          <w:rFonts w:ascii="Times New Roman" w:hAnsi="Times New Roman"/>
          <w:color w:val="000000"/>
          <w:sz w:val="28"/>
          <w:szCs w:val="28"/>
        </w:rPr>
        <w:t>сти объемов и комплексов различного назначения (жилых, социальных, прои</w:t>
      </w:r>
      <w:r w:rsidRPr="0019655E">
        <w:rPr>
          <w:rFonts w:ascii="Times New Roman" w:hAnsi="Times New Roman"/>
          <w:color w:val="000000"/>
          <w:sz w:val="28"/>
          <w:szCs w:val="28"/>
        </w:rPr>
        <w:t>з</w:t>
      </w:r>
      <w:r w:rsidRPr="0019655E">
        <w:rPr>
          <w:rFonts w:ascii="Times New Roman" w:hAnsi="Times New Roman"/>
          <w:color w:val="000000"/>
          <w:sz w:val="28"/>
          <w:szCs w:val="28"/>
        </w:rPr>
        <w:t>водственных, рекреационных, транспортно-коммуникационных и др.), а также обеспечение безопасности и комфортности городской среды.</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3" w:name="sub_121233"/>
      <w:bookmarkEnd w:id="1062"/>
      <w:r w:rsidRPr="0019655E">
        <w:rPr>
          <w:rFonts w:ascii="Times New Roman" w:hAnsi="Times New Roman"/>
          <w:color w:val="000000"/>
          <w:sz w:val="28"/>
          <w:szCs w:val="28"/>
        </w:rPr>
        <w:t>12.3.3. Комплексное решение системы обслуживания инвалидов должно предусматривать размещение специализированных объектов и объектов обсл</w:t>
      </w:r>
      <w:r w:rsidRPr="0019655E">
        <w:rPr>
          <w:rFonts w:ascii="Times New Roman" w:hAnsi="Times New Roman"/>
          <w:color w:val="000000"/>
          <w:sz w:val="28"/>
          <w:szCs w:val="28"/>
        </w:rPr>
        <w:t>у</w:t>
      </w:r>
      <w:r w:rsidRPr="0019655E">
        <w:rPr>
          <w:rFonts w:ascii="Times New Roman" w:hAnsi="Times New Roman"/>
          <w:color w:val="000000"/>
          <w:sz w:val="28"/>
          <w:szCs w:val="28"/>
        </w:rPr>
        <w:t>живания общего пользования различных форм собственности в виде единой системы согласно проектному расчету.</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4" w:name="sub_121234"/>
      <w:bookmarkEnd w:id="1063"/>
      <w:r w:rsidRPr="0019655E">
        <w:rPr>
          <w:rFonts w:ascii="Times New Roman" w:hAnsi="Times New Roman"/>
          <w:color w:val="000000"/>
          <w:sz w:val="28"/>
          <w:szCs w:val="28"/>
        </w:rPr>
        <w:t>12.3.4. При создании доступной для инвалидов среды жизнедеятельности необходимо обеспечивать возможность беспрепятственного передвижения:</w:t>
      </w:r>
    </w:p>
    <w:bookmarkEnd w:id="106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инвалидов с нарушениями опорно-двигательного аппарата и маломобил</w:t>
      </w:r>
      <w:r w:rsidRPr="0019655E">
        <w:rPr>
          <w:rFonts w:ascii="Times New Roman" w:hAnsi="Times New Roman"/>
          <w:color w:val="000000"/>
          <w:sz w:val="28"/>
          <w:szCs w:val="28"/>
        </w:rPr>
        <w:t>ь</w:t>
      </w:r>
      <w:r w:rsidRPr="0019655E">
        <w:rPr>
          <w:rFonts w:ascii="Times New Roman" w:hAnsi="Times New Roman"/>
          <w:color w:val="000000"/>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19655E">
        <w:rPr>
          <w:rFonts w:ascii="Times New Roman" w:hAnsi="Times New Roman"/>
          <w:color w:val="000000"/>
          <w:sz w:val="28"/>
          <w:szCs w:val="28"/>
        </w:rPr>
        <w:t>ь</w:t>
      </w:r>
      <w:r w:rsidRPr="0019655E">
        <w:rPr>
          <w:rFonts w:ascii="Times New Roman" w:hAnsi="Times New Roman"/>
          <w:color w:val="000000"/>
          <w:sz w:val="28"/>
          <w:szCs w:val="28"/>
        </w:rPr>
        <w:t>ных, специализированных или общественных);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инвалидов с нарушениями зрения и слуха с использованием информацио</w:t>
      </w:r>
      <w:r w:rsidRPr="0019655E">
        <w:rPr>
          <w:rFonts w:ascii="Times New Roman" w:hAnsi="Times New Roman"/>
          <w:color w:val="000000"/>
          <w:sz w:val="28"/>
          <w:szCs w:val="28"/>
        </w:rPr>
        <w:t>н</w:t>
      </w:r>
      <w:r w:rsidRPr="0019655E">
        <w:rPr>
          <w:rFonts w:ascii="Times New Roman" w:hAnsi="Times New Roman"/>
          <w:color w:val="000000"/>
          <w:sz w:val="28"/>
          <w:szCs w:val="28"/>
        </w:rPr>
        <w:t xml:space="preserve">ных сигнальных устройств и средств связи, доступных для инвалидов (согласно </w:t>
      </w:r>
      <w:hyperlink r:id="rId224" w:history="1">
        <w:r w:rsidRPr="0019655E">
          <w:rPr>
            <w:rStyle w:val="af0"/>
            <w:rFonts w:ascii="Times New Roman" w:hAnsi="Times New Roman"/>
            <w:color w:val="000000"/>
            <w:sz w:val="28"/>
            <w:szCs w:val="28"/>
          </w:rPr>
          <w:t>ГОСТ Р 51671-2000</w:t>
        </w:r>
      </w:hyperlink>
      <w:r w:rsidRPr="0019655E">
        <w:rPr>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5" w:name="sub_121235"/>
      <w:r w:rsidRPr="0019655E">
        <w:rPr>
          <w:rFonts w:ascii="Times New Roman" w:hAnsi="Times New Roman"/>
          <w:color w:val="000000"/>
          <w:sz w:val="28"/>
          <w:szCs w:val="28"/>
        </w:rPr>
        <w:t>12.3.5. Основу доступной для инвалидов среды жизнедеятельности до</w:t>
      </w:r>
      <w:r w:rsidRPr="0019655E">
        <w:rPr>
          <w:rFonts w:ascii="Times New Roman" w:hAnsi="Times New Roman"/>
          <w:color w:val="000000"/>
          <w:sz w:val="28"/>
          <w:szCs w:val="28"/>
        </w:rPr>
        <w:t>л</w:t>
      </w:r>
      <w:r w:rsidRPr="0019655E">
        <w:rPr>
          <w:rFonts w:ascii="Times New Roman" w:hAnsi="Times New Roman"/>
          <w:color w:val="000000"/>
          <w:sz w:val="28"/>
          <w:szCs w:val="28"/>
        </w:rPr>
        <w:t>жен составлять безбарьерный каркас территории реконструируемой застройки, обеспечивающий создание инвалидам условий для самостоятельного осущес</w:t>
      </w:r>
      <w:r w:rsidRPr="0019655E">
        <w:rPr>
          <w:rFonts w:ascii="Times New Roman" w:hAnsi="Times New Roman"/>
          <w:color w:val="000000"/>
          <w:sz w:val="28"/>
          <w:szCs w:val="28"/>
        </w:rPr>
        <w:t>т</w:t>
      </w:r>
      <w:r w:rsidRPr="0019655E">
        <w:rPr>
          <w:rFonts w:ascii="Times New Roman" w:hAnsi="Times New Roman"/>
          <w:color w:val="000000"/>
          <w:sz w:val="28"/>
          <w:szCs w:val="28"/>
        </w:rPr>
        <w:t>вления основных жизненных процессов: культурно-бытовых потребностей, п</w:t>
      </w:r>
      <w:r w:rsidRPr="0019655E">
        <w:rPr>
          <w:rFonts w:ascii="Times New Roman" w:hAnsi="Times New Roman"/>
          <w:color w:val="000000"/>
          <w:sz w:val="28"/>
          <w:szCs w:val="28"/>
        </w:rPr>
        <w:t>е</w:t>
      </w:r>
      <w:r w:rsidRPr="0019655E">
        <w:rPr>
          <w:rFonts w:ascii="Times New Roman" w:hAnsi="Times New Roman"/>
          <w:color w:val="000000"/>
          <w:sz w:val="28"/>
          <w:szCs w:val="28"/>
        </w:rPr>
        <w:t>редвижения с трудовыми и культурно-бытовыми целями, отдыха, занятия спо</w:t>
      </w:r>
      <w:r w:rsidRPr="0019655E">
        <w:rPr>
          <w:rFonts w:ascii="Times New Roman" w:hAnsi="Times New Roman"/>
          <w:color w:val="000000"/>
          <w:sz w:val="28"/>
          <w:szCs w:val="28"/>
        </w:rPr>
        <w:t>р</w:t>
      </w:r>
      <w:r w:rsidRPr="0019655E">
        <w:rPr>
          <w:rFonts w:ascii="Times New Roman" w:hAnsi="Times New Roman"/>
          <w:color w:val="000000"/>
          <w:sz w:val="28"/>
          <w:szCs w:val="28"/>
        </w:rPr>
        <w:t>том и др.</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6" w:name="sub_121236"/>
      <w:bookmarkEnd w:id="1065"/>
      <w:r w:rsidRPr="0019655E">
        <w:rPr>
          <w:rFonts w:ascii="Times New Roman" w:hAnsi="Times New Roman"/>
          <w:color w:val="000000"/>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использовании и возможность выбора всеми категориями населения способов передвижения; простоту, легкость и интуитивность понимания пр</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доставляемой о городских объектах и территориях информации, выделение </w:t>
      </w:r>
      <w:r w:rsidRPr="0019655E">
        <w:rPr>
          <w:rFonts w:ascii="Times New Roman" w:hAnsi="Times New Roman"/>
          <w:color w:val="000000"/>
          <w:sz w:val="28"/>
          <w:szCs w:val="28"/>
        </w:rPr>
        <w:lastRenderedPageBreak/>
        <w:t>главной информации; возможность восприятия информации и минимальность возникновения опасностей и ошибок восприятия информации.</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7" w:name="sub_121237"/>
      <w:bookmarkEnd w:id="1066"/>
      <w:r w:rsidRPr="0019655E">
        <w:rPr>
          <w:rFonts w:ascii="Times New Roman" w:hAnsi="Times New Roman"/>
          <w:color w:val="000000"/>
          <w:sz w:val="28"/>
          <w:szCs w:val="28"/>
        </w:rPr>
        <w:t>12.3.7. Основные элементы безбарьерного каркаса территории:</w:t>
      </w:r>
    </w:p>
    <w:bookmarkEnd w:id="106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19655E">
        <w:rPr>
          <w:rFonts w:ascii="Times New Roman" w:hAnsi="Times New Roman"/>
          <w:color w:val="000000"/>
          <w:sz w:val="28"/>
          <w:szCs w:val="28"/>
        </w:rPr>
        <w:t>е</w:t>
      </w:r>
      <w:r w:rsidRPr="0019655E">
        <w:rPr>
          <w:rFonts w:ascii="Times New Roman" w:hAnsi="Times New Roman"/>
          <w:color w:val="000000"/>
          <w:sz w:val="28"/>
          <w:szCs w:val="28"/>
        </w:rPr>
        <w:t>ния, прежде всего к учреждениям повседневного и периодического обслужив</w:t>
      </w:r>
      <w:r w:rsidRPr="0019655E">
        <w:rPr>
          <w:rFonts w:ascii="Times New Roman" w:hAnsi="Times New Roman"/>
          <w:color w:val="000000"/>
          <w:sz w:val="28"/>
          <w:szCs w:val="28"/>
        </w:rPr>
        <w:t>а</w:t>
      </w:r>
      <w:r w:rsidRPr="0019655E">
        <w:rPr>
          <w:rFonts w:ascii="Times New Roman" w:hAnsi="Times New Roman"/>
          <w:color w:val="000000"/>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19655E">
        <w:rPr>
          <w:rFonts w:ascii="Times New Roman" w:hAnsi="Times New Roman"/>
          <w:color w:val="000000"/>
          <w:sz w:val="28"/>
          <w:szCs w:val="28"/>
        </w:rPr>
        <w:t>о</w:t>
      </w:r>
      <w:r w:rsidRPr="0019655E">
        <w:rPr>
          <w:rFonts w:ascii="Times New Roman" w:hAnsi="Times New Roman"/>
          <w:color w:val="000000"/>
          <w:sz w:val="28"/>
          <w:szCs w:val="28"/>
        </w:rPr>
        <w:t>сти передвижения инвалидов;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средства визуальной информации и средства дублирования визуальной инфо</w:t>
      </w:r>
      <w:r w:rsidRPr="0019655E">
        <w:rPr>
          <w:rFonts w:ascii="Times New Roman" w:hAnsi="Times New Roman"/>
          <w:color w:val="000000"/>
          <w:sz w:val="28"/>
          <w:szCs w:val="28"/>
        </w:rPr>
        <w:t>р</w:t>
      </w:r>
      <w:r w:rsidRPr="0019655E">
        <w:rPr>
          <w:rFonts w:ascii="Times New Roman" w:hAnsi="Times New Roman"/>
          <w:color w:val="000000"/>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19655E">
        <w:rPr>
          <w:rFonts w:ascii="Times New Roman" w:hAnsi="Times New Roman"/>
          <w:color w:val="000000"/>
          <w:sz w:val="28"/>
          <w:szCs w:val="28"/>
        </w:rPr>
        <w:t>и</w:t>
      </w:r>
      <w:r w:rsidRPr="0019655E">
        <w:rPr>
          <w:rFonts w:ascii="Times New Roman" w:hAnsi="Times New Roman"/>
          <w:color w:val="000000"/>
          <w:sz w:val="28"/>
          <w:szCs w:val="28"/>
        </w:rPr>
        <w:t>кации и т.п., в том числе с рельефным или графическим изображением), свет</w:t>
      </w:r>
      <w:r w:rsidRPr="0019655E">
        <w:rPr>
          <w:rFonts w:ascii="Times New Roman" w:hAnsi="Times New Roman"/>
          <w:color w:val="000000"/>
          <w:sz w:val="28"/>
          <w:szCs w:val="28"/>
        </w:rPr>
        <w:t>о</w:t>
      </w:r>
      <w:r w:rsidRPr="0019655E">
        <w:rPr>
          <w:rFonts w:ascii="Times New Roman" w:hAnsi="Times New Roman"/>
          <w:color w:val="000000"/>
          <w:sz w:val="28"/>
          <w:szCs w:val="28"/>
        </w:rPr>
        <w:t>вые маячки, светофоры на придомовых и городских территориях;</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обустройство пандусов и элементов предупреждения и на пересечениях пеш</w:t>
      </w:r>
      <w:r w:rsidRPr="0019655E">
        <w:rPr>
          <w:rFonts w:ascii="Times New Roman" w:hAnsi="Times New Roman"/>
          <w:color w:val="000000"/>
          <w:sz w:val="28"/>
          <w:szCs w:val="28"/>
        </w:rPr>
        <w:t>е</w:t>
      </w:r>
      <w:r w:rsidRPr="0019655E">
        <w:rPr>
          <w:rFonts w:ascii="Times New Roman" w:hAnsi="Times New Roman"/>
          <w:color w:val="000000"/>
          <w:sz w:val="28"/>
          <w:szCs w:val="28"/>
        </w:rPr>
        <w:t>ходных коммуникаций безбарьерного каркаса. Системы и средства предупре</w:t>
      </w:r>
      <w:r w:rsidRPr="0019655E">
        <w:rPr>
          <w:rFonts w:ascii="Times New Roman" w:hAnsi="Times New Roman"/>
          <w:color w:val="000000"/>
          <w:sz w:val="28"/>
          <w:szCs w:val="28"/>
        </w:rPr>
        <w:t>ж</w:t>
      </w:r>
      <w:r w:rsidRPr="0019655E">
        <w:rPr>
          <w:rFonts w:ascii="Times New Roman" w:hAnsi="Times New Roman"/>
          <w:color w:val="000000"/>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наличие сопряжений, подъемных и других устройств различного типа: панд</w:t>
      </w:r>
      <w:r w:rsidRPr="0019655E">
        <w:rPr>
          <w:rFonts w:ascii="Times New Roman" w:hAnsi="Times New Roman"/>
          <w:color w:val="000000"/>
          <w:sz w:val="28"/>
          <w:szCs w:val="28"/>
        </w:rPr>
        <w:t>у</w:t>
      </w:r>
      <w:r w:rsidRPr="0019655E">
        <w:rPr>
          <w:rFonts w:ascii="Times New Roman" w:hAnsi="Times New Roman"/>
          <w:color w:val="000000"/>
          <w:sz w:val="28"/>
          <w:szCs w:val="28"/>
        </w:rPr>
        <w:t>сы, подъемники (лифты), поручни на входах во все жилые здания и здания культурно-бытового назначения;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обеспечение доступности в подвижной состав общественного транспорта, о</w:t>
      </w:r>
      <w:r w:rsidRPr="0019655E">
        <w:rPr>
          <w:rFonts w:ascii="Times New Roman" w:hAnsi="Times New Roman"/>
          <w:color w:val="000000"/>
          <w:sz w:val="28"/>
          <w:szCs w:val="28"/>
        </w:rPr>
        <w:t>т</w:t>
      </w:r>
      <w:r w:rsidRPr="0019655E">
        <w:rPr>
          <w:rFonts w:ascii="Times New Roman" w:hAnsi="Times New Roman"/>
          <w:color w:val="000000"/>
          <w:sz w:val="28"/>
          <w:szCs w:val="28"/>
        </w:rPr>
        <w:t>метка уровня площадок остановки общественного транспорта должна соотве</w:t>
      </w:r>
      <w:r w:rsidRPr="0019655E">
        <w:rPr>
          <w:rFonts w:ascii="Times New Roman" w:hAnsi="Times New Roman"/>
          <w:color w:val="000000"/>
          <w:sz w:val="28"/>
          <w:szCs w:val="28"/>
        </w:rPr>
        <w:t>т</w:t>
      </w:r>
      <w:r w:rsidRPr="0019655E">
        <w:rPr>
          <w:rFonts w:ascii="Times New Roman" w:hAnsi="Times New Roman"/>
          <w:color w:val="000000"/>
          <w:sz w:val="28"/>
          <w:szCs w:val="28"/>
        </w:rPr>
        <w:t>ствовать уровню пола подвижного состава городского наземного общественн</w:t>
      </w:r>
      <w:r w:rsidRPr="0019655E">
        <w:rPr>
          <w:rFonts w:ascii="Times New Roman" w:hAnsi="Times New Roman"/>
          <w:color w:val="000000"/>
          <w:sz w:val="28"/>
          <w:szCs w:val="28"/>
        </w:rPr>
        <w:t>о</w:t>
      </w:r>
      <w:r w:rsidRPr="0019655E">
        <w:rPr>
          <w:rFonts w:ascii="Times New Roman" w:hAnsi="Times New Roman"/>
          <w:color w:val="000000"/>
          <w:sz w:val="28"/>
          <w:szCs w:val="28"/>
        </w:rPr>
        <w:t>го транспорта;</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элементы информационной системы для инвалидов, включая: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точечные (локальные) информационные средства или устройства, ус</w:t>
      </w:r>
      <w:r w:rsidRPr="0019655E">
        <w:rPr>
          <w:rFonts w:ascii="Times New Roman" w:hAnsi="Times New Roman"/>
          <w:color w:val="000000"/>
          <w:sz w:val="28"/>
          <w:szCs w:val="28"/>
        </w:rPr>
        <w:t>т</w:t>
      </w:r>
      <w:r w:rsidRPr="0019655E">
        <w:rPr>
          <w:rFonts w:ascii="Times New Roman" w:hAnsi="Times New Roman"/>
          <w:color w:val="000000"/>
          <w:sz w:val="28"/>
          <w:szCs w:val="28"/>
        </w:rPr>
        <w:t>раиваемые у входов в жилые и общественные здания, на ответственных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ках путей движения, в зонах нерегулируемого движения;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линейные информационные средства, состоящие из одного или нескол</w:t>
      </w:r>
      <w:r w:rsidRPr="0019655E">
        <w:rPr>
          <w:rFonts w:ascii="Times New Roman" w:hAnsi="Times New Roman"/>
          <w:color w:val="000000"/>
          <w:sz w:val="28"/>
          <w:szCs w:val="28"/>
        </w:rPr>
        <w:t>ь</w:t>
      </w:r>
      <w:r w:rsidRPr="0019655E">
        <w:rPr>
          <w:rFonts w:ascii="Times New Roman" w:hAnsi="Times New Roman"/>
          <w:color w:val="000000"/>
          <w:sz w:val="28"/>
          <w:szCs w:val="28"/>
        </w:rPr>
        <w:t>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w:t>
      </w:r>
      <w:r w:rsidRPr="0019655E">
        <w:rPr>
          <w:rFonts w:ascii="Times New Roman" w:hAnsi="Times New Roman"/>
          <w:color w:val="000000"/>
          <w:sz w:val="28"/>
          <w:szCs w:val="28"/>
        </w:rPr>
        <w:t>е</w:t>
      </w:r>
      <w:r w:rsidRPr="0019655E">
        <w:rPr>
          <w:rFonts w:ascii="Times New Roman" w:hAnsi="Times New Roman"/>
          <w:color w:val="000000"/>
          <w:sz w:val="28"/>
          <w:szCs w:val="28"/>
        </w:rPr>
        <w:t>гулируемыми потоками движения;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информационные узлы, размещаемые у входов в здания, сооружения, комплексы, в вестибюлях, в холлах, на пересекающихся путях движения, в сп</w:t>
      </w:r>
      <w:r w:rsidRPr="0019655E">
        <w:rPr>
          <w:rFonts w:ascii="Times New Roman" w:hAnsi="Times New Roman"/>
          <w:color w:val="000000"/>
          <w:sz w:val="28"/>
          <w:szCs w:val="28"/>
        </w:rPr>
        <w:t>е</w:t>
      </w:r>
      <w:r w:rsidRPr="0019655E">
        <w:rPr>
          <w:rFonts w:ascii="Times New Roman" w:hAnsi="Times New Roman"/>
          <w:color w:val="000000"/>
          <w:sz w:val="28"/>
          <w:szCs w:val="28"/>
        </w:rPr>
        <w:t>циально отведенных зонах и помещениях зданий и сооружений, а также на уч</w:t>
      </w:r>
      <w:r w:rsidRPr="0019655E">
        <w:rPr>
          <w:rFonts w:ascii="Times New Roman" w:hAnsi="Times New Roman"/>
          <w:color w:val="000000"/>
          <w:sz w:val="28"/>
          <w:szCs w:val="28"/>
        </w:rPr>
        <w:t>а</w:t>
      </w:r>
      <w:r w:rsidRPr="0019655E">
        <w:rPr>
          <w:rFonts w:ascii="Times New Roman" w:hAnsi="Times New Roman"/>
          <w:color w:val="000000"/>
          <w:sz w:val="28"/>
          <w:szCs w:val="28"/>
        </w:rPr>
        <w:t>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19655E">
        <w:rPr>
          <w:rFonts w:ascii="Times New Roman" w:hAnsi="Times New Roman"/>
          <w:color w:val="000000"/>
          <w:sz w:val="28"/>
          <w:szCs w:val="28"/>
        </w:rPr>
        <w:t>н</w:t>
      </w:r>
      <w:r w:rsidRPr="0019655E">
        <w:rPr>
          <w:rFonts w:ascii="Times New Roman" w:hAnsi="Times New Roman"/>
          <w:color w:val="000000"/>
          <w:sz w:val="28"/>
          <w:szCs w:val="28"/>
        </w:rPr>
        <w:lastRenderedPageBreak/>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19655E">
        <w:rPr>
          <w:rFonts w:ascii="Times New Roman" w:hAnsi="Times New Roman"/>
          <w:color w:val="000000"/>
          <w:sz w:val="28"/>
          <w:szCs w:val="28"/>
        </w:rPr>
        <w:t>о</w:t>
      </w:r>
      <w:r w:rsidRPr="0019655E">
        <w:rPr>
          <w:rFonts w:ascii="Times New Roman" w:hAnsi="Times New Roman"/>
          <w:color w:val="000000"/>
          <w:sz w:val="28"/>
          <w:szCs w:val="28"/>
        </w:rPr>
        <w:t>этапное проведение работ по адаптации среды жизнедеятельности с учетом п</w:t>
      </w:r>
      <w:r w:rsidRPr="0019655E">
        <w:rPr>
          <w:rFonts w:ascii="Times New Roman" w:hAnsi="Times New Roman"/>
          <w:color w:val="000000"/>
          <w:sz w:val="28"/>
          <w:szCs w:val="28"/>
        </w:rPr>
        <w:t>о</w:t>
      </w:r>
      <w:r w:rsidRPr="0019655E">
        <w:rPr>
          <w:rFonts w:ascii="Times New Roman" w:hAnsi="Times New Roman"/>
          <w:color w:val="000000"/>
          <w:sz w:val="28"/>
          <w:szCs w:val="28"/>
        </w:rPr>
        <w:t>требностей инвалидов и в зависимости от выделяемого финансирования: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I этап - комплекс мероприятий, направленных на обеспечение оценочных показателей, определяющих минимально необходимые условия доступности среды жизнедеятельности;</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II этап - комплекс мероприятий, проведение которых позволяет достичь количественного значения комплексного показателя оценки городской среды, соответствующего ее удовлетворительному состоянию;</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III этап - комплекс мероприятий, направленных на приведение городской среды в соответствие с действующими нормами.</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68" w:name="sub_121239"/>
      <w:r w:rsidRPr="0019655E">
        <w:rPr>
          <w:rFonts w:ascii="Times New Roman" w:hAnsi="Times New Roman"/>
          <w:color w:val="000000"/>
          <w:sz w:val="28"/>
          <w:szCs w:val="28"/>
        </w:rPr>
        <w:t>12.3.9. Конечной целью является полная реконструкция сложившейся г</w:t>
      </w:r>
      <w:r w:rsidRPr="0019655E">
        <w:rPr>
          <w:rFonts w:ascii="Times New Roman" w:hAnsi="Times New Roman"/>
          <w:color w:val="000000"/>
          <w:sz w:val="28"/>
          <w:szCs w:val="28"/>
        </w:rPr>
        <w:t>о</w:t>
      </w:r>
      <w:r w:rsidRPr="0019655E">
        <w:rPr>
          <w:rFonts w:ascii="Times New Roman" w:hAnsi="Times New Roman"/>
          <w:color w:val="000000"/>
          <w:sz w:val="28"/>
          <w:szCs w:val="28"/>
        </w:rPr>
        <w:t>родской среды, всех ее элементов с учетом потребностей инвалидов и других маломобильных групп населения.</w:t>
      </w:r>
    </w:p>
    <w:p w:rsidR="008B5B31" w:rsidRPr="0019655E" w:rsidRDefault="008B5B31" w:rsidP="00212AD0">
      <w:pPr>
        <w:pStyle w:val="1"/>
        <w:spacing w:before="0" w:line="240" w:lineRule="auto"/>
        <w:ind w:firstLine="708"/>
        <w:contextualSpacing/>
        <w:jc w:val="both"/>
        <w:rPr>
          <w:rFonts w:ascii="Times New Roman" w:hAnsi="Times New Roman"/>
          <w:b w:val="0"/>
          <w:bCs w:val="0"/>
          <w:color w:val="000000"/>
          <w:sz w:val="28"/>
          <w:szCs w:val="28"/>
        </w:rPr>
      </w:pPr>
      <w:bookmarkStart w:id="1069" w:name="_Toc160361694"/>
      <w:bookmarkStart w:id="1070" w:name="sub_1212390"/>
      <w:bookmarkEnd w:id="1030"/>
      <w:bookmarkEnd w:id="1068"/>
      <w:r w:rsidRPr="0019655E">
        <w:rPr>
          <w:rFonts w:ascii="Times New Roman" w:hAnsi="Times New Roman"/>
          <w:b w:val="0"/>
          <w:bCs w:val="0"/>
          <w:color w:val="000000"/>
          <w:sz w:val="28"/>
          <w:szCs w:val="28"/>
        </w:rPr>
        <w:t>Требовании к планировке и застройке преобразуемых территорий и зон для формирования безбарьерной среды</w:t>
      </w:r>
      <w:bookmarkEnd w:id="1069"/>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1" w:name="sub_1212310"/>
      <w:bookmarkEnd w:id="1070"/>
      <w:r w:rsidRPr="0019655E">
        <w:rPr>
          <w:rFonts w:ascii="Times New Roman" w:hAnsi="Times New Roman"/>
          <w:color w:val="000000"/>
          <w:sz w:val="28"/>
          <w:szCs w:val="28"/>
        </w:rPr>
        <w:t>12.3.10. Исходным положением является обеспечение возможности пр</w:t>
      </w:r>
      <w:r w:rsidRPr="0019655E">
        <w:rPr>
          <w:rFonts w:ascii="Times New Roman" w:hAnsi="Times New Roman"/>
          <w:color w:val="000000"/>
          <w:sz w:val="28"/>
          <w:szCs w:val="28"/>
        </w:rPr>
        <w:t>о</w:t>
      </w:r>
      <w:r w:rsidRPr="0019655E">
        <w:rPr>
          <w:rFonts w:ascii="Times New Roman" w:hAnsi="Times New Roman"/>
          <w:color w:val="000000"/>
          <w:sz w:val="28"/>
          <w:szCs w:val="28"/>
        </w:rPr>
        <w:t>живания инвалидов во всех частях и районах города. При этом следует учит</w:t>
      </w:r>
      <w:r w:rsidRPr="0019655E">
        <w:rPr>
          <w:rFonts w:ascii="Times New Roman" w:hAnsi="Times New Roman"/>
          <w:color w:val="000000"/>
          <w:sz w:val="28"/>
          <w:szCs w:val="28"/>
        </w:rPr>
        <w:t>ы</w:t>
      </w:r>
      <w:r w:rsidRPr="0019655E">
        <w:rPr>
          <w:rFonts w:ascii="Times New Roman" w:hAnsi="Times New Roman"/>
          <w:color w:val="000000"/>
          <w:sz w:val="28"/>
          <w:szCs w:val="28"/>
        </w:rPr>
        <w:t>вать особенности градостроительной ситуации и последовательность работ по реконструкции рассматриваемой территории.</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2" w:name="sub_1212313"/>
      <w:bookmarkEnd w:id="1071"/>
      <w:r w:rsidRPr="0019655E">
        <w:rPr>
          <w:rFonts w:ascii="Times New Roman" w:hAnsi="Times New Roman"/>
          <w:color w:val="000000"/>
          <w:sz w:val="28"/>
          <w:szCs w:val="28"/>
        </w:rPr>
        <w:t>12.3.11. В историческую среду жилых зон рекомендуется включать учр</w:t>
      </w:r>
      <w:r w:rsidRPr="0019655E">
        <w:rPr>
          <w:rFonts w:ascii="Times New Roman" w:hAnsi="Times New Roman"/>
          <w:color w:val="000000"/>
          <w:sz w:val="28"/>
          <w:szCs w:val="28"/>
        </w:rPr>
        <w:t>е</w:t>
      </w:r>
      <w:r w:rsidRPr="0019655E">
        <w:rPr>
          <w:rFonts w:ascii="Times New Roman" w:hAnsi="Times New Roman"/>
          <w:color w:val="000000"/>
          <w:sz w:val="28"/>
          <w:szCs w:val="28"/>
        </w:rPr>
        <w:t>ждения, предоставляющие услуги как для населения в пределах своей жилой зоны, так и инвалидов и лиц старшего возраста, проживающих на прилегающих территориях (например, центр социального обслуживания, частные пансионаты на 30 - 50 чел. и др.).</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3" w:name="sub_1212314"/>
      <w:bookmarkEnd w:id="1072"/>
      <w:r w:rsidRPr="0019655E">
        <w:rPr>
          <w:rFonts w:ascii="Times New Roman" w:hAnsi="Times New Roman"/>
          <w:color w:val="000000"/>
          <w:sz w:val="28"/>
          <w:szCs w:val="28"/>
        </w:rPr>
        <w:t>12.3.12. Отдельные жилые дома и общественные здания в исторической застройке, подлежащие реконструкции с отселением, целесообразно полностью или частично (первые этажи) использовать для помещений или учреждений с</w:t>
      </w:r>
      <w:r w:rsidRPr="0019655E">
        <w:rPr>
          <w:rFonts w:ascii="Times New Roman" w:hAnsi="Times New Roman"/>
          <w:color w:val="000000"/>
          <w:sz w:val="28"/>
          <w:szCs w:val="28"/>
        </w:rPr>
        <w:t>о</w:t>
      </w:r>
      <w:r w:rsidRPr="0019655E">
        <w:rPr>
          <w:rFonts w:ascii="Times New Roman" w:hAnsi="Times New Roman"/>
          <w:color w:val="000000"/>
          <w:sz w:val="28"/>
          <w:szCs w:val="28"/>
        </w:rPr>
        <w:t>циального обслуживания.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4" w:name="sub_1212315"/>
      <w:bookmarkEnd w:id="1073"/>
      <w:r w:rsidRPr="0019655E">
        <w:rPr>
          <w:rFonts w:ascii="Times New Roman" w:hAnsi="Times New Roman"/>
          <w:color w:val="000000"/>
          <w:sz w:val="28"/>
          <w:szCs w:val="28"/>
        </w:rPr>
        <w:t>12.3.13. Районы массовой жилой застройки 60 - 70-х годов, составляющие основу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19655E">
        <w:rPr>
          <w:rFonts w:ascii="Times New Roman" w:hAnsi="Times New Roman"/>
          <w:color w:val="000000"/>
          <w:sz w:val="28"/>
          <w:szCs w:val="28"/>
        </w:rPr>
        <w:t>е</w:t>
      </w:r>
      <w:r w:rsidRPr="0019655E">
        <w:rPr>
          <w:rFonts w:ascii="Times New Roman" w:hAnsi="Times New Roman"/>
          <w:color w:val="000000"/>
          <w:sz w:val="28"/>
          <w:szCs w:val="28"/>
        </w:rPr>
        <w:t>зерв улучшения городской среды, в которых в полном объеме следует реализ</w:t>
      </w:r>
      <w:r w:rsidRPr="0019655E">
        <w:rPr>
          <w:rFonts w:ascii="Times New Roman" w:hAnsi="Times New Roman"/>
          <w:color w:val="000000"/>
          <w:sz w:val="28"/>
          <w:szCs w:val="28"/>
        </w:rPr>
        <w:t>о</w:t>
      </w:r>
      <w:r w:rsidRPr="0019655E">
        <w:rPr>
          <w:rFonts w:ascii="Times New Roman" w:hAnsi="Times New Roman"/>
          <w:color w:val="000000"/>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19655E">
        <w:rPr>
          <w:rFonts w:ascii="Times New Roman" w:hAnsi="Times New Roman"/>
          <w:color w:val="000000"/>
          <w:sz w:val="28"/>
          <w:szCs w:val="28"/>
        </w:rPr>
        <w:t>т</w:t>
      </w:r>
      <w:r w:rsidRPr="0019655E">
        <w:rPr>
          <w:rFonts w:ascii="Times New Roman" w:hAnsi="Times New Roman"/>
          <w:color w:val="000000"/>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4"/>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12.3.14. При формировании доступной для инвалидов среды в сложи</w:t>
      </w:r>
      <w:r w:rsidRPr="0019655E">
        <w:rPr>
          <w:rFonts w:ascii="Times New Roman" w:hAnsi="Times New Roman"/>
          <w:color w:val="000000"/>
          <w:sz w:val="28"/>
          <w:szCs w:val="28"/>
        </w:rPr>
        <w:t>в</w:t>
      </w:r>
      <w:r w:rsidRPr="0019655E">
        <w:rPr>
          <w:rFonts w:ascii="Times New Roman" w:hAnsi="Times New Roman"/>
          <w:color w:val="000000"/>
          <w:sz w:val="28"/>
          <w:szCs w:val="28"/>
        </w:rPr>
        <w:t>шихся районах массовой жилой застройки следует предусматривать:</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возможность обеспечения удовлетворительных экологических условий в соч</w:t>
      </w:r>
      <w:r w:rsidRPr="0019655E">
        <w:rPr>
          <w:rFonts w:ascii="Times New Roman" w:hAnsi="Times New Roman"/>
          <w:color w:val="000000"/>
          <w:sz w:val="28"/>
          <w:szCs w:val="28"/>
        </w:rPr>
        <w:t>е</w:t>
      </w:r>
      <w:r w:rsidRPr="0019655E">
        <w:rPr>
          <w:rFonts w:ascii="Times New Roman" w:hAnsi="Times New Roman"/>
          <w:color w:val="000000"/>
          <w:sz w:val="28"/>
          <w:szCs w:val="28"/>
        </w:rPr>
        <w:t>тании с хорошими условиями транспортной доступности;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нормативную насыщенность учреждениями обслуживания;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возможность в процессе реконструкции переустройства жилищ с учетом п</w:t>
      </w:r>
      <w:r w:rsidRPr="0019655E">
        <w:rPr>
          <w:rFonts w:ascii="Times New Roman" w:hAnsi="Times New Roman"/>
          <w:color w:val="000000"/>
          <w:sz w:val="28"/>
          <w:szCs w:val="28"/>
        </w:rPr>
        <w:t>о</w:t>
      </w:r>
      <w:r w:rsidRPr="0019655E">
        <w:rPr>
          <w:rFonts w:ascii="Times New Roman" w:hAnsi="Times New Roman"/>
          <w:color w:val="000000"/>
          <w:sz w:val="28"/>
          <w:szCs w:val="28"/>
        </w:rPr>
        <w:t>требностей инвалидов;</w:t>
      </w:r>
    </w:p>
    <w:p w:rsidR="008B5B31" w:rsidRPr="0019655E" w:rsidRDefault="008B5B31" w:rsidP="008B5B31">
      <w:pPr>
        <w:spacing w:line="240" w:lineRule="auto"/>
        <w:contextualSpacing/>
        <w:jc w:val="both"/>
        <w:rPr>
          <w:rFonts w:ascii="Times New Roman" w:hAnsi="Times New Roman"/>
          <w:color w:val="000000"/>
          <w:sz w:val="28"/>
          <w:szCs w:val="28"/>
        </w:rPr>
      </w:pPr>
      <w:bookmarkStart w:id="1075" w:name="sub_123164"/>
      <w:r w:rsidRPr="0019655E">
        <w:rPr>
          <w:rFonts w:ascii="Times New Roman" w:hAnsi="Times New Roman"/>
          <w:color w:val="000000"/>
          <w:sz w:val="28"/>
          <w:szCs w:val="28"/>
        </w:rPr>
        <w:t>обеспечение территориальных резервов для специально оборудованных ре</w:t>
      </w:r>
      <w:r w:rsidRPr="0019655E">
        <w:rPr>
          <w:rFonts w:ascii="Times New Roman" w:hAnsi="Times New Roman"/>
          <w:color w:val="000000"/>
          <w:sz w:val="28"/>
          <w:szCs w:val="28"/>
        </w:rPr>
        <w:t>к</w:t>
      </w:r>
      <w:r w:rsidRPr="0019655E">
        <w:rPr>
          <w:rFonts w:ascii="Times New Roman" w:hAnsi="Times New Roman"/>
          <w:color w:val="000000"/>
          <w:sz w:val="28"/>
          <w:szCs w:val="28"/>
        </w:rPr>
        <w:t>реационно-коммуникативных устройств и мест в гаражах-стоянках, зон для парковки автотранспорта инвалидов.</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6" w:name="sub_1212317"/>
      <w:bookmarkEnd w:id="1075"/>
      <w:r w:rsidRPr="0019655E">
        <w:rPr>
          <w:rFonts w:ascii="Times New Roman" w:hAnsi="Times New Roman"/>
          <w:color w:val="000000"/>
          <w:sz w:val="28"/>
          <w:szCs w:val="28"/>
        </w:rPr>
        <w:t>12.3.15. В районах существующей индивидуальной усадебной застройки необходимо предусматривать; рациональное использование земельных учас</w:t>
      </w:r>
      <w:r w:rsidRPr="0019655E">
        <w:rPr>
          <w:rFonts w:ascii="Times New Roman" w:hAnsi="Times New Roman"/>
          <w:color w:val="000000"/>
          <w:sz w:val="28"/>
          <w:szCs w:val="28"/>
        </w:rPr>
        <w:t>т</w:t>
      </w:r>
      <w:r w:rsidRPr="0019655E">
        <w:rPr>
          <w:rFonts w:ascii="Times New Roman" w:hAnsi="Times New Roman"/>
          <w:color w:val="000000"/>
          <w:sz w:val="28"/>
          <w:szCs w:val="28"/>
        </w:rPr>
        <w:t>ков в соответствии с правилами землепользования и застройки; упорядочение улично-дорожной сети в связи с делением либо слиянием участков; улучшение или замену покрытий улиц и дорог; размещение малых центров обслуживания; размещения мест приложения труда и мест общения жителей односемейных ломов; инженерное обустройство и озеленение территории.</w:t>
      </w:r>
    </w:p>
    <w:bookmarkEnd w:id="107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19655E">
        <w:rPr>
          <w:rFonts w:ascii="Times New Roman" w:hAnsi="Times New Roman"/>
          <w:color w:val="000000"/>
          <w:sz w:val="28"/>
          <w:szCs w:val="28"/>
        </w:rPr>
        <w:t>т</w:t>
      </w:r>
      <w:r w:rsidRPr="0019655E">
        <w:rPr>
          <w:rFonts w:ascii="Times New Roman" w:hAnsi="Times New Roman"/>
          <w:color w:val="000000"/>
          <w:sz w:val="28"/>
          <w:szCs w:val="28"/>
        </w:rPr>
        <w:t>вующими градостроительными нормативами) рекомендуется применение ра</w:t>
      </w:r>
      <w:r w:rsidRPr="0019655E">
        <w:rPr>
          <w:rFonts w:ascii="Times New Roman" w:hAnsi="Times New Roman"/>
          <w:color w:val="000000"/>
          <w:sz w:val="28"/>
          <w:szCs w:val="28"/>
        </w:rPr>
        <w:t>з</w:t>
      </w:r>
      <w:r w:rsidRPr="0019655E">
        <w:rPr>
          <w:rFonts w:ascii="Times New Roman" w:hAnsi="Times New Roman"/>
          <w:color w:val="000000"/>
          <w:sz w:val="28"/>
          <w:szCs w:val="28"/>
        </w:rPr>
        <w:t>личных форм обслуживания и трудовой занятости инвалидов на дому, обесп</w:t>
      </w:r>
      <w:r w:rsidRPr="0019655E">
        <w:rPr>
          <w:rFonts w:ascii="Times New Roman" w:hAnsi="Times New Roman"/>
          <w:color w:val="000000"/>
          <w:sz w:val="28"/>
          <w:szCs w:val="28"/>
        </w:rPr>
        <w:t>е</w:t>
      </w:r>
      <w:r w:rsidRPr="0019655E">
        <w:rPr>
          <w:rFonts w:ascii="Times New Roman" w:hAnsi="Times New Roman"/>
          <w:color w:val="000000"/>
          <w:sz w:val="28"/>
          <w:szCs w:val="28"/>
        </w:rPr>
        <w:t>чение инвалидов индивидуальными видами транспорта, применение специал</w:t>
      </w:r>
      <w:r w:rsidRPr="0019655E">
        <w:rPr>
          <w:rFonts w:ascii="Times New Roman" w:hAnsi="Times New Roman"/>
          <w:color w:val="000000"/>
          <w:sz w:val="28"/>
          <w:szCs w:val="28"/>
        </w:rPr>
        <w:t>и</w:t>
      </w:r>
      <w:r w:rsidRPr="0019655E">
        <w:rPr>
          <w:rFonts w:ascii="Times New Roman" w:hAnsi="Times New Roman"/>
          <w:color w:val="000000"/>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Целесообразно размещение и комплексе с общественным центром района и</w:t>
      </w:r>
      <w:r w:rsidRPr="0019655E">
        <w:rPr>
          <w:rFonts w:ascii="Times New Roman" w:hAnsi="Times New Roman"/>
          <w:color w:val="000000"/>
          <w:sz w:val="28"/>
          <w:szCs w:val="28"/>
        </w:rPr>
        <w:t>н</w:t>
      </w:r>
      <w:r w:rsidRPr="0019655E">
        <w:rPr>
          <w:rFonts w:ascii="Times New Roman" w:hAnsi="Times New Roman"/>
          <w:color w:val="000000"/>
          <w:sz w:val="28"/>
          <w:szCs w:val="28"/>
        </w:rPr>
        <w:t>дивидуальной застройки центра социального обслуживания с дневным преб</w:t>
      </w:r>
      <w:r w:rsidRPr="0019655E">
        <w:rPr>
          <w:rFonts w:ascii="Times New Roman" w:hAnsi="Times New Roman"/>
          <w:color w:val="000000"/>
          <w:sz w:val="28"/>
          <w:szCs w:val="28"/>
        </w:rPr>
        <w:t>ы</w:t>
      </w:r>
      <w:r w:rsidRPr="0019655E">
        <w:rPr>
          <w:rFonts w:ascii="Times New Roman" w:hAnsi="Times New Roman"/>
          <w:color w:val="000000"/>
          <w:sz w:val="28"/>
          <w:szCs w:val="28"/>
        </w:rPr>
        <w:t>ванием инвалидов и пожилых людей.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7" w:name="sub_1212318"/>
      <w:r w:rsidRPr="0019655E">
        <w:rPr>
          <w:rFonts w:ascii="Times New Roman" w:hAnsi="Times New Roman"/>
          <w:color w:val="000000"/>
          <w:sz w:val="28"/>
          <w:szCs w:val="28"/>
        </w:rPr>
        <w:t>12.3.16. Жилые районы населенных пунктов и их улично-дорожная сеть должны проектироваться с учетом прокладки пешеходных маршрутов для и</w:t>
      </w:r>
      <w:r w:rsidRPr="0019655E">
        <w:rPr>
          <w:rFonts w:ascii="Times New Roman" w:hAnsi="Times New Roman"/>
          <w:color w:val="000000"/>
          <w:sz w:val="28"/>
          <w:szCs w:val="28"/>
        </w:rPr>
        <w:t>н</w:t>
      </w:r>
      <w:r w:rsidRPr="0019655E">
        <w:rPr>
          <w:rFonts w:ascii="Times New Roman" w:hAnsi="Times New Roman"/>
          <w:color w:val="000000"/>
          <w:sz w:val="28"/>
          <w:szCs w:val="28"/>
        </w:rPr>
        <w:t>валидов и МГН с устройством доступных им подходов к площадкам и местам посадки в общественный транспорт.</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8" w:name="sub_1212319"/>
      <w:bookmarkEnd w:id="1077"/>
      <w:r w:rsidRPr="0019655E">
        <w:rPr>
          <w:rFonts w:ascii="Times New Roman" w:hAnsi="Times New Roman"/>
          <w:color w:val="000000"/>
          <w:sz w:val="28"/>
          <w:szCs w:val="28"/>
        </w:rPr>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переоборудованы с учетом потребностей инвалидов, и размещать эти д</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ма целесообразно вблизи объектов, наиболее посещаемых инвалидами. При превышении нормативной доступности отдельных учреждений обслуживания, они могут быть предусмотрены в жилых домах (например, медпункт, аптечный киоск, стол заказов и др.) согласно </w:t>
      </w:r>
      <w:hyperlink r:id="rId225" w:history="1">
        <w:r w:rsidRPr="0019655E">
          <w:rPr>
            <w:rStyle w:val="af0"/>
            <w:rFonts w:ascii="Times New Roman" w:hAnsi="Times New Roman"/>
            <w:color w:val="000000"/>
            <w:sz w:val="28"/>
            <w:szCs w:val="28"/>
          </w:rPr>
          <w:t>СП 136.13330</w:t>
        </w:r>
      </w:hyperlink>
      <w:r w:rsidRPr="0019655E">
        <w:rPr>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79" w:name="sub_1212320"/>
      <w:bookmarkEnd w:id="1078"/>
      <w:r w:rsidRPr="0019655E">
        <w:rPr>
          <w:rFonts w:ascii="Times New Roman" w:hAnsi="Times New Roman"/>
          <w:color w:val="000000"/>
          <w:sz w:val="28"/>
          <w:szCs w:val="28"/>
        </w:rPr>
        <w:t>12.3.18. На районных магистралях и жилых улицах допускается устройс</w:t>
      </w:r>
      <w:r w:rsidRPr="0019655E">
        <w:rPr>
          <w:rFonts w:ascii="Times New Roman" w:hAnsi="Times New Roman"/>
          <w:color w:val="000000"/>
          <w:sz w:val="28"/>
          <w:szCs w:val="28"/>
        </w:rPr>
        <w:t>т</w:t>
      </w:r>
      <w:r w:rsidRPr="0019655E">
        <w:rPr>
          <w:rFonts w:ascii="Times New Roman" w:hAnsi="Times New Roman"/>
          <w:color w:val="000000"/>
          <w:sz w:val="28"/>
          <w:szCs w:val="28"/>
        </w:rPr>
        <w:t>во наземных переходов, оборудованных сигнализацией, либо создание перед переходом искусственно неровной дороги (специально созданной на проезжей части дороги искусственной преграды для автомобиля, обозначенной знаком "неровная дорога" и вынуждающей водителя сбавлять скорость до 30 км/ч).</w:t>
      </w:r>
    </w:p>
    <w:bookmarkEnd w:id="107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8B5B31" w:rsidRPr="0019655E" w:rsidRDefault="008B5B31" w:rsidP="00212AD0">
      <w:pPr>
        <w:pStyle w:val="1"/>
        <w:spacing w:before="0" w:line="240" w:lineRule="auto"/>
        <w:ind w:firstLine="708"/>
        <w:contextualSpacing/>
        <w:jc w:val="both"/>
        <w:rPr>
          <w:rFonts w:ascii="Times New Roman" w:hAnsi="Times New Roman"/>
          <w:b w:val="0"/>
          <w:bCs w:val="0"/>
          <w:color w:val="000000"/>
          <w:sz w:val="28"/>
          <w:szCs w:val="28"/>
        </w:rPr>
      </w:pPr>
      <w:bookmarkStart w:id="1080" w:name="_Toc160361695"/>
      <w:bookmarkStart w:id="1081" w:name="sub_12124"/>
      <w:r w:rsidRPr="0019655E">
        <w:rPr>
          <w:rFonts w:ascii="Times New Roman" w:hAnsi="Times New Roman"/>
          <w:b w:val="0"/>
          <w:bCs w:val="0"/>
          <w:color w:val="000000"/>
          <w:sz w:val="28"/>
          <w:szCs w:val="28"/>
        </w:rPr>
        <w:t>12.4. Требовании к параметрам проездов и проходов, обеспечивающих доступ инвалидов и маломобильных групп населения</w:t>
      </w:r>
      <w:bookmarkEnd w:id="1080"/>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82" w:name="sub_121241"/>
      <w:bookmarkEnd w:id="1081"/>
      <w:r w:rsidRPr="0019655E">
        <w:rPr>
          <w:rFonts w:ascii="Times New Roman" w:hAnsi="Times New Roman"/>
          <w:color w:val="000000"/>
          <w:sz w:val="28"/>
          <w:szCs w:val="28"/>
        </w:rPr>
        <w:t>12.4.1. При проектировании участка здания или комплекса следует с</w:t>
      </w:r>
      <w:r w:rsidRPr="0019655E">
        <w:rPr>
          <w:rFonts w:ascii="Times New Roman" w:hAnsi="Times New Roman"/>
          <w:color w:val="000000"/>
          <w:sz w:val="28"/>
          <w:szCs w:val="28"/>
        </w:rPr>
        <w:t>о</w:t>
      </w:r>
      <w:r w:rsidRPr="0019655E">
        <w:rPr>
          <w:rFonts w:ascii="Times New Roman" w:hAnsi="Times New Roman"/>
          <w:color w:val="000000"/>
          <w:sz w:val="28"/>
          <w:szCs w:val="28"/>
        </w:rPr>
        <w:t>блюдать непрерывность пешеходных и транспортных путей, обеспечивающих доступ инвалидов и маломобильных лиц в здания. Эти пути должны стыковат</w:t>
      </w:r>
      <w:r w:rsidRPr="0019655E">
        <w:rPr>
          <w:rFonts w:ascii="Times New Roman" w:hAnsi="Times New Roman"/>
          <w:color w:val="000000"/>
          <w:sz w:val="28"/>
          <w:szCs w:val="28"/>
        </w:rPr>
        <w:t>ь</w:t>
      </w:r>
      <w:r w:rsidRPr="0019655E">
        <w:rPr>
          <w:rFonts w:ascii="Times New Roman" w:hAnsi="Times New Roman"/>
          <w:color w:val="000000"/>
          <w:sz w:val="28"/>
          <w:szCs w:val="28"/>
        </w:rPr>
        <w:t>ся с внешними по отношению к участку транспортными и пешеходными ко</w:t>
      </w:r>
      <w:r w:rsidRPr="0019655E">
        <w:rPr>
          <w:rFonts w:ascii="Times New Roman" w:hAnsi="Times New Roman"/>
          <w:color w:val="000000"/>
          <w:sz w:val="28"/>
          <w:szCs w:val="28"/>
        </w:rPr>
        <w:t>м</w:t>
      </w:r>
      <w:r w:rsidRPr="0019655E">
        <w:rPr>
          <w:rFonts w:ascii="Times New Roman" w:hAnsi="Times New Roman"/>
          <w:color w:val="000000"/>
          <w:sz w:val="28"/>
          <w:szCs w:val="28"/>
        </w:rPr>
        <w:t>муникациями и остановками городского транспорта.</w:t>
      </w:r>
    </w:p>
    <w:bookmarkEnd w:id="1082"/>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12.4.2. Пешеходные пути должны быть обустроены с учетом требований доступности для всех групп инвалидов: с поражением опорно-двигательного аппарата, с нарушением зрения, с дефектами слуха.</w:t>
      </w:r>
    </w:p>
    <w:p w:rsidR="008B5B31" w:rsidRPr="0019655E" w:rsidRDefault="008B5B31" w:rsidP="008B5B31">
      <w:pPr>
        <w:spacing w:line="240" w:lineRule="auto"/>
        <w:contextualSpacing/>
        <w:jc w:val="both"/>
        <w:rPr>
          <w:rFonts w:ascii="Times New Roman" w:hAnsi="Times New Roman"/>
          <w:color w:val="000000"/>
          <w:sz w:val="28"/>
          <w:szCs w:val="28"/>
        </w:rPr>
      </w:pPr>
      <w:bookmarkStart w:id="1083" w:name="sub_12422"/>
      <w:r w:rsidRPr="0019655E">
        <w:rPr>
          <w:rFonts w:ascii="Times New Roman" w:hAnsi="Times New Roman"/>
          <w:color w:val="000000"/>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84" w:name="sub_121243"/>
      <w:bookmarkEnd w:id="1083"/>
      <w:r w:rsidRPr="0019655E">
        <w:rPr>
          <w:rFonts w:ascii="Times New Roman" w:hAnsi="Times New Roman"/>
          <w:color w:val="000000"/>
          <w:sz w:val="28"/>
          <w:szCs w:val="28"/>
        </w:rPr>
        <w:t>12.4.3. При проектировании пешеходных путей к различным объектам необходимо предусматривать создание специальных участков для передвиж</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ния инвалидов, в соответствии с требованиями </w:t>
      </w:r>
      <w:hyperlink r:id="rId226" w:history="1">
        <w:r w:rsidRPr="0019655E">
          <w:rPr>
            <w:rStyle w:val="af0"/>
            <w:rFonts w:ascii="Times New Roman" w:hAnsi="Times New Roman"/>
            <w:color w:val="000000"/>
            <w:sz w:val="28"/>
            <w:szCs w:val="28"/>
          </w:rPr>
          <w:t>СП 59.13330</w:t>
        </w:r>
      </w:hyperlink>
      <w:r w:rsidRPr="0019655E">
        <w:rPr>
          <w:rFonts w:ascii="Times New Roman" w:hAnsi="Times New Roman"/>
          <w:color w:val="000000"/>
          <w:sz w:val="28"/>
          <w:szCs w:val="28"/>
        </w:rPr>
        <w:t xml:space="preserve">. и </w:t>
      </w:r>
      <w:hyperlink r:id="rId227" w:history="1">
        <w:r w:rsidRPr="0019655E">
          <w:rPr>
            <w:rStyle w:val="af0"/>
            <w:rFonts w:ascii="Times New Roman" w:hAnsi="Times New Roman"/>
            <w:color w:val="000000"/>
            <w:sz w:val="28"/>
            <w:szCs w:val="28"/>
          </w:rPr>
          <w:t>СП 140.13330</w:t>
        </w:r>
      </w:hyperlink>
      <w:r w:rsidRPr="0019655E">
        <w:rPr>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85" w:name="sub_121244"/>
      <w:bookmarkEnd w:id="1084"/>
      <w:r w:rsidRPr="0019655E">
        <w:rPr>
          <w:rFonts w:ascii="Times New Roman" w:hAnsi="Times New Roman"/>
          <w:color w:val="000000"/>
          <w:sz w:val="28"/>
          <w:szCs w:val="28"/>
        </w:rPr>
        <w:t>12.4.4. В условиях реконструкции отдельных объектов или функционал</w:t>
      </w:r>
      <w:r w:rsidRPr="0019655E">
        <w:rPr>
          <w:rFonts w:ascii="Times New Roman" w:hAnsi="Times New Roman"/>
          <w:color w:val="000000"/>
          <w:sz w:val="28"/>
          <w:szCs w:val="28"/>
        </w:rPr>
        <w:t>ь</w:t>
      </w:r>
      <w:r w:rsidRPr="0019655E">
        <w:rPr>
          <w:rFonts w:ascii="Times New Roman" w:hAnsi="Times New Roman"/>
          <w:color w:val="000000"/>
          <w:sz w:val="28"/>
          <w:szCs w:val="28"/>
        </w:rPr>
        <w:t>ных территорий необходимо предусматривать планировочную и техническую организацию всего процесса пешеходно-транспортного передвижения людей, включая:</w:t>
      </w:r>
    </w:p>
    <w:bookmarkEnd w:id="1085"/>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подходы к зданиям и комплексам различного назначения, остановочным пунктам, станциям, вокзалам, передвижения в комплексных объектах и др.;</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пользование транспортными средствами;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возможность осуществления пересадки с одной линии на другую юн с одного вида транспорта на другой.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86" w:name="sub_121245"/>
      <w:r w:rsidRPr="0019655E">
        <w:rPr>
          <w:rFonts w:ascii="Times New Roman" w:hAnsi="Times New Roman"/>
          <w:color w:val="000000"/>
          <w:sz w:val="28"/>
          <w:szCs w:val="28"/>
        </w:rPr>
        <w:t>12.4.5. На пешеходных путях передвижения инвалидов с поражением опорно-двигательного аппарата следует предусматривать площадки для отдыха не реже, чем через 300 м, а также подсветку путей фонарями-ориентирами, у</w:t>
      </w:r>
      <w:r w:rsidRPr="0019655E">
        <w:rPr>
          <w:rFonts w:ascii="Times New Roman" w:hAnsi="Times New Roman"/>
          <w:color w:val="000000"/>
          <w:sz w:val="28"/>
          <w:szCs w:val="28"/>
        </w:rPr>
        <w:t>с</w:t>
      </w:r>
      <w:r w:rsidRPr="0019655E">
        <w:rPr>
          <w:rFonts w:ascii="Times New Roman" w:hAnsi="Times New Roman"/>
          <w:color w:val="000000"/>
          <w:sz w:val="28"/>
          <w:szCs w:val="28"/>
        </w:rPr>
        <w:t>тановленными с одной стороны пешеходного пути на высоте 0,3 - 0,4 м от зе</w:t>
      </w:r>
      <w:r w:rsidRPr="0019655E">
        <w:rPr>
          <w:rFonts w:ascii="Times New Roman" w:hAnsi="Times New Roman"/>
          <w:color w:val="000000"/>
          <w:sz w:val="28"/>
          <w:szCs w:val="28"/>
        </w:rPr>
        <w:t>м</w:t>
      </w:r>
      <w:r w:rsidRPr="0019655E">
        <w:rPr>
          <w:rFonts w:ascii="Times New Roman" w:hAnsi="Times New Roman"/>
          <w:color w:val="000000"/>
          <w:sz w:val="28"/>
          <w:szCs w:val="28"/>
        </w:rPr>
        <w:t>ли с интервалом в 2 - 3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87" w:name="sub_121246"/>
      <w:bookmarkEnd w:id="1086"/>
      <w:r w:rsidRPr="0019655E">
        <w:rPr>
          <w:rFonts w:ascii="Times New Roman" w:hAnsi="Times New Roman"/>
          <w:color w:val="000000"/>
          <w:sz w:val="28"/>
          <w:szCs w:val="28"/>
        </w:rPr>
        <w:t>12.4.6. Для обеспечения безопасности и удобства передвижения и орие</w:t>
      </w:r>
      <w:r w:rsidRPr="0019655E">
        <w:rPr>
          <w:rFonts w:ascii="Times New Roman" w:hAnsi="Times New Roman"/>
          <w:color w:val="000000"/>
          <w:sz w:val="28"/>
          <w:szCs w:val="28"/>
        </w:rPr>
        <w:t>н</w:t>
      </w:r>
      <w:r w:rsidRPr="0019655E">
        <w:rPr>
          <w:rFonts w:ascii="Times New Roman" w:hAnsi="Times New Roman"/>
          <w:color w:val="000000"/>
          <w:sz w:val="28"/>
          <w:szCs w:val="28"/>
        </w:rPr>
        <w:t>тации инвалидов с нарушением зрения целесообразно покрытие тротуаров в местах подходов к препятствиям, входам в здания и около пешеходных перех</w:t>
      </w:r>
      <w:r w:rsidRPr="0019655E">
        <w:rPr>
          <w:rFonts w:ascii="Times New Roman" w:hAnsi="Times New Roman"/>
          <w:color w:val="000000"/>
          <w:sz w:val="28"/>
          <w:szCs w:val="28"/>
        </w:rPr>
        <w:t>о</w:t>
      </w:r>
      <w:r w:rsidRPr="0019655E">
        <w:rPr>
          <w:rFonts w:ascii="Times New Roman" w:hAnsi="Times New Roman"/>
          <w:color w:val="000000"/>
          <w:sz w:val="28"/>
          <w:szCs w:val="28"/>
        </w:rPr>
        <w:t>дов через проезжую часть улицы выполнять из твердых, прочных материалов и рельефных плит, не допускающих скольжения, а пересечения с проезжими ча</w:t>
      </w:r>
      <w:r w:rsidRPr="0019655E">
        <w:rPr>
          <w:rFonts w:ascii="Times New Roman" w:hAnsi="Times New Roman"/>
          <w:color w:val="000000"/>
          <w:sz w:val="28"/>
          <w:szCs w:val="28"/>
        </w:rPr>
        <w:t>с</w:t>
      </w:r>
      <w:r w:rsidRPr="0019655E">
        <w:rPr>
          <w:rFonts w:ascii="Times New Roman" w:hAnsi="Times New Roman"/>
          <w:color w:val="000000"/>
          <w:sz w:val="28"/>
          <w:szCs w:val="28"/>
        </w:rPr>
        <w:t>тями улиц - снабжать светофорами со звуковым сигналом. Следует также уч</w:t>
      </w:r>
      <w:r w:rsidRPr="0019655E">
        <w:rPr>
          <w:rFonts w:ascii="Times New Roman" w:hAnsi="Times New Roman"/>
          <w:color w:val="000000"/>
          <w:sz w:val="28"/>
          <w:szCs w:val="28"/>
        </w:rPr>
        <w:t>и</w:t>
      </w:r>
      <w:r w:rsidRPr="0019655E">
        <w:rPr>
          <w:rFonts w:ascii="Times New Roman" w:hAnsi="Times New Roman"/>
          <w:color w:val="000000"/>
          <w:sz w:val="28"/>
          <w:szCs w:val="28"/>
        </w:rPr>
        <w:t>тывать, что окружающую архитектурную среду для инвалидов с нарушением зрения определяют форма и фактура предметов.</w:t>
      </w:r>
    </w:p>
    <w:bookmarkEnd w:id="108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Покрытие из бетонных плит должно быть ровным, а толщина швов между пл</w:t>
      </w:r>
      <w:r w:rsidRPr="0019655E">
        <w:rPr>
          <w:rFonts w:ascii="Times New Roman" w:hAnsi="Times New Roman"/>
          <w:color w:val="000000"/>
          <w:sz w:val="28"/>
          <w:szCs w:val="28"/>
        </w:rPr>
        <w:t>и</w:t>
      </w:r>
      <w:r w:rsidRPr="0019655E">
        <w:rPr>
          <w:rFonts w:ascii="Times New Roman" w:hAnsi="Times New Roman"/>
          <w:color w:val="000000"/>
          <w:sz w:val="28"/>
          <w:szCs w:val="28"/>
        </w:rPr>
        <w:t>тами - не более 1,5 см. Ребра решеток, устанавливаемых на путях движения и</w:t>
      </w:r>
      <w:r w:rsidRPr="0019655E">
        <w:rPr>
          <w:rFonts w:ascii="Times New Roman" w:hAnsi="Times New Roman"/>
          <w:color w:val="000000"/>
          <w:sz w:val="28"/>
          <w:szCs w:val="28"/>
        </w:rPr>
        <w:t>н</w:t>
      </w:r>
      <w:r w:rsidRPr="0019655E">
        <w:rPr>
          <w:rFonts w:ascii="Times New Roman" w:hAnsi="Times New Roman"/>
          <w:color w:val="000000"/>
          <w:sz w:val="28"/>
          <w:szCs w:val="28"/>
        </w:rPr>
        <w:lastRenderedPageBreak/>
        <w:t>валидов, должны располагаться перпендикулярно направлению движения и на расстоянии друг от друга не более 1,3 см.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88" w:name="sub_121247"/>
      <w:r w:rsidRPr="0019655E">
        <w:rPr>
          <w:rFonts w:ascii="Times New Roman" w:hAnsi="Times New Roman"/>
          <w:color w:val="000000"/>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w:t>
      </w:r>
      <w:r w:rsidRPr="0019655E">
        <w:rPr>
          <w:rFonts w:ascii="Times New Roman" w:hAnsi="Times New Roman"/>
          <w:color w:val="000000"/>
          <w:sz w:val="28"/>
          <w:szCs w:val="28"/>
        </w:rPr>
        <w:t>о</w:t>
      </w:r>
      <w:r w:rsidRPr="0019655E">
        <w:rPr>
          <w:rFonts w:ascii="Times New Roman" w:hAnsi="Times New Roman"/>
          <w:color w:val="000000"/>
          <w:sz w:val="28"/>
          <w:szCs w:val="28"/>
        </w:rPr>
        <w:t>верхностного слоя покрытия дорожек и тротуаров, направляющими рельефн</w:t>
      </w:r>
      <w:r w:rsidRPr="0019655E">
        <w:rPr>
          <w:rFonts w:ascii="Times New Roman" w:hAnsi="Times New Roman"/>
          <w:color w:val="000000"/>
          <w:sz w:val="28"/>
          <w:szCs w:val="28"/>
        </w:rPr>
        <w:t>ы</w:t>
      </w:r>
      <w:r w:rsidRPr="0019655E">
        <w:rPr>
          <w:rFonts w:ascii="Times New Roman" w:hAnsi="Times New Roman"/>
          <w:color w:val="000000"/>
          <w:sz w:val="28"/>
          <w:szCs w:val="28"/>
        </w:rPr>
        <w:t>ми полосами и яркой контрастной окраской.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89" w:name="sub_121248"/>
      <w:bookmarkEnd w:id="1088"/>
      <w:r w:rsidRPr="0019655E">
        <w:rPr>
          <w:rFonts w:ascii="Times New Roman" w:hAnsi="Times New Roman"/>
          <w:color w:val="000000"/>
          <w:sz w:val="28"/>
          <w:szCs w:val="28"/>
        </w:rPr>
        <w:t>12.4.8. В наземных переходах рекомендуется предусматривать съезды, пандусы, установку низкого бордюрного камня и рельефного предупрежда</w:t>
      </w:r>
      <w:r w:rsidRPr="0019655E">
        <w:rPr>
          <w:rFonts w:ascii="Times New Roman" w:hAnsi="Times New Roman"/>
          <w:color w:val="000000"/>
          <w:sz w:val="28"/>
          <w:szCs w:val="28"/>
        </w:rPr>
        <w:t>ю</w:t>
      </w:r>
      <w:r w:rsidRPr="0019655E">
        <w:rPr>
          <w:rFonts w:ascii="Times New Roman" w:hAnsi="Times New Roman"/>
          <w:color w:val="000000"/>
          <w:sz w:val="28"/>
          <w:szCs w:val="28"/>
        </w:rPr>
        <w:t>щего покрытия в пределах тротуара, при необходимости устраивать специал</w:t>
      </w:r>
      <w:r w:rsidRPr="0019655E">
        <w:rPr>
          <w:rFonts w:ascii="Times New Roman" w:hAnsi="Times New Roman"/>
          <w:color w:val="000000"/>
          <w:sz w:val="28"/>
          <w:szCs w:val="28"/>
        </w:rPr>
        <w:t>ь</w:t>
      </w:r>
      <w:r w:rsidRPr="0019655E">
        <w:rPr>
          <w:rFonts w:ascii="Times New Roman" w:hAnsi="Times New Roman"/>
          <w:color w:val="000000"/>
          <w:sz w:val="28"/>
          <w:szCs w:val="28"/>
        </w:rPr>
        <w:t>ное ограждение.</w:t>
      </w:r>
    </w:p>
    <w:bookmarkEnd w:id="1089"/>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Подземные пешеходные переходы через магистрали следует оборудовать пандусом и поручнями.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Устройство пандуса в подземном переходе должно соответствовать требован</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ям </w:t>
      </w:r>
      <w:hyperlink r:id="rId228" w:history="1">
        <w:r w:rsidRPr="0019655E">
          <w:rPr>
            <w:rStyle w:val="af0"/>
            <w:rFonts w:ascii="Times New Roman" w:hAnsi="Times New Roman"/>
            <w:color w:val="000000"/>
            <w:sz w:val="28"/>
            <w:szCs w:val="28"/>
          </w:rPr>
          <w:t>СП 59.13330</w:t>
        </w:r>
      </w:hyperlink>
      <w:r w:rsidRPr="0019655E">
        <w:rPr>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0" w:name="sub_121249"/>
      <w:r w:rsidRPr="0019655E">
        <w:rPr>
          <w:rFonts w:ascii="Times New Roman" w:hAnsi="Times New Roman"/>
          <w:color w:val="000000"/>
          <w:sz w:val="28"/>
          <w:szCs w:val="28"/>
        </w:rPr>
        <w:t>12.4.9. Транспортные проезды на участке и пешеходные пути к объектам допускается совмещав при соблюдении градостроительных требований к пар</w:t>
      </w:r>
      <w:r w:rsidRPr="0019655E">
        <w:rPr>
          <w:rFonts w:ascii="Times New Roman" w:hAnsi="Times New Roman"/>
          <w:color w:val="000000"/>
          <w:sz w:val="28"/>
          <w:szCs w:val="28"/>
        </w:rPr>
        <w:t>а</w:t>
      </w:r>
      <w:r w:rsidRPr="0019655E">
        <w:rPr>
          <w:rFonts w:ascii="Times New Roman" w:hAnsi="Times New Roman"/>
          <w:color w:val="000000"/>
          <w:sz w:val="28"/>
          <w:szCs w:val="28"/>
        </w:rPr>
        <w:t>метрам путей движения.</w:t>
      </w:r>
    </w:p>
    <w:bookmarkEnd w:id="109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следует делать ограничительную разметку пешеходных путей на пр</w:t>
      </w:r>
      <w:r w:rsidRPr="0019655E">
        <w:rPr>
          <w:rFonts w:ascii="Times New Roman" w:hAnsi="Times New Roman"/>
          <w:color w:val="000000"/>
          <w:sz w:val="28"/>
          <w:szCs w:val="28"/>
        </w:rPr>
        <w:t>о</w:t>
      </w:r>
      <w:r w:rsidRPr="0019655E">
        <w:rPr>
          <w:rFonts w:ascii="Times New Roman" w:hAnsi="Times New Roman"/>
          <w:color w:val="000000"/>
          <w:sz w:val="28"/>
          <w:szCs w:val="28"/>
        </w:rPr>
        <w:t>езжей части, которые обеспечат безопасное движение людей и автомобильного транспорта.</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1" w:name="sub_1212410"/>
      <w:r w:rsidRPr="0019655E">
        <w:rPr>
          <w:rFonts w:ascii="Times New Roman" w:hAnsi="Times New Roman"/>
          <w:color w:val="000000"/>
          <w:sz w:val="28"/>
          <w:szCs w:val="28"/>
        </w:rPr>
        <w:t>12.4.10. При пересечении пешеходных путей транспортными средствами у входов в здание или на участке около здания следует предусматривать эл</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менты заблаговременного предупреждения водителей о местах перехода, вплоть до его регулирования в соответствии с требованиями </w:t>
      </w:r>
      <w:hyperlink r:id="rId229" w:history="1">
        <w:r w:rsidRPr="0019655E">
          <w:rPr>
            <w:rStyle w:val="af0"/>
            <w:rFonts w:ascii="Times New Roman" w:hAnsi="Times New Roman"/>
            <w:color w:val="000000"/>
            <w:sz w:val="28"/>
            <w:szCs w:val="28"/>
          </w:rPr>
          <w:t>ГОСТ Р 51684-2000</w:t>
        </w:r>
      </w:hyperlink>
      <w:r w:rsidRPr="0019655E">
        <w:rPr>
          <w:rFonts w:ascii="Times New Roman" w:hAnsi="Times New Roman"/>
          <w:color w:val="000000"/>
          <w:sz w:val="28"/>
          <w:szCs w:val="28"/>
        </w:rPr>
        <w:t>. По обеим сторонам перехода через проезжую часть должны быть уст</w:t>
      </w:r>
      <w:r w:rsidRPr="0019655E">
        <w:rPr>
          <w:rFonts w:ascii="Times New Roman" w:hAnsi="Times New Roman"/>
          <w:color w:val="000000"/>
          <w:sz w:val="28"/>
          <w:szCs w:val="28"/>
        </w:rPr>
        <w:t>а</w:t>
      </w:r>
      <w:r w:rsidRPr="0019655E">
        <w:rPr>
          <w:rFonts w:ascii="Times New Roman" w:hAnsi="Times New Roman"/>
          <w:color w:val="000000"/>
          <w:sz w:val="28"/>
          <w:szCs w:val="28"/>
        </w:rPr>
        <w:t>новлены бордюрные пандусы-</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2" w:name="sub_1212411"/>
      <w:bookmarkEnd w:id="1091"/>
      <w:r w:rsidRPr="0019655E">
        <w:rPr>
          <w:rFonts w:ascii="Times New Roman" w:hAnsi="Times New Roman"/>
          <w:color w:val="000000"/>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нельзя организовать для МГН наземный переход.</w:t>
      </w:r>
    </w:p>
    <w:bookmarkEnd w:id="109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пешеходного пути через островок безопасности в местах перехода ч</w:t>
      </w:r>
      <w:r w:rsidRPr="0019655E">
        <w:rPr>
          <w:rFonts w:ascii="Times New Roman" w:hAnsi="Times New Roman"/>
          <w:color w:val="000000"/>
          <w:sz w:val="28"/>
          <w:szCs w:val="28"/>
        </w:rPr>
        <w:t>е</w:t>
      </w:r>
      <w:r w:rsidRPr="0019655E">
        <w:rPr>
          <w:rFonts w:ascii="Times New Roman" w:hAnsi="Times New Roman"/>
          <w:color w:val="000000"/>
          <w:sz w:val="28"/>
          <w:szCs w:val="28"/>
        </w:rPr>
        <w:t>рез проезжую часть должна быть не менее 3 м, длина - не менее 2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3" w:name="sub_1212412"/>
      <w:r w:rsidRPr="0019655E">
        <w:rPr>
          <w:rFonts w:ascii="Times New Roman" w:hAnsi="Times New Roman"/>
          <w:color w:val="000000"/>
          <w:sz w:val="28"/>
          <w:szCs w:val="28"/>
        </w:rPr>
        <w:t>12.4.12. Ширина пешеходного пути с учетом встречного движения инв</w:t>
      </w:r>
      <w:r w:rsidRPr="0019655E">
        <w:rPr>
          <w:rFonts w:ascii="Times New Roman" w:hAnsi="Times New Roman"/>
          <w:color w:val="000000"/>
          <w:sz w:val="28"/>
          <w:szCs w:val="28"/>
        </w:rPr>
        <w:t>а</w:t>
      </w:r>
      <w:r w:rsidRPr="0019655E">
        <w:rPr>
          <w:rFonts w:ascii="Times New Roman" w:hAnsi="Times New Roman"/>
          <w:color w:val="000000"/>
          <w:sz w:val="28"/>
          <w:szCs w:val="28"/>
        </w:rPr>
        <w:t>лидов на креслах-колясках должна быть не менее 2,0 м. В условиях сложи</w:t>
      </w:r>
      <w:r w:rsidRPr="0019655E">
        <w:rPr>
          <w:rFonts w:ascii="Times New Roman" w:hAnsi="Times New Roman"/>
          <w:color w:val="000000"/>
          <w:sz w:val="28"/>
          <w:szCs w:val="28"/>
        </w:rPr>
        <w:t>в</w:t>
      </w:r>
      <w:r w:rsidRPr="0019655E">
        <w:rPr>
          <w:rFonts w:ascii="Times New Roman" w:hAnsi="Times New Roman"/>
          <w:color w:val="000000"/>
          <w:sz w:val="28"/>
          <w:szCs w:val="28"/>
        </w:rPr>
        <w:t>шейся застройки допускается в пределах прямой видимости снижать ширину пути движения до 1,2 м. При этом следует устраивать не более чем через ка</w:t>
      </w:r>
      <w:r w:rsidRPr="0019655E">
        <w:rPr>
          <w:rFonts w:ascii="Times New Roman" w:hAnsi="Times New Roman"/>
          <w:color w:val="000000"/>
          <w:sz w:val="28"/>
          <w:szCs w:val="28"/>
        </w:rPr>
        <w:t>ж</w:t>
      </w:r>
      <w:r w:rsidRPr="0019655E">
        <w:rPr>
          <w:rFonts w:ascii="Times New Roman" w:hAnsi="Times New Roman"/>
          <w:color w:val="000000"/>
          <w:sz w:val="28"/>
          <w:szCs w:val="28"/>
        </w:rPr>
        <w:t>дые 25 м горизонтальные площадки (карманы) размером не менее 2,0 х 1.8 м для обеспечения возможности разъезда инвалидов на креслах-колясках. Пр</w:t>
      </w:r>
      <w:r w:rsidRPr="0019655E">
        <w:rPr>
          <w:rFonts w:ascii="Times New Roman" w:hAnsi="Times New Roman"/>
          <w:color w:val="000000"/>
          <w:sz w:val="28"/>
          <w:szCs w:val="28"/>
        </w:rPr>
        <w:t>о</w:t>
      </w:r>
      <w:r w:rsidRPr="0019655E">
        <w:rPr>
          <w:rFonts w:ascii="Times New Roman" w:hAnsi="Times New Roman"/>
          <w:color w:val="000000"/>
          <w:sz w:val="28"/>
          <w:szCs w:val="28"/>
        </w:rPr>
        <w:t>дольный уклон путей движения, по которому возможен проезд инвалидов на креслах-колясках, не должен превышать 5%, поперечный - 2%.</w:t>
      </w:r>
    </w:p>
    <w:bookmarkEnd w:id="1093"/>
    <w:p w:rsidR="008B5B31" w:rsidRPr="0019655E" w:rsidRDefault="008B5B31" w:rsidP="008B5B31">
      <w:pPr>
        <w:spacing w:line="240" w:lineRule="auto"/>
        <w:contextualSpacing/>
        <w:jc w:val="both"/>
        <w:rPr>
          <w:rFonts w:ascii="Times New Roman" w:hAnsi="Times New Roman"/>
          <w:color w:val="000000"/>
          <w:sz w:val="28"/>
          <w:szCs w:val="28"/>
        </w:rPr>
      </w:pPr>
      <w:r w:rsidRPr="0019655E">
        <w:rPr>
          <w:rStyle w:val="af"/>
          <w:rFonts w:ascii="Times New Roman" w:hAnsi="Times New Roman"/>
          <w:b w:val="0"/>
          <w:color w:val="000000"/>
          <w:sz w:val="28"/>
          <w:szCs w:val="28"/>
        </w:rPr>
        <w:t>Примечание</w:t>
      </w:r>
      <w:r w:rsidRPr="0019655E">
        <w:rPr>
          <w:rFonts w:ascii="Times New Roman" w:hAnsi="Times New Roman"/>
          <w:color w:val="000000"/>
          <w:sz w:val="28"/>
          <w:szCs w:val="28"/>
        </w:rPr>
        <w:t xml:space="preserve"> - Все параметры ширины и высоты коммуникационных путей здесь и в других пунктах приводятся в чистоте (в свету).</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4" w:name="sub_1212413"/>
      <w:r w:rsidRPr="0019655E">
        <w:rPr>
          <w:rFonts w:ascii="Times New Roman" w:hAnsi="Times New Roman"/>
          <w:color w:val="000000"/>
          <w:sz w:val="28"/>
          <w:szCs w:val="28"/>
        </w:rPr>
        <w:t>12.4.13. При устройстве съездов с тротуара на транспортный проезд у</w:t>
      </w:r>
      <w:r w:rsidRPr="0019655E">
        <w:rPr>
          <w:rFonts w:ascii="Times New Roman" w:hAnsi="Times New Roman"/>
          <w:color w:val="000000"/>
          <w:sz w:val="28"/>
          <w:szCs w:val="28"/>
        </w:rPr>
        <w:t>к</w:t>
      </w:r>
      <w:r w:rsidRPr="0019655E">
        <w:rPr>
          <w:rFonts w:ascii="Times New Roman" w:hAnsi="Times New Roman"/>
          <w:color w:val="000000"/>
          <w:sz w:val="28"/>
          <w:szCs w:val="28"/>
        </w:rPr>
        <w:t>лон должен быть не более 1:12, а около здания и в затесненных местах допуск</w:t>
      </w:r>
      <w:r w:rsidRPr="0019655E">
        <w:rPr>
          <w:rFonts w:ascii="Times New Roman" w:hAnsi="Times New Roman"/>
          <w:color w:val="000000"/>
          <w:sz w:val="28"/>
          <w:szCs w:val="28"/>
        </w:rPr>
        <w:t>а</w:t>
      </w:r>
      <w:r w:rsidRPr="0019655E">
        <w:rPr>
          <w:rFonts w:ascii="Times New Roman" w:hAnsi="Times New Roman"/>
          <w:color w:val="000000"/>
          <w:sz w:val="28"/>
          <w:szCs w:val="28"/>
        </w:rPr>
        <w:t>ется увеличивать продольный уклон до 1:10 на протяжении не более 10 м. Бо</w:t>
      </w:r>
      <w:r w:rsidRPr="0019655E">
        <w:rPr>
          <w:rFonts w:ascii="Times New Roman" w:hAnsi="Times New Roman"/>
          <w:color w:val="000000"/>
          <w:sz w:val="28"/>
          <w:szCs w:val="28"/>
        </w:rPr>
        <w:t>р</w:t>
      </w:r>
      <w:r w:rsidRPr="0019655E">
        <w:rPr>
          <w:rFonts w:ascii="Times New Roman" w:hAnsi="Times New Roman"/>
          <w:color w:val="000000"/>
          <w:sz w:val="28"/>
          <w:szCs w:val="28"/>
        </w:rPr>
        <w:lastRenderedPageBreak/>
        <w:t>дюрные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5" w:name="sub_1212414"/>
      <w:bookmarkEnd w:id="1094"/>
      <w:r w:rsidRPr="0019655E">
        <w:rPr>
          <w:rFonts w:ascii="Times New Roman" w:hAnsi="Times New Roman"/>
          <w:color w:val="000000"/>
          <w:sz w:val="28"/>
          <w:szCs w:val="28"/>
        </w:rPr>
        <w:t>12.4.14. Высоту бордюров по краям пешеходных путей на территории р</w:t>
      </w:r>
      <w:r w:rsidRPr="0019655E">
        <w:rPr>
          <w:rFonts w:ascii="Times New Roman" w:hAnsi="Times New Roman"/>
          <w:color w:val="000000"/>
          <w:sz w:val="28"/>
          <w:szCs w:val="28"/>
        </w:rPr>
        <w:t>е</w:t>
      </w:r>
      <w:r w:rsidRPr="0019655E">
        <w:rPr>
          <w:rFonts w:ascii="Times New Roman" w:hAnsi="Times New Roman"/>
          <w:color w:val="000000"/>
          <w:sz w:val="28"/>
          <w:szCs w:val="28"/>
        </w:rPr>
        <w:t>комендуется принимать не менее 0,05 м.</w:t>
      </w:r>
    </w:p>
    <w:bookmarkEnd w:id="109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6" w:name="sub_1212415"/>
      <w:r w:rsidRPr="0019655E">
        <w:rPr>
          <w:rFonts w:ascii="Times New Roman" w:hAnsi="Times New Roman"/>
          <w:color w:val="000000"/>
          <w:sz w:val="28"/>
          <w:szCs w:val="28"/>
        </w:rPr>
        <w:t>12.4.15. Тактильные средства, выполняющие предупредительную фун</w:t>
      </w:r>
      <w:r w:rsidRPr="0019655E">
        <w:rPr>
          <w:rFonts w:ascii="Times New Roman" w:hAnsi="Times New Roman"/>
          <w:color w:val="000000"/>
          <w:sz w:val="28"/>
          <w:szCs w:val="28"/>
        </w:rPr>
        <w:t>к</w:t>
      </w:r>
      <w:r w:rsidRPr="0019655E">
        <w:rPr>
          <w:rFonts w:ascii="Times New Roman" w:hAnsi="Times New Roman"/>
          <w:color w:val="000000"/>
          <w:sz w:val="28"/>
          <w:szCs w:val="28"/>
        </w:rPr>
        <w:t>цию на покрытии пешеходных путей на участке, следует размешать не менее чем за 0,8 м до объекта информации, начала опасного участка, изменения н</w:t>
      </w:r>
      <w:r w:rsidRPr="0019655E">
        <w:rPr>
          <w:rFonts w:ascii="Times New Roman" w:hAnsi="Times New Roman"/>
          <w:color w:val="000000"/>
          <w:sz w:val="28"/>
          <w:szCs w:val="28"/>
        </w:rPr>
        <w:t>а</w:t>
      </w:r>
      <w:r w:rsidRPr="0019655E">
        <w:rPr>
          <w:rFonts w:ascii="Times New Roman" w:hAnsi="Times New Roman"/>
          <w:color w:val="000000"/>
          <w:sz w:val="28"/>
          <w:szCs w:val="28"/>
        </w:rPr>
        <w:t>правления движения, входа и т.п.</w:t>
      </w:r>
    </w:p>
    <w:bookmarkEnd w:id="109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тактильной полосы принимается в пределах 0,5 - 0,6 м. На путях дв</w:t>
      </w:r>
      <w:r w:rsidRPr="0019655E">
        <w:rPr>
          <w:rFonts w:ascii="Times New Roman" w:hAnsi="Times New Roman"/>
          <w:color w:val="000000"/>
          <w:sz w:val="28"/>
          <w:szCs w:val="28"/>
        </w:rPr>
        <w:t>и</w:t>
      </w:r>
      <w:r w:rsidRPr="0019655E">
        <w:rPr>
          <w:rFonts w:ascii="Times New Roman" w:hAnsi="Times New Roman"/>
          <w:color w:val="000000"/>
          <w:sz w:val="28"/>
          <w:szCs w:val="28"/>
        </w:rPr>
        <w:t>жения маломобильных групп населения не допускается применять непрозра</w:t>
      </w:r>
      <w:r w:rsidRPr="0019655E">
        <w:rPr>
          <w:rFonts w:ascii="Times New Roman" w:hAnsi="Times New Roman"/>
          <w:color w:val="000000"/>
          <w:sz w:val="28"/>
          <w:szCs w:val="28"/>
        </w:rPr>
        <w:t>ч</w:t>
      </w:r>
      <w:r w:rsidRPr="0019655E">
        <w:rPr>
          <w:rFonts w:ascii="Times New Roman" w:hAnsi="Times New Roman"/>
          <w:color w:val="000000"/>
          <w:sz w:val="28"/>
          <w:szCs w:val="28"/>
        </w:rPr>
        <w:t>ные калитки на навесных петлях двустороннего действия, калитки с враща</w:t>
      </w:r>
      <w:r w:rsidRPr="0019655E">
        <w:rPr>
          <w:rFonts w:ascii="Times New Roman" w:hAnsi="Times New Roman"/>
          <w:color w:val="000000"/>
          <w:sz w:val="28"/>
          <w:szCs w:val="28"/>
        </w:rPr>
        <w:t>ю</w:t>
      </w:r>
      <w:r w:rsidRPr="0019655E">
        <w:rPr>
          <w:rFonts w:ascii="Times New Roman" w:hAnsi="Times New Roman"/>
          <w:color w:val="000000"/>
          <w:sz w:val="28"/>
          <w:szCs w:val="28"/>
        </w:rPr>
        <w:t>щимися полотнами, а также турникеты.</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7" w:name="sub_1212416"/>
      <w:r w:rsidRPr="0019655E">
        <w:rPr>
          <w:rFonts w:ascii="Times New Roman" w:hAnsi="Times New Roman"/>
          <w:color w:val="000000"/>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w:t>
      </w:r>
      <w:r w:rsidRPr="0019655E">
        <w:rPr>
          <w:rFonts w:ascii="Times New Roman" w:hAnsi="Times New Roman"/>
          <w:color w:val="000000"/>
          <w:sz w:val="28"/>
          <w:szCs w:val="28"/>
        </w:rPr>
        <w:t>р</w:t>
      </w:r>
      <w:r w:rsidRPr="0019655E">
        <w:rPr>
          <w:rFonts w:ascii="Times New Roman" w:hAnsi="Times New Roman"/>
          <w:color w:val="000000"/>
          <w:sz w:val="28"/>
          <w:szCs w:val="28"/>
        </w:rPr>
        <w:t>ме в плане, по размерам ширины проступи и высоты подъема ступеней.</w:t>
      </w:r>
    </w:p>
    <w:bookmarkEnd w:id="1097"/>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Поперечный уклон ступеней должен быть не более 2 процентов. Повер</w:t>
      </w:r>
      <w:r w:rsidRPr="0019655E">
        <w:rPr>
          <w:rFonts w:ascii="Times New Roman" w:hAnsi="Times New Roman"/>
          <w:color w:val="000000"/>
          <w:sz w:val="28"/>
          <w:szCs w:val="28"/>
        </w:rPr>
        <w:t>х</w:t>
      </w:r>
      <w:r w:rsidRPr="0019655E">
        <w:rPr>
          <w:rFonts w:ascii="Times New Roman" w:hAnsi="Times New Roman"/>
          <w:color w:val="000000"/>
          <w:sz w:val="28"/>
          <w:szCs w:val="28"/>
        </w:rPr>
        <w:t>ность ступеней должна иметь антискользящее покрытие и быть шероховатой,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Не следует применять на путях движения лиц, относящихся с малопо</w:t>
      </w:r>
      <w:r w:rsidRPr="0019655E">
        <w:rPr>
          <w:rFonts w:ascii="Times New Roman" w:hAnsi="Times New Roman"/>
          <w:color w:val="000000"/>
          <w:sz w:val="28"/>
          <w:szCs w:val="28"/>
        </w:rPr>
        <w:t>д</w:t>
      </w:r>
      <w:r w:rsidRPr="0019655E">
        <w:rPr>
          <w:rFonts w:ascii="Times New Roman" w:hAnsi="Times New Roman"/>
          <w:color w:val="000000"/>
          <w:sz w:val="28"/>
          <w:szCs w:val="28"/>
        </w:rPr>
        <w:t>вижным группам населения, ступени с открытыми подступенками.</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Марш открытой лестницы не должен быть менее трех ступеней и не до</w:t>
      </w:r>
      <w:r w:rsidRPr="0019655E">
        <w:rPr>
          <w:rFonts w:ascii="Times New Roman" w:hAnsi="Times New Roman"/>
          <w:color w:val="000000"/>
          <w:sz w:val="28"/>
          <w:szCs w:val="28"/>
        </w:rPr>
        <w:t>л</w:t>
      </w:r>
      <w:r w:rsidRPr="0019655E">
        <w:rPr>
          <w:rFonts w:ascii="Times New Roman" w:hAnsi="Times New Roman"/>
          <w:color w:val="000000"/>
          <w:sz w:val="28"/>
          <w:szCs w:val="28"/>
        </w:rPr>
        <w:t>жен превышать 12 ступеней. Недопустимо применение одиночных ступеней, которые должны заменяться пандусами. Расстояние между поручнями лестн</w:t>
      </w:r>
      <w:r w:rsidRPr="0019655E">
        <w:rPr>
          <w:rFonts w:ascii="Times New Roman" w:hAnsi="Times New Roman"/>
          <w:color w:val="000000"/>
          <w:sz w:val="28"/>
          <w:szCs w:val="28"/>
        </w:rPr>
        <w:t>и</w:t>
      </w:r>
      <w:r w:rsidRPr="0019655E">
        <w:rPr>
          <w:rFonts w:ascii="Times New Roman" w:hAnsi="Times New Roman"/>
          <w:color w:val="000000"/>
          <w:sz w:val="28"/>
          <w:szCs w:val="28"/>
        </w:rPr>
        <w:t>цы в чистоте должно быть не менее 1,0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Краевые (фризовые) ступени лестничных маршей должны быть выделены цветом или фактурой.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Перед открытой лестницей за 0,8 - 0,9 м следует предусматривать пред</w:t>
      </w:r>
      <w:r w:rsidRPr="0019655E">
        <w:rPr>
          <w:rFonts w:ascii="Times New Roman" w:hAnsi="Times New Roman"/>
          <w:color w:val="000000"/>
          <w:sz w:val="28"/>
          <w:szCs w:val="28"/>
        </w:rPr>
        <w:t>у</w:t>
      </w:r>
      <w:r w:rsidRPr="0019655E">
        <w:rPr>
          <w:rFonts w:ascii="Times New Roman" w:hAnsi="Times New Roman"/>
          <w:color w:val="000000"/>
          <w:sz w:val="28"/>
          <w:szCs w:val="28"/>
        </w:rPr>
        <w:t>предительные тактильные полосы шириной 03 - 0,5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тех местах, где высота свободною пространства от поверхности земли до выступающих снизу конструкций лестниц менее 2,1 м, следует предусма</w:t>
      </w:r>
      <w:r w:rsidRPr="0019655E">
        <w:rPr>
          <w:rFonts w:ascii="Times New Roman" w:hAnsi="Times New Roman"/>
          <w:color w:val="000000"/>
          <w:sz w:val="28"/>
          <w:szCs w:val="28"/>
        </w:rPr>
        <w:t>т</w:t>
      </w:r>
      <w:r w:rsidRPr="0019655E">
        <w:rPr>
          <w:rFonts w:ascii="Times New Roman" w:hAnsi="Times New Roman"/>
          <w:color w:val="000000"/>
          <w:sz w:val="28"/>
          <w:szCs w:val="28"/>
        </w:rPr>
        <w:t>ривать ограждение или озеленение (кусты).</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Лестницы должны дублироваться пандусами или подъемными устройствами.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Наружные лестницы и пандусы должны быть оборудованы поручнями.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Длина марша пандуса не должна превышать 9,0 м, а уклон не круче 1:20.</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8" w:name="sub_1212417"/>
      <w:r w:rsidRPr="0019655E">
        <w:rPr>
          <w:rFonts w:ascii="Times New Roman" w:hAnsi="Times New Roman"/>
          <w:color w:val="000000"/>
          <w:sz w:val="28"/>
          <w:szCs w:val="28"/>
        </w:rPr>
        <w:t>12.4.17. Объекты, лицевой край поверхности которых расположен на в</w:t>
      </w:r>
      <w:r w:rsidRPr="0019655E">
        <w:rPr>
          <w:rFonts w:ascii="Times New Roman" w:hAnsi="Times New Roman"/>
          <w:color w:val="000000"/>
          <w:sz w:val="28"/>
          <w:szCs w:val="28"/>
        </w:rPr>
        <w:t>ы</w:t>
      </w:r>
      <w:r w:rsidRPr="0019655E">
        <w:rPr>
          <w:rFonts w:ascii="Times New Roman" w:hAnsi="Times New Roman"/>
          <w:color w:val="000000"/>
          <w:sz w:val="28"/>
          <w:szCs w:val="28"/>
        </w:rPr>
        <w:t>соте от 0,7 до 2,1 м от уровня пешеходного пути, не должны выступать за пло</w:t>
      </w:r>
      <w:r w:rsidRPr="0019655E">
        <w:rPr>
          <w:rFonts w:ascii="Times New Roman" w:hAnsi="Times New Roman"/>
          <w:color w:val="000000"/>
          <w:sz w:val="28"/>
          <w:szCs w:val="28"/>
        </w:rPr>
        <w:t>с</w:t>
      </w:r>
      <w:r w:rsidRPr="0019655E">
        <w:rPr>
          <w:rFonts w:ascii="Times New Roman" w:hAnsi="Times New Roman"/>
          <w:color w:val="000000"/>
          <w:sz w:val="28"/>
          <w:szCs w:val="28"/>
        </w:rPr>
        <w:lastRenderedPageBreak/>
        <w:t>кость вертикальной конструкции более чем на 0,1 м, а при их размещении на отдельно стоящей опоре - более 0,3 м.</w:t>
      </w:r>
    </w:p>
    <w:bookmarkEnd w:id="1098"/>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19655E">
        <w:rPr>
          <w:rFonts w:ascii="Times New Roman" w:hAnsi="Times New Roman"/>
          <w:color w:val="000000"/>
          <w:sz w:val="28"/>
          <w:szCs w:val="28"/>
        </w:rPr>
        <w:t>е</w:t>
      </w:r>
      <w:r w:rsidRPr="0019655E">
        <w:rPr>
          <w:rFonts w:ascii="Times New Roman" w:hAnsi="Times New Roman"/>
          <w:color w:val="000000"/>
          <w:sz w:val="28"/>
          <w:szCs w:val="28"/>
        </w:rPr>
        <w:t>нее 0,05 м либо ограждениями высотой не менее 0,7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Устройства и оборудование (почтовые ящики, укрытия таксофонов, информ</w:t>
      </w:r>
      <w:r w:rsidRPr="0019655E">
        <w:rPr>
          <w:rFonts w:ascii="Times New Roman" w:hAnsi="Times New Roman"/>
          <w:color w:val="000000"/>
          <w:sz w:val="28"/>
          <w:szCs w:val="28"/>
        </w:rPr>
        <w:t>а</w:t>
      </w:r>
      <w:r w:rsidRPr="0019655E">
        <w:rPr>
          <w:rFonts w:ascii="Times New Roman" w:hAnsi="Times New Roman"/>
          <w:color w:val="000000"/>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 не должны сокращать нормируемое пространство для прохода, а также проезда и маневрирования кресла-коляски.</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Таксофоны и другое специализированное оборудование для людей с недоста</w:t>
      </w:r>
      <w:r w:rsidRPr="0019655E">
        <w:rPr>
          <w:rFonts w:ascii="Times New Roman" w:hAnsi="Times New Roman"/>
          <w:color w:val="000000"/>
          <w:sz w:val="28"/>
          <w:szCs w:val="28"/>
        </w:rPr>
        <w:t>т</w:t>
      </w:r>
      <w:r w:rsidRPr="0019655E">
        <w:rPr>
          <w:rFonts w:ascii="Times New Roman" w:hAnsi="Times New Roman"/>
          <w:color w:val="000000"/>
          <w:sz w:val="28"/>
          <w:szCs w:val="28"/>
        </w:rPr>
        <w:t>ками зрения должны устанавливаться на горизонтальной плоскости с примен</w:t>
      </w:r>
      <w:r w:rsidRPr="0019655E">
        <w:rPr>
          <w:rFonts w:ascii="Times New Roman" w:hAnsi="Times New Roman"/>
          <w:color w:val="000000"/>
          <w:sz w:val="28"/>
          <w:szCs w:val="28"/>
        </w:rPr>
        <w:t>е</w:t>
      </w:r>
      <w:r w:rsidRPr="0019655E">
        <w:rPr>
          <w:rFonts w:ascii="Times New Roman" w:hAnsi="Times New Roman"/>
          <w:color w:val="000000"/>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099" w:name="sub_1212418"/>
      <w:r w:rsidRPr="0019655E">
        <w:rPr>
          <w:rFonts w:ascii="Times New Roman" w:hAnsi="Times New Roman"/>
          <w:color w:val="000000"/>
          <w:sz w:val="28"/>
          <w:szCs w:val="28"/>
        </w:rPr>
        <w:t>12.4.18. На индивидуальных автостоянках на участке около или внутри зданий учреждений обслуживания следует выделять 10% мест (но не менее о</w:t>
      </w:r>
      <w:r w:rsidRPr="0019655E">
        <w:rPr>
          <w:rFonts w:ascii="Times New Roman" w:hAnsi="Times New Roman"/>
          <w:color w:val="000000"/>
          <w:sz w:val="28"/>
          <w:szCs w:val="28"/>
        </w:rPr>
        <w:t>д</w:t>
      </w:r>
      <w:r w:rsidRPr="0019655E">
        <w:rPr>
          <w:rFonts w:ascii="Times New Roman" w:hAnsi="Times New Roman"/>
          <w:color w:val="000000"/>
          <w:sz w:val="28"/>
          <w:szCs w:val="28"/>
        </w:rPr>
        <w:t>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099"/>
    <w:p w:rsidR="008B5B31" w:rsidRPr="0019655E" w:rsidRDefault="008B5B31" w:rsidP="008B5B31">
      <w:pPr>
        <w:spacing w:line="240" w:lineRule="auto"/>
        <w:contextualSpacing/>
        <w:jc w:val="both"/>
        <w:rPr>
          <w:rFonts w:ascii="Times New Roman" w:hAnsi="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8B5B31" w:rsidRPr="0019655E" w:rsidTr="0019655E">
        <w:tc>
          <w:tcPr>
            <w:tcW w:w="3428" w:type="dxa"/>
            <w:tcBorders>
              <w:top w:val="nil"/>
              <w:left w:val="nil"/>
              <w:bottom w:val="nil"/>
              <w:right w:val="nil"/>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до 100 включительно -</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101 до 200 -</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от 201 до 1000 -</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1001 место и более -</w:t>
            </w:r>
          </w:p>
        </w:tc>
        <w:tc>
          <w:tcPr>
            <w:tcW w:w="6300" w:type="dxa"/>
            <w:tcBorders>
              <w:top w:val="nil"/>
              <w:left w:val="nil"/>
              <w:bottom w:val="nil"/>
              <w:right w:val="nil"/>
            </w:tcBorders>
          </w:tcPr>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5%, но не менее одного места;</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5 мест и дополнительно 3%;</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8 мест и дополнительно 2%;</w:t>
            </w:r>
          </w:p>
          <w:p w:rsidR="008B5B31" w:rsidRPr="0019655E" w:rsidRDefault="008B5B31" w:rsidP="008B5B31">
            <w:pPr>
              <w:pStyle w:val="af9"/>
              <w:contextualSpacing/>
              <w:jc w:val="both"/>
              <w:rPr>
                <w:rFonts w:ascii="Times New Roman" w:hAnsi="Times New Roman" w:cs="Times New Roman"/>
                <w:color w:val="000000"/>
                <w:sz w:val="28"/>
                <w:szCs w:val="28"/>
              </w:rPr>
            </w:pPr>
            <w:r w:rsidRPr="0019655E">
              <w:rPr>
                <w:rFonts w:ascii="Times New Roman" w:hAnsi="Times New Roman" w:cs="Times New Roman"/>
                <w:color w:val="000000"/>
                <w:sz w:val="28"/>
                <w:szCs w:val="28"/>
              </w:rPr>
              <w:t>24 места плюс не менее 1% на каждые 100 мест свыше</w:t>
            </w:r>
          </w:p>
        </w:tc>
      </w:tr>
    </w:tbl>
    <w:p w:rsidR="008B5B31" w:rsidRPr="0019655E" w:rsidRDefault="008B5B31" w:rsidP="008B5B31">
      <w:pPr>
        <w:spacing w:line="240" w:lineRule="auto"/>
        <w:contextualSpacing/>
        <w:jc w:val="both"/>
        <w:rPr>
          <w:rFonts w:ascii="Times New Roman" w:hAnsi="Times New Roman"/>
          <w:color w:val="000000"/>
          <w:sz w:val="28"/>
          <w:szCs w:val="28"/>
        </w:rPr>
      </w:pP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00" w:name="sub_1212419"/>
      <w:r w:rsidRPr="0019655E">
        <w:rPr>
          <w:rFonts w:ascii="Times New Roman" w:hAnsi="Times New Roman"/>
          <w:color w:val="000000"/>
          <w:sz w:val="28"/>
          <w:szCs w:val="28"/>
        </w:rPr>
        <w:t xml:space="preserve">12.4.19. Выделяемые места должны обозначаться знаками, принятыми </w:t>
      </w:r>
      <w:hyperlink r:id="rId230" w:history="1">
        <w:r w:rsidRPr="0019655E">
          <w:rPr>
            <w:rStyle w:val="af0"/>
            <w:rFonts w:ascii="Times New Roman" w:hAnsi="Times New Roman"/>
            <w:color w:val="000000"/>
            <w:sz w:val="28"/>
            <w:szCs w:val="28"/>
          </w:rPr>
          <w:t>ГОСТ Р 52289-2004</w:t>
        </w:r>
      </w:hyperlink>
      <w:r w:rsidRPr="0019655E">
        <w:rPr>
          <w:rFonts w:ascii="Times New Roman" w:hAnsi="Times New Roman"/>
          <w:color w:val="000000"/>
          <w:sz w:val="28"/>
          <w:szCs w:val="28"/>
        </w:rPr>
        <w:t xml:space="preserve"> и </w:t>
      </w:r>
      <w:hyperlink r:id="rId231" w:history="1">
        <w:r w:rsidRPr="0019655E">
          <w:rPr>
            <w:rStyle w:val="af0"/>
            <w:rFonts w:ascii="Times New Roman" w:hAnsi="Times New Roman"/>
            <w:color w:val="000000"/>
            <w:sz w:val="28"/>
            <w:szCs w:val="28"/>
          </w:rPr>
          <w:t>Правил дорожного движения</w:t>
        </w:r>
      </w:hyperlink>
      <w:r w:rsidRPr="0019655E">
        <w:rPr>
          <w:rFonts w:ascii="Times New Roman" w:hAnsi="Times New Roman"/>
          <w:color w:val="000000"/>
          <w:sz w:val="28"/>
          <w:szCs w:val="28"/>
        </w:rPr>
        <w:t xml:space="preserve"> на поверхности покрытия стоянки и продублированы знаком на вертикальной поверхности (стене, столбе, стойке и т.п.) в соответствии с </w:t>
      </w:r>
      <w:hyperlink r:id="rId232" w:history="1">
        <w:r w:rsidRPr="0019655E">
          <w:rPr>
            <w:rStyle w:val="af0"/>
            <w:rFonts w:ascii="Times New Roman" w:hAnsi="Times New Roman"/>
            <w:color w:val="000000"/>
            <w:sz w:val="28"/>
            <w:szCs w:val="28"/>
          </w:rPr>
          <w:t>ГОСТ 12.4.026-76</w:t>
        </w:r>
      </w:hyperlink>
      <w:r w:rsidRPr="0019655E">
        <w:rPr>
          <w:rFonts w:ascii="Times New Roman" w:hAnsi="Times New Roman"/>
          <w:color w:val="000000"/>
          <w:sz w:val="28"/>
          <w:szCs w:val="28"/>
        </w:rPr>
        <w:t>. расположенным на высоте не менее 1,5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01" w:name="sub_1212420"/>
      <w:bookmarkEnd w:id="1100"/>
      <w:r w:rsidRPr="0019655E">
        <w:rPr>
          <w:rFonts w:ascii="Times New Roman" w:hAnsi="Times New Roman"/>
          <w:color w:val="000000"/>
          <w:sz w:val="28"/>
          <w:szCs w:val="28"/>
        </w:rPr>
        <w:t>12.4.20. Места для личного автотранспорта инвалидов желательно разм</w:t>
      </w:r>
      <w:r w:rsidRPr="0019655E">
        <w:rPr>
          <w:rFonts w:ascii="Times New Roman" w:hAnsi="Times New Roman"/>
          <w:color w:val="000000"/>
          <w:sz w:val="28"/>
          <w:szCs w:val="28"/>
        </w:rPr>
        <w:t>е</w:t>
      </w:r>
      <w:r w:rsidRPr="0019655E">
        <w:rPr>
          <w:rFonts w:ascii="Times New Roman" w:hAnsi="Times New Roman"/>
          <w:color w:val="000000"/>
          <w:sz w:val="28"/>
          <w:szCs w:val="28"/>
        </w:rPr>
        <w:t>щать вблизи входа в предприятие или в учреждение, доступного для инвалидов, но не далее 50 м, от входа в жилое здание - не далее 100 м.</w:t>
      </w:r>
    </w:p>
    <w:bookmarkEnd w:id="1101"/>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наличии на стоянке мест для парковки автомашин, салоны которых пр</w:t>
      </w:r>
      <w:r w:rsidRPr="0019655E">
        <w:rPr>
          <w:rFonts w:ascii="Times New Roman" w:hAnsi="Times New Roman"/>
          <w:color w:val="000000"/>
          <w:sz w:val="28"/>
          <w:szCs w:val="28"/>
        </w:rPr>
        <w:t>и</w:t>
      </w:r>
      <w:r w:rsidRPr="0019655E">
        <w:rPr>
          <w:rFonts w:ascii="Times New Roman" w:hAnsi="Times New Roman"/>
          <w:color w:val="000000"/>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02" w:name="sub_1212421"/>
      <w:r w:rsidRPr="0019655E">
        <w:rPr>
          <w:rFonts w:ascii="Times New Roman" w:hAnsi="Times New Roman"/>
          <w:color w:val="000000"/>
          <w:sz w:val="28"/>
          <w:szCs w:val="28"/>
        </w:rPr>
        <w:t>12.4.21. Площадки для остановки специализированных средств общес</w:t>
      </w:r>
      <w:r w:rsidRPr="0019655E">
        <w:rPr>
          <w:rFonts w:ascii="Times New Roman" w:hAnsi="Times New Roman"/>
          <w:color w:val="000000"/>
          <w:sz w:val="28"/>
          <w:szCs w:val="28"/>
        </w:rPr>
        <w:t>т</w:t>
      </w:r>
      <w:r w:rsidRPr="0019655E">
        <w:rPr>
          <w:rFonts w:ascii="Times New Roman" w:hAnsi="Times New Roman"/>
          <w:color w:val="000000"/>
          <w:sz w:val="28"/>
          <w:szCs w:val="28"/>
        </w:rPr>
        <w:t>венного транспорта, перевозящих только инвалидов (социальное такси), след</w:t>
      </w:r>
      <w:r w:rsidRPr="0019655E">
        <w:rPr>
          <w:rFonts w:ascii="Times New Roman" w:hAnsi="Times New Roman"/>
          <w:color w:val="000000"/>
          <w:sz w:val="28"/>
          <w:szCs w:val="28"/>
        </w:rPr>
        <w:t>у</w:t>
      </w:r>
      <w:r w:rsidRPr="0019655E">
        <w:rPr>
          <w:rFonts w:ascii="Times New Roman" w:hAnsi="Times New Roman"/>
          <w:color w:val="000000"/>
          <w:sz w:val="28"/>
          <w:szCs w:val="28"/>
        </w:rPr>
        <w:t>ет предусматривать на расстоянии не далее 100 м от входов в общественные здания*</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03" w:name="sub_1212422"/>
      <w:bookmarkEnd w:id="1102"/>
      <w:r w:rsidRPr="0019655E">
        <w:rPr>
          <w:rFonts w:ascii="Times New Roman" w:hAnsi="Times New Roman"/>
          <w:color w:val="000000"/>
          <w:sz w:val="28"/>
          <w:szCs w:val="28"/>
        </w:rPr>
        <w:t>12.4.22. На территории на основных путях движения людей рекомендуе</w:t>
      </w:r>
      <w:r w:rsidRPr="0019655E">
        <w:rPr>
          <w:rFonts w:ascii="Times New Roman" w:hAnsi="Times New Roman"/>
          <w:color w:val="000000"/>
          <w:sz w:val="28"/>
          <w:szCs w:val="28"/>
        </w:rPr>
        <w:t>т</w:t>
      </w:r>
      <w:r w:rsidRPr="0019655E">
        <w:rPr>
          <w:rFonts w:ascii="Times New Roman" w:hAnsi="Times New Roman"/>
          <w:color w:val="000000"/>
          <w:sz w:val="28"/>
          <w:szCs w:val="28"/>
        </w:rPr>
        <w:t xml:space="preserve">ся предусматривать не менее чем через 100 - 150 м места отдыха, доступные </w:t>
      </w:r>
      <w:r w:rsidRPr="0019655E">
        <w:rPr>
          <w:rFonts w:ascii="Times New Roman" w:hAnsi="Times New Roman"/>
          <w:color w:val="000000"/>
          <w:sz w:val="28"/>
          <w:szCs w:val="28"/>
        </w:rPr>
        <w:lastRenderedPageBreak/>
        <w:t>для МГН, оборудованные навесами, скамьями, телефонами-автоматами, указ</w:t>
      </w:r>
      <w:r w:rsidRPr="0019655E">
        <w:rPr>
          <w:rFonts w:ascii="Times New Roman" w:hAnsi="Times New Roman"/>
          <w:color w:val="000000"/>
          <w:sz w:val="28"/>
          <w:szCs w:val="28"/>
        </w:rPr>
        <w:t>а</w:t>
      </w:r>
      <w:r w:rsidRPr="0019655E">
        <w:rPr>
          <w:rFonts w:ascii="Times New Roman" w:hAnsi="Times New Roman"/>
          <w:color w:val="000000"/>
          <w:sz w:val="28"/>
          <w:szCs w:val="28"/>
        </w:rPr>
        <w:t>телями, светильниками, сигнализацией и т.п.</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04" w:name="sub_1212423"/>
      <w:bookmarkEnd w:id="1103"/>
      <w:r w:rsidRPr="0019655E">
        <w:rPr>
          <w:rFonts w:ascii="Times New Roman" w:hAnsi="Times New Roman"/>
          <w:color w:val="000000"/>
          <w:sz w:val="28"/>
          <w:szCs w:val="28"/>
        </w:rPr>
        <w:t>12.4.23. 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w:t>
      </w:r>
    </w:p>
    <w:bookmarkEnd w:id="1104"/>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Следует предусматривать линейную посадку деревьев и кустарников для фо</w:t>
      </w:r>
      <w:r w:rsidRPr="0019655E">
        <w:rPr>
          <w:rFonts w:ascii="Times New Roman" w:hAnsi="Times New Roman"/>
          <w:color w:val="000000"/>
          <w:sz w:val="28"/>
          <w:szCs w:val="28"/>
        </w:rPr>
        <w:t>р</w:t>
      </w:r>
      <w:r w:rsidRPr="0019655E">
        <w:rPr>
          <w:rFonts w:ascii="Times New Roman" w:hAnsi="Times New Roman"/>
          <w:color w:val="000000"/>
          <w:sz w:val="28"/>
          <w:szCs w:val="28"/>
        </w:rPr>
        <w:t>мирования кромок путей пешеходного движения.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Граница озелененных эксплуатируемых площадок, примыкающая к путям п</w:t>
      </w:r>
      <w:r w:rsidRPr="0019655E">
        <w:rPr>
          <w:rFonts w:ascii="Times New Roman" w:hAnsi="Times New Roman"/>
          <w:color w:val="000000"/>
          <w:sz w:val="28"/>
          <w:szCs w:val="28"/>
        </w:rPr>
        <w:t>е</w:t>
      </w:r>
      <w:r w:rsidRPr="0019655E">
        <w:rPr>
          <w:rFonts w:ascii="Times New Roman" w:hAnsi="Times New Roman"/>
          <w:color w:val="000000"/>
          <w:sz w:val="28"/>
          <w:szCs w:val="28"/>
        </w:rPr>
        <w:t>шеходного движения, не должна иметь перепада высот, бордюров, бортовых камней высотой более 0,025 м.</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19655E">
        <w:rPr>
          <w:rFonts w:ascii="Times New Roman" w:hAnsi="Times New Roman"/>
          <w:color w:val="000000"/>
          <w:sz w:val="28"/>
          <w:szCs w:val="28"/>
        </w:rPr>
        <w:t>о</w:t>
      </w:r>
      <w:r w:rsidRPr="0019655E">
        <w:rPr>
          <w:rFonts w:ascii="Times New Roman" w:hAnsi="Times New Roman"/>
          <w:color w:val="000000"/>
          <w:sz w:val="28"/>
          <w:szCs w:val="28"/>
        </w:rPr>
        <w:t>езды, сигналы, информационные устройства, ограждения опасных мест; иметь выступающие части (кроны, стволы, корни).</w:t>
      </w:r>
    </w:p>
    <w:p w:rsidR="008B5B31" w:rsidRPr="0019655E" w:rsidRDefault="008B5B31" w:rsidP="00212AD0">
      <w:pPr>
        <w:pStyle w:val="1"/>
        <w:spacing w:before="0" w:line="240" w:lineRule="auto"/>
        <w:ind w:firstLine="708"/>
        <w:contextualSpacing/>
        <w:jc w:val="both"/>
        <w:rPr>
          <w:rFonts w:ascii="Times New Roman" w:hAnsi="Times New Roman"/>
          <w:b w:val="0"/>
          <w:bCs w:val="0"/>
          <w:color w:val="000000"/>
          <w:sz w:val="28"/>
          <w:szCs w:val="28"/>
        </w:rPr>
      </w:pPr>
      <w:bookmarkStart w:id="1105" w:name="_Toc160361696"/>
      <w:bookmarkStart w:id="1106" w:name="sub_1213"/>
      <w:r w:rsidRPr="0019655E">
        <w:rPr>
          <w:rFonts w:ascii="Times New Roman" w:hAnsi="Times New Roman"/>
          <w:b w:val="0"/>
          <w:bCs w:val="0"/>
          <w:color w:val="000000"/>
          <w:sz w:val="28"/>
          <w:szCs w:val="28"/>
        </w:rPr>
        <w:t>13. Противопожарные требования:</w:t>
      </w:r>
      <w:bookmarkEnd w:id="1105"/>
    </w:p>
    <w:p w:rsidR="008B5B31" w:rsidRPr="0019655E" w:rsidRDefault="008B5B31" w:rsidP="00212AD0">
      <w:pPr>
        <w:pStyle w:val="1"/>
        <w:spacing w:before="0" w:line="240" w:lineRule="auto"/>
        <w:ind w:firstLine="708"/>
        <w:contextualSpacing/>
        <w:jc w:val="both"/>
        <w:rPr>
          <w:rFonts w:ascii="Times New Roman" w:hAnsi="Times New Roman"/>
          <w:b w:val="0"/>
          <w:bCs w:val="0"/>
          <w:color w:val="000000"/>
          <w:sz w:val="28"/>
          <w:szCs w:val="28"/>
        </w:rPr>
      </w:pPr>
      <w:bookmarkStart w:id="1107" w:name="_Toc160361697"/>
      <w:bookmarkStart w:id="1108" w:name="sub_12131"/>
      <w:bookmarkEnd w:id="1106"/>
      <w:r w:rsidRPr="0019655E">
        <w:rPr>
          <w:rFonts w:ascii="Times New Roman" w:hAnsi="Times New Roman"/>
          <w:b w:val="0"/>
          <w:bCs w:val="0"/>
          <w:color w:val="000000"/>
          <w:sz w:val="28"/>
          <w:szCs w:val="28"/>
        </w:rPr>
        <w:t>13.1. Общие положения:</w:t>
      </w:r>
      <w:bookmarkEnd w:id="1107"/>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09" w:name="sub_121312"/>
      <w:bookmarkEnd w:id="1108"/>
      <w:r w:rsidRPr="0019655E">
        <w:rPr>
          <w:rFonts w:ascii="Times New Roman" w:hAnsi="Times New Roman"/>
          <w:color w:val="000000"/>
          <w:sz w:val="28"/>
          <w:szCs w:val="28"/>
        </w:rPr>
        <w:t>13.1.1. Размещение взрывопожароопасных объектов на территориях г</w:t>
      </w:r>
      <w:r w:rsidRPr="0019655E">
        <w:rPr>
          <w:rFonts w:ascii="Times New Roman" w:hAnsi="Times New Roman"/>
          <w:color w:val="000000"/>
          <w:sz w:val="28"/>
          <w:szCs w:val="28"/>
        </w:rPr>
        <w:t>о</w:t>
      </w:r>
      <w:r w:rsidRPr="0019655E">
        <w:rPr>
          <w:rFonts w:ascii="Times New Roman" w:hAnsi="Times New Roman"/>
          <w:color w:val="000000"/>
          <w:sz w:val="28"/>
          <w:szCs w:val="28"/>
        </w:rPr>
        <w:t>родских и сельских поселений должно осуществляться в соответствии с треб</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ваниями </w:t>
      </w:r>
      <w:hyperlink r:id="rId233" w:history="1">
        <w:r w:rsidRPr="0019655E">
          <w:rPr>
            <w:rStyle w:val="af0"/>
            <w:rFonts w:ascii="Times New Roman" w:hAnsi="Times New Roman"/>
            <w:color w:val="000000"/>
            <w:sz w:val="28"/>
            <w:szCs w:val="28"/>
          </w:rPr>
          <w:t>Федерального закона</w:t>
        </w:r>
      </w:hyperlink>
      <w:r w:rsidRPr="0019655E">
        <w:rPr>
          <w:rFonts w:ascii="Times New Roman" w:hAnsi="Times New Roman"/>
          <w:color w:val="000000"/>
          <w:sz w:val="28"/>
          <w:szCs w:val="28"/>
        </w:rPr>
        <w:t xml:space="preserve"> «Технический регламент о требованиях пожа</w:t>
      </w:r>
      <w:r w:rsidRPr="0019655E">
        <w:rPr>
          <w:rFonts w:ascii="Times New Roman" w:hAnsi="Times New Roman"/>
          <w:color w:val="000000"/>
          <w:sz w:val="28"/>
          <w:szCs w:val="28"/>
        </w:rPr>
        <w:t>р</w:t>
      </w:r>
      <w:r w:rsidRPr="0019655E">
        <w:rPr>
          <w:rFonts w:ascii="Times New Roman" w:hAnsi="Times New Roman"/>
          <w:color w:val="000000"/>
          <w:sz w:val="28"/>
          <w:szCs w:val="28"/>
        </w:rPr>
        <w:t>ной безопасности».</w:t>
      </w:r>
    </w:p>
    <w:bookmarkEnd w:id="1109"/>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13.1.2.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поселений, а если это невозможно или нецелесообразно, то должны быть разработаны м</w:t>
      </w:r>
      <w:r w:rsidRPr="0019655E">
        <w:rPr>
          <w:rFonts w:ascii="Times New Roman" w:hAnsi="Times New Roman"/>
          <w:color w:val="000000"/>
          <w:sz w:val="28"/>
          <w:szCs w:val="28"/>
        </w:rPr>
        <w:t>е</w:t>
      </w:r>
      <w:r w:rsidRPr="0019655E">
        <w:rPr>
          <w:rFonts w:ascii="Times New Roman" w:hAnsi="Times New Roman"/>
          <w:color w:val="000000"/>
          <w:sz w:val="28"/>
          <w:szCs w:val="28"/>
        </w:rPr>
        <w:t>ры по защите людей, зданий и сооружений, находящихся за пределами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взрывопожароопасного объекта, от воздействия опасных факторов пож</w:t>
      </w:r>
      <w:r w:rsidRPr="0019655E">
        <w:rPr>
          <w:rFonts w:ascii="Times New Roman" w:hAnsi="Times New Roman"/>
          <w:color w:val="000000"/>
          <w:sz w:val="28"/>
          <w:szCs w:val="28"/>
        </w:rPr>
        <w:t>а</w:t>
      </w:r>
      <w:r w:rsidRPr="0019655E">
        <w:rPr>
          <w:rFonts w:ascii="Times New Roman" w:hAnsi="Times New Roman"/>
          <w:color w:val="000000"/>
          <w:sz w:val="28"/>
          <w:szCs w:val="28"/>
        </w:rPr>
        <w:t>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w:t>
      </w:r>
      <w:r w:rsidRPr="0019655E">
        <w:rPr>
          <w:rFonts w:ascii="Times New Roman" w:hAnsi="Times New Roman"/>
          <w:color w:val="000000"/>
          <w:sz w:val="28"/>
          <w:szCs w:val="28"/>
        </w:rPr>
        <w:t>а</w:t>
      </w:r>
      <w:r w:rsidRPr="0019655E">
        <w:rPr>
          <w:rFonts w:ascii="Times New Roman" w:hAnsi="Times New Roman"/>
          <w:color w:val="000000"/>
          <w:sz w:val="28"/>
          <w:szCs w:val="28"/>
        </w:rPr>
        <w:t>ми поселений и городских округов. При этом расчетное значение пожарного риска не должно превышать допустимое значение пожарного риска, устано</w:t>
      </w:r>
      <w:r w:rsidRPr="0019655E">
        <w:rPr>
          <w:rFonts w:ascii="Times New Roman" w:hAnsi="Times New Roman"/>
          <w:color w:val="000000"/>
          <w:sz w:val="28"/>
          <w:szCs w:val="28"/>
        </w:rPr>
        <w:t>в</w:t>
      </w:r>
      <w:r w:rsidRPr="0019655E">
        <w:rPr>
          <w:rFonts w:ascii="Times New Roman" w:hAnsi="Times New Roman"/>
          <w:color w:val="000000"/>
          <w:sz w:val="28"/>
          <w:szCs w:val="28"/>
        </w:rPr>
        <w:t>ленное Федеральным законом «Технический регламент о требованиях пожа</w:t>
      </w:r>
      <w:r w:rsidRPr="0019655E">
        <w:rPr>
          <w:rFonts w:ascii="Times New Roman" w:hAnsi="Times New Roman"/>
          <w:color w:val="000000"/>
          <w:sz w:val="28"/>
          <w:szCs w:val="28"/>
        </w:rPr>
        <w:t>р</w:t>
      </w:r>
      <w:r w:rsidRPr="0019655E">
        <w:rPr>
          <w:rFonts w:ascii="Times New Roman" w:hAnsi="Times New Roman"/>
          <w:color w:val="000000"/>
          <w:sz w:val="28"/>
          <w:szCs w:val="28"/>
        </w:rPr>
        <w:t>ной безопасности». При размещении взрывопожароопасных объектов в гран</w:t>
      </w:r>
      <w:r w:rsidRPr="0019655E">
        <w:rPr>
          <w:rFonts w:ascii="Times New Roman" w:hAnsi="Times New Roman"/>
          <w:color w:val="000000"/>
          <w:sz w:val="28"/>
          <w:szCs w:val="28"/>
        </w:rPr>
        <w:t>и</w:t>
      </w:r>
      <w:r w:rsidRPr="0019655E">
        <w:rPr>
          <w:rFonts w:ascii="Times New Roman" w:hAnsi="Times New Roman"/>
          <w:color w:val="000000"/>
          <w:sz w:val="28"/>
          <w:szCs w:val="28"/>
        </w:rPr>
        <w:t>цах поселений и городских округов необходимо учитывать возможность во</w:t>
      </w:r>
      <w:r w:rsidRPr="0019655E">
        <w:rPr>
          <w:rFonts w:ascii="Times New Roman" w:hAnsi="Times New Roman"/>
          <w:color w:val="000000"/>
          <w:sz w:val="28"/>
          <w:szCs w:val="28"/>
        </w:rPr>
        <w:t>з</w:t>
      </w:r>
      <w:r w:rsidRPr="0019655E">
        <w:rPr>
          <w:rFonts w:ascii="Times New Roman" w:hAnsi="Times New Roman"/>
          <w:color w:val="000000"/>
          <w:sz w:val="28"/>
          <w:szCs w:val="28"/>
        </w:rPr>
        <w:t>действия опасных факторов пожара на соседние объекты, климатические и ге</w:t>
      </w:r>
      <w:r w:rsidRPr="0019655E">
        <w:rPr>
          <w:rFonts w:ascii="Times New Roman" w:hAnsi="Times New Roman"/>
          <w:color w:val="000000"/>
          <w:sz w:val="28"/>
          <w:szCs w:val="28"/>
        </w:rPr>
        <w:t>о</w:t>
      </w:r>
      <w:r w:rsidRPr="0019655E">
        <w:rPr>
          <w:rFonts w:ascii="Times New Roman" w:hAnsi="Times New Roman"/>
          <w:color w:val="000000"/>
          <w:sz w:val="28"/>
          <w:szCs w:val="28"/>
        </w:rPr>
        <w:t>графические особенности, рельеф местности, направление течения рек и прео</w:t>
      </w:r>
      <w:r w:rsidRPr="0019655E">
        <w:rPr>
          <w:rFonts w:ascii="Times New Roman" w:hAnsi="Times New Roman"/>
          <w:color w:val="000000"/>
          <w:sz w:val="28"/>
          <w:szCs w:val="28"/>
        </w:rPr>
        <w:t>б</w:t>
      </w:r>
      <w:r w:rsidRPr="0019655E">
        <w:rPr>
          <w:rFonts w:ascii="Times New Roman" w:hAnsi="Times New Roman"/>
          <w:color w:val="000000"/>
          <w:sz w:val="28"/>
          <w:szCs w:val="28"/>
        </w:rPr>
        <w:t>ладающее направление ветра.</w:t>
      </w:r>
    </w:p>
    <w:p w:rsidR="008B5B31" w:rsidRPr="0019655E" w:rsidRDefault="008B5B31" w:rsidP="008B5B31">
      <w:pPr>
        <w:spacing w:line="240" w:lineRule="auto"/>
        <w:contextualSpacing/>
        <w:jc w:val="both"/>
        <w:rPr>
          <w:rFonts w:ascii="Times New Roman" w:hAnsi="Times New Roman"/>
          <w:color w:val="000000"/>
          <w:sz w:val="28"/>
          <w:szCs w:val="28"/>
        </w:rPr>
      </w:pPr>
      <w:bookmarkStart w:id="1110" w:name="sub_121314"/>
      <w:r w:rsidRPr="0019655E">
        <w:rPr>
          <w:rFonts w:ascii="Times New Roman" w:hAnsi="Times New Roman"/>
          <w:color w:val="000000"/>
          <w:sz w:val="28"/>
          <w:szCs w:val="28"/>
        </w:rPr>
        <w:t>13.1.3. Комплексы сжиженных природных газов должны располагаться с по</w:t>
      </w:r>
      <w:r w:rsidRPr="0019655E">
        <w:rPr>
          <w:rFonts w:ascii="Times New Roman" w:hAnsi="Times New Roman"/>
          <w:color w:val="000000"/>
          <w:sz w:val="28"/>
          <w:szCs w:val="28"/>
        </w:rPr>
        <w:t>д</w:t>
      </w:r>
      <w:r w:rsidRPr="0019655E">
        <w:rPr>
          <w:rFonts w:ascii="Times New Roman" w:hAnsi="Times New Roman"/>
          <w:color w:val="000000"/>
          <w:sz w:val="28"/>
          <w:szCs w:val="28"/>
        </w:rPr>
        <w:t>ветренной стороны от населенных пунктов. Склады сжиженных углеводоро</w:t>
      </w:r>
      <w:r w:rsidRPr="0019655E">
        <w:rPr>
          <w:rFonts w:ascii="Times New Roman" w:hAnsi="Times New Roman"/>
          <w:color w:val="000000"/>
          <w:sz w:val="28"/>
          <w:szCs w:val="28"/>
        </w:rPr>
        <w:t>д</w:t>
      </w:r>
      <w:r w:rsidRPr="0019655E">
        <w:rPr>
          <w:rFonts w:ascii="Times New Roman" w:hAnsi="Times New Roman"/>
          <w:color w:val="000000"/>
          <w:sz w:val="28"/>
          <w:szCs w:val="28"/>
        </w:rPr>
        <w:t>ных газов и легковоспламеняющихся жидкостей должны располагаться вне ж</w:t>
      </w:r>
      <w:r w:rsidRPr="0019655E">
        <w:rPr>
          <w:rFonts w:ascii="Times New Roman" w:hAnsi="Times New Roman"/>
          <w:color w:val="000000"/>
          <w:sz w:val="28"/>
          <w:szCs w:val="28"/>
        </w:rPr>
        <w:t>и</w:t>
      </w:r>
      <w:r w:rsidRPr="0019655E">
        <w:rPr>
          <w:rFonts w:ascii="Times New Roman" w:hAnsi="Times New Roman"/>
          <w:color w:val="000000"/>
          <w:sz w:val="28"/>
          <w:szCs w:val="28"/>
        </w:rPr>
        <w:t>лой зоны населенных пунктов с подветренной стороны преобладающего н</w:t>
      </w:r>
      <w:r w:rsidRPr="0019655E">
        <w:rPr>
          <w:rFonts w:ascii="Times New Roman" w:hAnsi="Times New Roman"/>
          <w:color w:val="000000"/>
          <w:sz w:val="28"/>
          <w:szCs w:val="28"/>
        </w:rPr>
        <w:t>а</w:t>
      </w:r>
      <w:r w:rsidRPr="0019655E">
        <w:rPr>
          <w:rFonts w:ascii="Times New Roman" w:hAnsi="Times New Roman"/>
          <w:color w:val="000000"/>
          <w:sz w:val="28"/>
          <w:szCs w:val="28"/>
        </w:rPr>
        <w:t>правления ветра по отношению к жилым районам. Земельные участки под ра</w:t>
      </w:r>
      <w:r w:rsidRPr="0019655E">
        <w:rPr>
          <w:rFonts w:ascii="Times New Roman" w:hAnsi="Times New Roman"/>
          <w:color w:val="000000"/>
          <w:sz w:val="28"/>
          <w:szCs w:val="28"/>
        </w:rPr>
        <w:t>з</w:t>
      </w:r>
      <w:r w:rsidRPr="0019655E">
        <w:rPr>
          <w:rFonts w:ascii="Times New Roman" w:hAnsi="Times New Roman"/>
          <w:color w:val="000000"/>
          <w:sz w:val="28"/>
          <w:szCs w:val="28"/>
        </w:rPr>
        <w:lastRenderedPageBreak/>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19655E">
        <w:rPr>
          <w:rFonts w:ascii="Times New Roman" w:hAnsi="Times New Roman"/>
          <w:color w:val="000000"/>
          <w:sz w:val="28"/>
          <w:szCs w:val="28"/>
        </w:rPr>
        <w:t>е</w:t>
      </w:r>
      <w:r w:rsidRPr="0019655E">
        <w:rPr>
          <w:rFonts w:ascii="Times New Roman" w:hAnsi="Times New Roman"/>
          <w:color w:val="000000"/>
          <w:sz w:val="28"/>
          <w:szCs w:val="28"/>
        </w:rPr>
        <w:t>ленным пунктам, пристаням, речным вокзалам, гидроэлектростанциям, судор</w:t>
      </w:r>
      <w:r w:rsidRPr="0019655E">
        <w:rPr>
          <w:rFonts w:ascii="Times New Roman" w:hAnsi="Times New Roman"/>
          <w:color w:val="000000"/>
          <w:sz w:val="28"/>
          <w:szCs w:val="28"/>
        </w:rPr>
        <w:t>е</w:t>
      </w:r>
      <w:r w:rsidRPr="0019655E">
        <w:rPr>
          <w:rFonts w:ascii="Times New Roman" w:hAnsi="Times New Roman"/>
          <w:color w:val="000000"/>
          <w:sz w:val="28"/>
          <w:szCs w:val="28"/>
        </w:rPr>
        <w:t>монтным и судостроительным организациям, мостам и сооружениям на ра</w:t>
      </w:r>
      <w:r w:rsidRPr="0019655E">
        <w:rPr>
          <w:rFonts w:ascii="Times New Roman" w:hAnsi="Times New Roman"/>
          <w:color w:val="000000"/>
          <w:sz w:val="28"/>
          <w:szCs w:val="28"/>
        </w:rPr>
        <w:t>с</w:t>
      </w:r>
      <w:r w:rsidRPr="0019655E">
        <w:rPr>
          <w:rFonts w:ascii="Times New Roman" w:hAnsi="Times New Roman"/>
          <w:color w:val="000000"/>
          <w:sz w:val="28"/>
          <w:szCs w:val="28"/>
        </w:rPr>
        <w:t>стоянии не менее 300 метров от них, если техническими регламентами, прин</w:t>
      </w:r>
      <w:r w:rsidRPr="0019655E">
        <w:rPr>
          <w:rFonts w:ascii="Times New Roman" w:hAnsi="Times New Roman"/>
          <w:color w:val="000000"/>
          <w:sz w:val="28"/>
          <w:szCs w:val="28"/>
        </w:rPr>
        <w:t>я</w:t>
      </w:r>
      <w:r w:rsidRPr="0019655E">
        <w:rPr>
          <w:rFonts w:ascii="Times New Roman" w:hAnsi="Times New Roman"/>
          <w:color w:val="000000"/>
          <w:sz w:val="28"/>
          <w:szCs w:val="28"/>
        </w:rPr>
        <w:t xml:space="preserve">тыми в соответствии с </w:t>
      </w:r>
      <w:hyperlink r:id="rId234" w:history="1">
        <w:r w:rsidRPr="0019655E">
          <w:rPr>
            <w:rStyle w:val="af0"/>
            <w:rFonts w:ascii="Times New Roman" w:hAnsi="Times New Roman"/>
            <w:color w:val="000000"/>
            <w:sz w:val="28"/>
            <w:szCs w:val="28"/>
          </w:rPr>
          <w:t>Федеральным законом</w:t>
        </w:r>
      </w:hyperlink>
      <w:r w:rsidRPr="0019655E">
        <w:rPr>
          <w:rFonts w:ascii="Times New Roman" w:hAnsi="Times New Roman"/>
          <w:color w:val="000000"/>
          <w:sz w:val="28"/>
          <w:szCs w:val="28"/>
        </w:rPr>
        <w:t xml:space="preserve"> от 27 декабря 2002 года №184-ФЗ «О техническом регулировании», не установлены большие расстояния от ук</w:t>
      </w:r>
      <w:r w:rsidRPr="0019655E">
        <w:rPr>
          <w:rFonts w:ascii="Times New Roman" w:hAnsi="Times New Roman"/>
          <w:color w:val="000000"/>
          <w:sz w:val="28"/>
          <w:szCs w:val="28"/>
        </w:rPr>
        <w:t>а</w:t>
      </w:r>
      <w:r w:rsidRPr="0019655E">
        <w:rPr>
          <w:rFonts w:ascii="Times New Roman" w:hAnsi="Times New Roman"/>
          <w:color w:val="000000"/>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19655E">
        <w:rPr>
          <w:rFonts w:ascii="Times New Roman" w:hAnsi="Times New Roman"/>
          <w:color w:val="000000"/>
          <w:sz w:val="28"/>
          <w:szCs w:val="28"/>
        </w:rPr>
        <w:t>к</w:t>
      </w:r>
      <w:r w:rsidRPr="0019655E">
        <w:rPr>
          <w:rFonts w:ascii="Times New Roman" w:hAnsi="Times New Roman"/>
          <w:color w:val="000000"/>
          <w:sz w:val="28"/>
          <w:szCs w:val="28"/>
        </w:rPr>
        <w:t>же средствами локализации и тушения пожаров.</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11" w:name="sub_121315"/>
      <w:bookmarkEnd w:id="1110"/>
      <w:r w:rsidRPr="0019655E">
        <w:rPr>
          <w:rFonts w:ascii="Times New Roman" w:hAnsi="Times New Roman"/>
          <w:color w:val="000000"/>
          <w:sz w:val="28"/>
          <w:szCs w:val="28"/>
        </w:rPr>
        <w:t>13.1.4. Сооружения складов сжиженных углеводородных газов и легк</w:t>
      </w:r>
      <w:r w:rsidRPr="0019655E">
        <w:rPr>
          <w:rFonts w:ascii="Times New Roman" w:hAnsi="Times New Roman"/>
          <w:color w:val="000000"/>
          <w:sz w:val="28"/>
          <w:szCs w:val="28"/>
        </w:rPr>
        <w:t>о</w:t>
      </w:r>
      <w:r w:rsidRPr="0019655E">
        <w:rPr>
          <w:rFonts w:ascii="Times New Roman" w:hAnsi="Times New Roman"/>
          <w:color w:val="000000"/>
          <w:sz w:val="28"/>
          <w:szCs w:val="28"/>
        </w:rPr>
        <w:t>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путей железных дорог общей сети. Допу</w:t>
      </w:r>
      <w:r w:rsidRPr="0019655E">
        <w:rPr>
          <w:rFonts w:ascii="Times New Roman" w:hAnsi="Times New Roman"/>
          <w:color w:val="000000"/>
          <w:sz w:val="28"/>
          <w:szCs w:val="28"/>
        </w:rPr>
        <w:t>с</w:t>
      </w:r>
      <w:r w:rsidRPr="0019655E">
        <w:rPr>
          <w:rFonts w:ascii="Times New Roman" w:hAnsi="Times New Roman"/>
          <w:color w:val="000000"/>
          <w:sz w:val="28"/>
          <w:szCs w:val="28"/>
        </w:rPr>
        <w:t>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12" w:name="sub_121317"/>
      <w:bookmarkEnd w:id="1111"/>
      <w:r w:rsidRPr="0019655E">
        <w:rPr>
          <w:rFonts w:ascii="Times New Roman" w:hAnsi="Times New Roman"/>
          <w:color w:val="000000"/>
          <w:sz w:val="28"/>
          <w:szCs w:val="28"/>
        </w:rPr>
        <w:t>13.1.5. В случае невозможности устранения воздействия на людей и ж</w:t>
      </w:r>
      <w:r w:rsidRPr="0019655E">
        <w:rPr>
          <w:rFonts w:ascii="Times New Roman" w:hAnsi="Times New Roman"/>
          <w:color w:val="000000"/>
          <w:sz w:val="28"/>
          <w:szCs w:val="28"/>
        </w:rPr>
        <w:t>и</w:t>
      </w:r>
      <w:r w:rsidRPr="0019655E">
        <w:rPr>
          <w:rFonts w:ascii="Times New Roman" w:hAnsi="Times New Roman"/>
          <w:color w:val="000000"/>
          <w:sz w:val="28"/>
          <w:szCs w:val="28"/>
        </w:rPr>
        <w:t>лые здания опасных факторов пожара и взрыва на взрывопожароопасных об</w:t>
      </w:r>
      <w:r w:rsidRPr="0019655E">
        <w:rPr>
          <w:rFonts w:ascii="Times New Roman" w:hAnsi="Times New Roman"/>
          <w:color w:val="000000"/>
          <w:sz w:val="28"/>
          <w:szCs w:val="28"/>
        </w:rPr>
        <w:t>ъ</w:t>
      </w:r>
      <w:r w:rsidRPr="0019655E">
        <w:rPr>
          <w:rFonts w:ascii="Times New Roman" w:hAnsi="Times New Roman"/>
          <w:color w:val="000000"/>
          <w:sz w:val="28"/>
          <w:szCs w:val="28"/>
        </w:rPr>
        <w:t>ектах, расположенных в пределах зоны жилой застройки, следует предусматр</w:t>
      </w:r>
      <w:r w:rsidRPr="0019655E">
        <w:rPr>
          <w:rFonts w:ascii="Times New Roman" w:hAnsi="Times New Roman"/>
          <w:color w:val="000000"/>
          <w:sz w:val="28"/>
          <w:szCs w:val="28"/>
        </w:rPr>
        <w:t>и</w:t>
      </w:r>
      <w:r w:rsidRPr="0019655E">
        <w:rPr>
          <w:rFonts w:ascii="Times New Roman" w:hAnsi="Times New Roman"/>
          <w:color w:val="000000"/>
          <w:sz w:val="28"/>
          <w:szCs w:val="28"/>
        </w:rPr>
        <w:t>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8B5B31" w:rsidRPr="0019655E" w:rsidRDefault="008B5B31" w:rsidP="00212AD0">
      <w:pPr>
        <w:pStyle w:val="1"/>
        <w:spacing w:before="0" w:line="240" w:lineRule="auto"/>
        <w:ind w:firstLine="708"/>
        <w:contextualSpacing/>
        <w:jc w:val="both"/>
        <w:rPr>
          <w:rFonts w:ascii="Times New Roman" w:hAnsi="Times New Roman"/>
          <w:b w:val="0"/>
          <w:bCs w:val="0"/>
          <w:color w:val="000000"/>
          <w:sz w:val="28"/>
          <w:szCs w:val="28"/>
        </w:rPr>
      </w:pPr>
      <w:bookmarkStart w:id="1113" w:name="_Toc160361698"/>
      <w:bookmarkStart w:id="1114" w:name="sub_12133"/>
      <w:bookmarkEnd w:id="1112"/>
      <w:r w:rsidRPr="0019655E">
        <w:rPr>
          <w:rFonts w:ascii="Times New Roman" w:hAnsi="Times New Roman"/>
          <w:b w:val="0"/>
          <w:bCs w:val="0"/>
          <w:color w:val="000000"/>
          <w:sz w:val="28"/>
          <w:szCs w:val="28"/>
        </w:rPr>
        <w:t>13.2. Требования к проездам пожарных машин к зданиям и сооружениям:</w:t>
      </w:r>
      <w:bookmarkEnd w:id="1113"/>
    </w:p>
    <w:bookmarkEnd w:id="1114"/>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13.2.1. При проектировании проездов и пешеходных путей необходимо обеспечивать возможность подъезда пожарных машин к жилым и обществе</w:t>
      </w:r>
      <w:r w:rsidRPr="0019655E">
        <w:rPr>
          <w:rFonts w:ascii="Times New Roman" w:hAnsi="Times New Roman"/>
          <w:color w:val="000000"/>
          <w:sz w:val="28"/>
          <w:szCs w:val="28"/>
        </w:rPr>
        <w:t>н</w:t>
      </w:r>
      <w:r w:rsidRPr="0019655E">
        <w:rPr>
          <w:rFonts w:ascii="Times New Roman" w:hAnsi="Times New Roman"/>
          <w:color w:val="000000"/>
          <w:sz w:val="28"/>
          <w:szCs w:val="28"/>
        </w:rPr>
        <w:t xml:space="preserve">ным зданиям и доступа личного состава подразделений пожарной охраны в любое помещение в соответствии с требованиями </w:t>
      </w:r>
      <w:hyperlink r:id="rId235" w:history="1">
        <w:r w:rsidRPr="0019655E">
          <w:rPr>
            <w:rStyle w:val="af0"/>
            <w:rFonts w:ascii="Times New Roman" w:hAnsi="Times New Roman"/>
            <w:color w:val="000000"/>
            <w:sz w:val="28"/>
            <w:szCs w:val="28"/>
          </w:rPr>
          <w:t>СП 4.13130</w:t>
        </w:r>
      </w:hyperlink>
      <w:r w:rsidRPr="0019655E">
        <w:rPr>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15" w:name="sub_1213311"/>
      <w:r w:rsidRPr="0019655E">
        <w:rPr>
          <w:rFonts w:ascii="Times New Roman" w:hAnsi="Times New Roman"/>
          <w:color w:val="000000"/>
          <w:sz w:val="28"/>
          <w:szCs w:val="28"/>
        </w:rPr>
        <w:t>1) Подъезд пожарных автомобилей должен быть обеспечен:</w:t>
      </w:r>
    </w:p>
    <w:bookmarkEnd w:id="1115"/>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с двух продольных сторон - к зданиям и сооружениям класса функциональной пожарной опасности </w:t>
      </w:r>
      <w:hyperlink r:id="rId236" w:history="1">
        <w:r w:rsidRPr="0019655E">
          <w:rPr>
            <w:rStyle w:val="af0"/>
            <w:rFonts w:ascii="Times New Roman" w:hAnsi="Times New Roman"/>
            <w:color w:val="000000"/>
            <w:sz w:val="28"/>
            <w:szCs w:val="28"/>
          </w:rPr>
          <w:t>Ф1.3</w:t>
        </w:r>
      </w:hyperlink>
      <w:r w:rsidRPr="0019655E">
        <w:rPr>
          <w:rFonts w:ascii="Times New Roman" w:hAnsi="Times New Roman"/>
          <w:color w:val="000000"/>
          <w:sz w:val="28"/>
          <w:szCs w:val="28"/>
        </w:rPr>
        <w:t xml:space="preserve"> (многоквартирные жилые дома) высотой 28 и более метров, классов функциональной пожарной опасности </w:t>
      </w:r>
      <w:hyperlink r:id="rId237" w:history="1">
        <w:r w:rsidRPr="0019655E">
          <w:rPr>
            <w:rStyle w:val="af0"/>
            <w:rFonts w:ascii="Times New Roman" w:hAnsi="Times New Roman"/>
            <w:color w:val="000000"/>
            <w:sz w:val="28"/>
            <w:szCs w:val="28"/>
          </w:rPr>
          <w:t>Ф1.2</w:t>
        </w:r>
      </w:hyperlink>
      <w:r w:rsidRPr="0019655E">
        <w:rPr>
          <w:rFonts w:ascii="Times New Roman" w:hAnsi="Times New Roman"/>
          <w:color w:val="000000"/>
          <w:sz w:val="28"/>
          <w:szCs w:val="28"/>
        </w:rPr>
        <w:t xml:space="preserve"> (гостиницы, общ</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жития, спальные корпуса санаториев и домов отдыха общего типа, кемпингов, мотелей, пансионатов), </w:t>
      </w:r>
      <w:hyperlink r:id="rId238" w:history="1">
        <w:r w:rsidRPr="0019655E">
          <w:rPr>
            <w:rStyle w:val="af0"/>
            <w:rFonts w:ascii="Times New Roman" w:hAnsi="Times New Roman"/>
            <w:color w:val="000000"/>
            <w:sz w:val="28"/>
            <w:szCs w:val="28"/>
          </w:rPr>
          <w:t>Ф2.1</w:t>
        </w:r>
      </w:hyperlink>
      <w:r w:rsidRPr="0019655E">
        <w:rPr>
          <w:rFonts w:ascii="Times New Roman" w:hAnsi="Times New Roman"/>
          <w:color w:val="000000"/>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ях), </w:t>
      </w:r>
      <w:hyperlink r:id="rId239" w:history="1">
        <w:r w:rsidRPr="0019655E">
          <w:rPr>
            <w:rStyle w:val="af0"/>
            <w:rFonts w:ascii="Times New Roman" w:hAnsi="Times New Roman"/>
            <w:color w:val="000000"/>
            <w:sz w:val="28"/>
            <w:szCs w:val="28"/>
          </w:rPr>
          <w:t>Ф2.2</w:t>
        </w:r>
      </w:hyperlink>
      <w:r w:rsidRPr="0019655E">
        <w:rPr>
          <w:rFonts w:ascii="Times New Roman" w:hAnsi="Times New Roman"/>
          <w:color w:val="000000"/>
          <w:sz w:val="28"/>
          <w:szCs w:val="28"/>
        </w:rPr>
        <w:t xml:space="preserve"> (музеи, выставки, танцевальные залы и другие подобные учреждения в закрытых помещениях), </w:t>
      </w:r>
      <w:hyperlink r:id="rId240" w:history="1">
        <w:r w:rsidRPr="0019655E">
          <w:rPr>
            <w:rStyle w:val="af0"/>
            <w:rFonts w:ascii="Times New Roman" w:hAnsi="Times New Roman"/>
            <w:color w:val="000000"/>
            <w:sz w:val="28"/>
            <w:szCs w:val="28"/>
          </w:rPr>
          <w:t>Ф3</w:t>
        </w:r>
      </w:hyperlink>
      <w:r w:rsidRPr="0019655E">
        <w:rPr>
          <w:rFonts w:ascii="Times New Roman" w:hAnsi="Times New Roman"/>
          <w:color w:val="000000"/>
          <w:sz w:val="28"/>
          <w:szCs w:val="28"/>
        </w:rPr>
        <w:t xml:space="preserve"> (здания организаций по обслуживанию насел</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ния), </w:t>
      </w:r>
      <w:hyperlink r:id="rId241" w:history="1">
        <w:r w:rsidRPr="0019655E">
          <w:rPr>
            <w:rStyle w:val="af0"/>
            <w:rFonts w:ascii="Times New Roman" w:hAnsi="Times New Roman"/>
            <w:color w:val="000000"/>
            <w:sz w:val="28"/>
            <w:szCs w:val="28"/>
          </w:rPr>
          <w:t>Ф4.2</w:t>
        </w:r>
      </w:hyperlink>
      <w:r w:rsidRPr="0019655E">
        <w:rPr>
          <w:rFonts w:ascii="Times New Roman" w:hAnsi="Times New Roman"/>
          <w:color w:val="000000"/>
          <w:sz w:val="28"/>
          <w:szCs w:val="28"/>
        </w:rPr>
        <w:t xml:space="preserve"> (здания образовательных организаций высшего образования, орган</w:t>
      </w:r>
      <w:r w:rsidRPr="0019655E">
        <w:rPr>
          <w:rFonts w:ascii="Times New Roman" w:hAnsi="Times New Roman"/>
          <w:color w:val="000000"/>
          <w:sz w:val="28"/>
          <w:szCs w:val="28"/>
        </w:rPr>
        <w:t>и</w:t>
      </w:r>
      <w:r w:rsidRPr="0019655E">
        <w:rPr>
          <w:rFonts w:ascii="Times New Roman" w:hAnsi="Times New Roman"/>
          <w:color w:val="000000"/>
          <w:sz w:val="28"/>
          <w:szCs w:val="28"/>
        </w:rPr>
        <w:lastRenderedPageBreak/>
        <w:t xml:space="preserve">заций дополнительного профессионального образования), </w:t>
      </w:r>
      <w:hyperlink r:id="rId242" w:history="1">
        <w:r w:rsidRPr="0019655E">
          <w:rPr>
            <w:rStyle w:val="af0"/>
            <w:rFonts w:ascii="Times New Roman" w:hAnsi="Times New Roman"/>
            <w:color w:val="000000"/>
            <w:sz w:val="28"/>
            <w:szCs w:val="28"/>
          </w:rPr>
          <w:t>Ф4.3</w:t>
        </w:r>
      </w:hyperlink>
      <w:r w:rsidRPr="0019655E">
        <w:rPr>
          <w:rFonts w:ascii="Times New Roman" w:hAnsi="Times New Roman"/>
          <w:color w:val="000000"/>
          <w:sz w:val="28"/>
          <w:szCs w:val="28"/>
        </w:rPr>
        <w:t xml:space="preserve"> (здания органов управления учреждений, проектно-конструкторских организаций, информац</w:t>
      </w:r>
      <w:r w:rsidRPr="0019655E">
        <w:rPr>
          <w:rFonts w:ascii="Times New Roman" w:hAnsi="Times New Roman"/>
          <w:color w:val="000000"/>
          <w:sz w:val="28"/>
          <w:szCs w:val="28"/>
        </w:rPr>
        <w:t>и</w:t>
      </w:r>
      <w:r w:rsidRPr="0019655E">
        <w:rPr>
          <w:rFonts w:ascii="Times New Roman" w:hAnsi="Times New Roman"/>
          <w:color w:val="000000"/>
          <w:sz w:val="28"/>
          <w:szCs w:val="28"/>
        </w:rPr>
        <w:t>онных и редакционно-издательских организаций, научных организаций, ба</w:t>
      </w:r>
      <w:r w:rsidRPr="0019655E">
        <w:rPr>
          <w:rFonts w:ascii="Times New Roman" w:hAnsi="Times New Roman"/>
          <w:color w:val="000000"/>
          <w:sz w:val="28"/>
          <w:szCs w:val="28"/>
        </w:rPr>
        <w:t>н</w:t>
      </w:r>
      <w:r w:rsidRPr="0019655E">
        <w:rPr>
          <w:rFonts w:ascii="Times New Roman" w:hAnsi="Times New Roman"/>
          <w:color w:val="000000"/>
          <w:sz w:val="28"/>
          <w:szCs w:val="28"/>
        </w:rPr>
        <w:t xml:space="preserve">ков, контор, офисов), </w:t>
      </w:r>
      <w:hyperlink r:id="rId243" w:history="1">
        <w:r w:rsidRPr="0019655E">
          <w:rPr>
            <w:rStyle w:val="af0"/>
            <w:rFonts w:ascii="Times New Roman" w:hAnsi="Times New Roman"/>
            <w:color w:val="000000"/>
            <w:sz w:val="28"/>
            <w:szCs w:val="28"/>
          </w:rPr>
          <w:t>Ф.4.4</w:t>
        </w:r>
      </w:hyperlink>
      <w:r w:rsidRPr="0019655E">
        <w:rPr>
          <w:rFonts w:ascii="Times New Roman" w:hAnsi="Times New Roman"/>
          <w:color w:val="000000"/>
          <w:sz w:val="28"/>
          <w:szCs w:val="28"/>
        </w:rPr>
        <w:t xml:space="preserve"> (здания пожарных депо) высотой 18 и более метров;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со всех сторон - к зданиям и сооружениям классов функциональной пожарной опасности </w:t>
      </w:r>
      <w:hyperlink r:id="rId244" w:history="1">
        <w:r w:rsidRPr="0019655E">
          <w:rPr>
            <w:rStyle w:val="af0"/>
            <w:rFonts w:ascii="Times New Roman" w:hAnsi="Times New Roman"/>
            <w:color w:val="000000"/>
            <w:sz w:val="28"/>
            <w:szCs w:val="28"/>
          </w:rPr>
          <w:t>Ф1.1</w:t>
        </w:r>
      </w:hyperlink>
      <w:r w:rsidRPr="0019655E">
        <w:rPr>
          <w:rFonts w:ascii="Times New Roman" w:hAnsi="Times New Roman"/>
          <w:color w:val="000000"/>
          <w:sz w:val="28"/>
          <w:szCs w:val="28"/>
        </w:rPr>
        <w:t xml:space="preserve"> (здания дошкольных образовательных организаций, специал</w:t>
      </w:r>
      <w:r w:rsidRPr="0019655E">
        <w:rPr>
          <w:rFonts w:ascii="Times New Roman" w:hAnsi="Times New Roman"/>
          <w:color w:val="000000"/>
          <w:sz w:val="28"/>
          <w:szCs w:val="28"/>
        </w:rPr>
        <w:t>и</w:t>
      </w:r>
      <w:r w:rsidRPr="0019655E">
        <w:rPr>
          <w:rFonts w:ascii="Times New Roman" w:hAnsi="Times New Roman"/>
          <w:color w:val="000000"/>
          <w:sz w:val="28"/>
          <w:szCs w:val="28"/>
        </w:rPr>
        <w:t>зированных домов престарелых и инвалидов (неквартирные), больницы, спал</w:t>
      </w:r>
      <w:r w:rsidRPr="0019655E">
        <w:rPr>
          <w:rFonts w:ascii="Times New Roman" w:hAnsi="Times New Roman"/>
          <w:color w:val="000000"/>
          <w:sz w:val="28"/>
          <w:szCs w:val="28"/>
        </w:rPr>
        <w:t>ь</w:t>
      </w:r>
      <w:r w:rsidRPr="0019655E">
        <w:rPr>
          <w:rFonts w:ascii="Times New Roman" w:hAnsi="Times New Roman"/>
          <w:color w:val="000000"/>
          <w:sz w:val="28"/>
          <w:szCs w:val="28"/>
        </w:rPr>
        <w:t>ные корпуса образовательных организаций с наличием интерната и детских о</w:t>
      </w:r>
      <w:r w:rsidRPr="0019655E">
        <w:rPr>
          <w:rFonts w:ascii="Times New Roman" w:hAnsi="Times New Roman"/>
          <w:color w:val="000000"/>
          <w:sz w:val="28"/>
          <w:szCs w:val="28"/>
        </w:rPr>
        <w:t>р</w:t>
      </w:r>
      <w:r w:rsidRPr="0019655E">
        <w:rPr>
          <w:rFonts w:ascii="Times New Roman" w:hAnsi="Times New Roman"/>
          <w:color w:val="000000"/>
          <w:sz w:val="28"/>
          <w:szCs w:val="28"/>
        </w:rPr>
        <w:t xml:space="preserve">ганизаций), </w:t>
      </w:r>
      <w:hyperlink r:id="rId245" w:history="1">
        <w:r w:rsidRPr="0019655E">
          <w:rPr>
            <w:rStyle w:val="af0"/>
            <w:rFonts w:ascii="Times New Roman" w:hAnsi="Times New Roman"/>
            <w:color w:val="000000"/>
            <w:sz w:val="28"/>
            <w:szCs w:val="28"/>
          </w:rPr>
          <w:t>Ф4.1</w:t>
        </w:r>
      </w:hyperlink>
      <w:r w:rsidRPr="0019655E">
        <w:rPr>
          <w:rFonts w:ascii="Times New Roman" w:hAnsi="Times New Roman"/>
          <w:color w:val="000000"/>
          <w:sz w:val="28"/>
          <w:szCs w:val="28"/>
        </w:rPr>
        <w:t xml:space="preserve"> (здания общеобразовательных организаций, организаций д</w:t>
      </w:r>
      <w:r w:rsidRPr="0019655E">
        <w:rPr>
          <w:rFonts w:ascii="Times New Roman" w:hAnsi="Times New Roman"/>
          <w:color w:val="000000"/>
          <w:sz w:val="28"/>
          <w:szCs w:val="28"/>
        </w:rPr>
        <w:t>о</w:t>
      </w:r>
      <w:r w:rsidRPr="0019655E">
        <w:rPr>
          <w:rFonts w:ascii="Times New Roman" w:hAnsi="Times New Roman"/>
          <w:color w:val="000000"/>
          <w:sz w:val="28"/>
          <w:szCs w:val="28"/>
        </w:rPr>
        <w:t>полнительного образования детей, профессиональных образовательных орган</w:t>
      </w:r>
      <w:r w:rsidRPr="0019655E">
        <w:rPr>
          <w:rFonts w:ascii="Times New Roman" w:hAnsi="Times New Roman"/>
          <w:color w:val="000000"/>
          <w:sz w:val="28"/>
          <w:szCs w:val="28"/>
        </w:rPr>
        <w:t>и</w:t>
      </w:r>
      <w:r w:rsidRPr="0019655E">
        <w:rPr>
          <w:rFonts w:ascii="Times New Roman" w:hAnsi="Times New Roman"/>
          <w:color w:val="000000"/>
          <w:sz w:val="28"/>
          <w:szCs w:val="28"/>
        </w:rPr>
        <w:t>заций).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16" w:name="sub_1213312"/>
      <w:r w:rsidRPr="0019655E">
        <w:rPr>
          <w:rFonts w:ascii="Times New Roman" w:hAnsi="Times New Roman"/>
          <w:color w:val="000000"/>
          <w:sz w:val="28"/>
          <w:szCs w:val="28"/>
        </w:rPr>
        <w:t>2) К зданиям и сооружениям производственных объектов по всей их дл</w:t>
      </w:r>
      <w:r w:rsidRPr="0019655E">
        <w:rPr>
          <w:rFonts w:ascii="Times New Roman" w:hAnsi="Times New Roman"/>
          <w:color w:val="000000"/>
          <w:sz w:val="28"/>
          <w:szCs w:val="28"/>
        </w:rPr>
        <w:t>и</w:t>
      </w:r>
      <w:r w:rsidRPr="0019655E">
        <w:rPr>
          <w:rFonts w:ascii="Times New Roman" w:hAnsi="Times New Roman"/>
          <w:color w:val="000000"/>
          <w:sz w:val="28"/>
          <w:szCs w:val="28"/>
        </w:rPr>
        <w:t>не должен быть обеспечен подъезд пожарных автомобилей:</w:t>
      </w:r>
    </w:p>
    <w:bookmarkEnd w:id="111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 одной стороны - при ширине здания или сооружения не более 18 метров;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 двух сторон - при ширине здания или сооружения более 18 метров, а также при устройстве замкнутых и полузамкнутых дворов.</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17" w:name="sub_1213313"/>
      <w:r w:rsidRPr="0019655E">
        <w:rPr>
          <w:rFonts w:ascii="Times New Roman" w:hAnsi="Times New Roman"/>
          <w:color w:val="000000"/>
          <w:sz w:val="28"/>
          <w:szCs w:val="28"/>
        </w:rPr>
        <w:t>3) Допускается предусматривать подъезд пожарных автомобилей только с одной стороны к зданиям и сооружениям в случаях, если:</w:t>
      </w:r>
    </w:p>
    <w:bookmarkEnd w:id="1117"/>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пожарный подъезд предусматривается к зданиям и сооружениям класса фун</w:t>
      </w:r>
      <w:r w:rsidRPr="0019655E">
        <w:rPr>
          <w:rFonts w:ascii="Times New Roman" w:hAnsi="Times New Roman"/>
          <w:color w:val="000000"/>
          <w:sz w:val="28"/>
          <w:szCs w:val="28"/>
        </w:rPr>
        <w:t>к</w:t>
      </w:r>
      <w:r w:rsidRPr="0019655E">
        <w:rPr>
          <w:rFonts w:ascii="Times New Roman" w:hAnsi="Times New Roman"/>
          <w:color w:val="000000"/>
          <w:sz w:val="28"/>
          <w:szCs w:val="28"/>
        </w:rPr>
        <w:t xml:space="preserve">циональной пожарной опасности </w:t>
      </w:r>
      <w:hyperlink r:id="rId246" w:history="1">
        <w:r w:rsidRPr="0019655E">
          <w:rPr>
            <w:rStyle w:val="af0"/>
            <w:rFonts w:ascii="Times New Roman" w:hAnsi="Times New Roman"/>
            <w:color w:val="000000"/>
            <w:sz w:val="28"/>
            <w:szCs w:val="28"/>
          </w:rPr>
          <w:t>Ф1.3</w:t>
        </w:r>
      </w:hyperlink>
      <w:r w:rsidRPr="0019655E">
        <w:rPr>
          <w:rFonts w:ascii="Times New Roman" w:hAnsi="Times New Roman"/>
          <w:color w:val="000000"/>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7" w:history="1">
        <w:r w:rsidRPr="0019655E">
          <w:rPr>
            <w:rStyle w:val="af0"/>
            <w:rFonts w:ascii="Times New Roman" w:hAnsi="Times New Roman"/>
            <w:color w:val="000000"/>
            <w:sz w:val="28"/>
            <w:szCs w:val="28"/>
          </w:rPr>
          <w:t>Ф1.2</w:t>
        </w:r>
      </w:hyperlink>
      <w:r w:rsidRPr="0019655E">
        <w:rPr>
          <w:rFonts w:ascii="Times New Roman" w:hAnsi="Times New Roman"/>
          <w:color w:val="000000"/>
          <w:sz w:val="28"/>
          <w:szCs w:val="28"/>
        </w:rPr>
        <w:t xml:space="preserve"> (гостиницы, общежития, спальные корпуса санаториев и домов отдыха общего типа, кемпингов, мотелей, пансионатов), </w:t>
      </w:r>
      <w:hyperlink r:id="rId248" w:history="1">
        <w:r w:rsidRPr="0019655E">
          <w:rPr>
            <w:rStyle w:val="af0"/>
            <w:rFonts w:ascii="Times New Roman" w:hAnsi="Times New Roman"/>
            <w:color w:val="000000"/>
            <w:sz w:val="28"/>
            <w:szCs w:val="28"/>
          </w:rPr>
          <w:t>Ф2.1</w:t>
        </w:r>
      </w:hyperlink>
      <w:r w:rsidRPr="0019655E">
        <w:rPr>
          <w:rFonts w:ascii="Times New Roman" w:hAnsi="Times New Roman"/>
          <w:color w:val="000000"/>
          <w:sz w:val="28"/>
          <w:szCs w:val="28"/>
        </w:rPr>
        <w:t xml:space="preserve"> (театры, кинотеатры, концертные залы, клубы, цирки, спортивные сооружения с трибунами, библи</w:t>
      </w:r>
      <w:r w:rsidRPr="0019655E">
        <w:rPr>
          <w:rFonts w:ascii="Times New Roman" w:hAnsi="Times New Roman"/>
          <w:color w:val="000000"/>
          <w:sz w:val="28"/>
          <w:szCs w:val="28"/>
        </w:rPr>
        <w:t>о</w:t>
      </w:r>
      <w:r w:rsidRPr="0019655E">
        <w:rPr>
          <w:rFonts w:ascii="Times New Roman" w:hAnsi="Times New Roman"/>
          <w:color w:val="000000"/>
          <w:sz w:val="28"/>
          <w:szCs w:val="28"/>
        </w:rPr>
        <w:t>теки и другие учреждения с расчетным числом посадочных мест для посетит</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лей в закрытых помещениях), </w:t>
      </w:r>
      <w:hyperlink r:id="rId249" w:history="1">
        <w:r w:rsidRPr="0019655E">
          <w:rPr>
            <w:rStyle w:val="af0"/>
            <w:rFonts w:ascii="Times New Roman" w:hAnsi="Times New Roman"/>
            <w:color w:val="000000"/>
            <w:sz w:val="28"/>
            <w:szCs w:val="28"/>
          </w:rPr>
          <w:t>Ф2.2</w:t>
        </w:r>
      </w:hyperlink>
      <w:r w:rsidRPr="0019655E">
        <w:rPr>
          <w:rFonts w:ascii="Times New Roman" w:hAnsi="Times New Roman"/>
          <w:color w:val="000000"/>
          <w:sz w:val="28"/>
          <w:szCs w:val="28"/>
        </w:rPr>
        <w:t xml:space="preserve"> (музеи, выставки, танцевальные залы и др</w:t>
      </w:r>
      <w:r w:rsidRPr="0019655E">
        <w:rPr>
          <w:rFonts w:ascii="Times New Roman" w:hAnsi="Times New Roman"/>
          <w:color w:val="000000"/>
          <w:sz w:val="28"/>
          <w:szCs w:val="28"/>
        </w:rPr>
        <w:t>у</w:t>
      </w:r>
      <w:r w:rsidRPr="0019655E">
        <w:rPr>
          <w:rFonts w:ascii="Times New Roman" w:hAnsi="Times New Roman"/>
          <w:color w:val="000000"/>
          <w:sz w:val="28"/>
          <w:szCs w:val="28"/>
        </w:rPr>
        <w:t xml:space="preserve">гие подобные учреждения в закрытых помещениях), </w:t>
      </w:r>
      <w:hyperlink r:id="rId250" w:history="1">
        <w:r w:rsidRPr="0019655E">
          <w:rPr>
            <w:rStyle w:val="af0"/>
            <w:rFonts w:ascii="Times New Roman" w:hAnsi="Times New Roman"/>
            <w:color w:val="000000"/>
            <w:sz w:val="28"/>
            <w:szCs w:val="28"/>
          </w:rPr>
          <w:t>Ф3</w:t>
        </w:r>
      </w:hyperlink>
      <w:r w:rsidRPr="0019655E">
        <w:rPr>
          <w:rFonts w:ascii="Times New Roman" w:hAnsi="Times New Roman"/>
          <w:color w:val="000000"/>
          <w:sz w:val="28"/>
          <w:szCs w:val="28"/>
        </w:rPr>
        <w:t xml:space="preserve"> (здания организаций по обслуживанию населения), </w:t>
      </w:r>
      <w:hyperlink r:id="rId251" w:history="1">
        <w:r w:rsidRPr="0019655E">
          <w:rPr>
            <w:rStyle w:val="af0"/>
            <w:rFonts w:ascii="Times New Roman" w:hAnsi="Times New Roman"/>
            <w:color w:val="000000"/>
            <w:sz w:val="28"/>
            <w:szCs w:val="28"/>
          </w:rPr>
          <w:t>Ф4.2</w:t>
        </w:r>
      </w:hyperlink>
      <w:r w:rsidRPr="0019655E">
        <w:rPr>
          <w:rFonts w:ascii="Times New Roman" w:hAnsi="Times New Roman"/>
          <w:color w:val="000000"/>
          <w:sz w:val="28"/>
          <w:szCs w:val="28"/>
        </w:rPr>
        <w:t xml:space="preserve"> (здания образовательных организаций высш</w:t>
      </w:r>
      <w:r w:rsidRPr="0019655E">
        <w:rPr>
          <w:rFonts w:ascii="Times New Roman" w:hAnsi="Times New Roman"/>
          <w:color w:val="000000"/>
          <w:sz w:val="28"/>
          <w:szCs w:val="28"/>
        </w:rPr>
        <w:t>е</w:t>
      </w:r>
      <w:r w:rsidRPr="0019655E">
        <w:rPr>
          <w:rFonts w:ascii="Times New Roman" w:hAnsi="Times New Roman"/>
          <w:color w:val="000000"/>
          <w:sz w:val="28"/>
          <w:szCs w:val="28"/>
        </w:rPr>
        <w:t>го образования, организаций дополнительного профессионального образов</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ния), </w:t>
      </w:r>
      <w:hyperlink r:id="rId252" w:history="1">
        <w:r w:rsidRPr="0019655E">
          <w:rPr>
            <w:rStyle w:val="af0"/>
            <w:rFonts w:ascii="Times New Roman" w:hAnsi="Times New Roman"/>
            <w:color w:val="000000"/>
            <w:sz w:val="28"/>
            <w:szCs w:val="28"/>
          </w:rPr>
          <w:t>Ф4.3</w:t>
        </w:r>
      </w:hyperlink>
      <w:r w:rsidRPr="0019655E">
        <w:rPr>
          <w:rFonts w:ascii="Times New Roman" w:hAnsi="Times New Roman"/>
          <w:color w:val="000000"/>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19655E">
        <w:rPr>
          <w:rFonts w:ascii="Times New Roman" w:hAnsi="Times New Roman"/>
          <w:color w:val="000000"/>
          <w:sz w:val="28"/>
          <w:szCs w:val="28"/>
        </w:rPr>
        <w:t>а</w:t>
      </w:r>
      <w:r w:rsidRPr="0019655E">
        <w:rPr>
          <w:rFonts w:ascii="Times New Roman" w:hAnsi="Times New Roman"/>
          <w:color w:val="000000"/>
          <w:sz w:val="28"/>
          <w:szCs w:val="28"/>
        </w:rPr>
        <w:t xml:space="preserve">учных организаций, банков, контор, офисов), </w:t>
      </w:r>
      <w:hyperlink r:id="rId253" w:history="1">
        <w:r w:rsidRPr="0019655E">
          <w:rPr>
            <w:rStyle w:val="af0"/>
            <w:rFonts w:ascii="Times New Roman" w:hAnsi="Times New Roman"/>
            <w:color w:val="000000"/>
            <w:sz w:val="28"/>
            <w:szCs w:val="28"/>
          </w:rPr>
          <w:t>Ф.4.4</w:t>
        </w:r>
      </w:hyperlink>
      <w:r w:rsidRPr="0019655E">
        <w:rPr>
          <w:rFonts w:ascii="Times New Roman" w:hAnsi="Times New Roman"/>
          <w:color w:val="000000"/>
          <w:sz w:val="28"/>
          <w:szCs w:val="28"/>
        </w:rPr>
        <w:t xml:space="preserve"> (здания пожарных депо) высотой менее 18 метров;</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предусмотрена двусторонняя ориентация квартир или помещений здания;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19655E">
        <w:rPr>
          <w:rFonts w:ascii="Times New Roman" w:hAnsi="Times New Roman"/>
          <w:color w:val="000000"/>
          <w:sz w:val="28"/>
          <w:szCs w:val="28"/>
        </w:rPr>
        <w:t>р</w:t>
      </w:r>
      <w:r w:rsidRPr="0019655E">
        <w:rPr>
          <w:rFonts w:ascii="Times New Roman" w:hAnsi="Times New Roman"/>
          <w:color w:val="000000"/>
          <w:sz w:val="28"/>
          <w:szCs w:val="28"/>
        </w:rPr>
        <w:t>ной планировке зданий.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18" w:name="sub_1213314"/>
      <w:r w:rsidRPr="0019655E">
        <w:rPr>
          <w:rFonts w:ascii="Times New Roman" w:hAnsi="Times New Roman"/>
          <w:color w:val="000000"/>
          <w:sz w:val="28"/>
          <w:szCs w:val="28"/>
        </w:rPr>
        <w:t>4) К зданиям с площадью застройки более 10000 квадратных метров или шириной более 100 метров подъезд пожарных автомобилей должен быть обе</w:t>
      </w:r>
      <w:r w:rsidRPr="0019655E">
        <w:rPr>
          <w:rFonts w:ascii="Times New Roman" w:hAnsi="Times New Roman"/>
          <w:color w:val="000000"/>
          <w:sz w:val="28"/>
          <w:szCs w:val="28"/>
        </w:rPr>
        <w:t>с</w:t>
      </w:r>
      <w:r w:rsidRPr="0019655E">
        <w:rPr>
          <w:rFonts w:ascii="Times New Roman" w:hAnsi="Times New Roman"/>
          <w:color w:val="000000"/>
          <w:sz w:val="28"/>
          <w:szCs w:val="28"/>
        </w:rPr>
        <w:t>печен со всех сторон.</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19" w:name="sub_1213315"/>
      <w:bookmarkEnd w:id="1118"/>
      <w:r w:rsidRPr="0019655E">
        <w:rPr>
          <w:rFonts w:ascii="Times New Roman" w:hAnsi="Times New Roman"/>
          <w:color w:val="000000"/>
          <w:sz w:val="28"/>
          <w:szCs w:val="28"/>
        </w:rPr>
        <w:t>5) Допускается увеличивать расстояние от края проезжей части автом</w:t>
      </w:r>
      <w:r w:rsidRPr="0019655E">
        <w:rPr>
          <w:rFonts w:ascii="Times New Roman" w:hAnsi="Times New Roman"/>
          <w:color w:val="000000"/>
          <w:sz w:val="28"/>
          <w:szCs w:val="28"/>
        </w:rPr>
        <w:t>о</w:t>
      </w:r>
      <w:r w:rsidRPr="0019655E">
        <w:rPr>
          <w:rFonts w:ascii="Times New Roman" w:hAnsi="Times New Roman"/>
          <w:color w:val="000000"/>
          <w:sz w:val="28"/>
          <w:szCs w:val="28"/>
        </w:rPr>
        <w:t>бильной дороги до ближней стены производственных зданий и сооружений до 60 метров при условии устройства тупиковых дорог к этим зданиям 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lastRenderedPageBreak/>
        <w:t>ниям с площадками для разворота пожарной техники и устройством на этих площадках пожарных гидрантов.</w:t>
      </w:r>
    </w:p>
    <w:bookmarkEnd w:id="1119"/>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19655E">
        <w:rPr>
          <w:rFonts w:ascii="Times New Roman" w:hAnsi="Times New Roman"/>
          <w:color w:val="000000"/>
          <w:sz w:val="28"/>
          <w:szCs w:val="28"/>
        </w:rPr>
        <w:t>т</w:t>
      </w:r>
      <w:r w:rsidRPr="0019655E">
        <w:rPr>
          <w:rFonts w:ascii="Times New Roman" w:hAnsi="Times New Roman"/>
          <w:color w:val="000000"/>
          <w:sz w:val="28"/>
          <w:szCs w:val="28"/>
        </w:rPr>
        <w:t>ров, а расстояние между тупиковыми дорогами должно быть не более 100 ме</w:t>
      </w:r>
      <w:r w:rsidRPr="0019655E">
        <w:rPr>
          <w:rFonts w:ascii="Times New Roman" w:hAnsi="Times New Roman"/>
          <w:color w:val="000000"/>
          <w:sz w:val="28"/>
          <w:szCs w:val="28"/>
        </w:rPr>
        <w:t>т</w:t>
      </w:r>
      <w:r w:rsidRPr="0019655E">
        <w:rPr>
          <w:rFonts w:ascii="Times New Roman" w:hAnsi="Times New Roman"/>
          <w:color w:val="000000"/>
          <w:sz w:val="28"/>
          <w:szCs w:val="28"/>
        </w:rPr>
        <w:t>ров.</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13.2.2. Ширина проездов для пожарной техники должна соответствовать требованиям </w:t>
      </w:r>
      <w:hyperlink r:id="rId254" w:history="1">
        <w:r w:rsidRPr="0019655E">
          <w:rPr>
            <w:rStyle w:val="af0"/>
            <w:rFonts w:ascii="Times New Roman" w:hAnsi="Times New Roman"/>
            <w:color w:val="000000"/>
            <w:sz w:val="28"/>
            <w:szCs w:val="28"/>
          </w:rPr>
          <w:t>СП 4.13130</w:t>
        </w:r>
      </w:hyperlink>
      <w:r w:rsidRPr="0019655E">
        <w:rPr>
          <w:rFonts w:ascii="Times New Roman" w:hAnsi="Times New Roman"/>
          <w:color w:val="000000"/>
          <w:sz w:val="28"/>
          <w:szCs w:val="28"/>
        </w:rPr>
        <w:t>:</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20" w:name="sub_1213321"/>
      <w:r w:rsidRPr="0019655E">
        <w:rPr>
          <w:rFonts w:ascii="Times New Roman" w:hAnsi="Times New Roman"/>
          <w:color w:val="000000"/>
          <w:sz w:val="28"/>
          <w:szCs w:val="28"/>
        </w:rPr>
        <w:t>1) Ширина проездов для пожарной техники в зависимости от высоты зд</w:t>
      </w:r>
      <w:r w:rsidRPr="0019655E">
        <w:rPr>
          <w:rFonts w:ascii="Times New Roman" w:hAnsi="Times New Roman"/>
          <w:color w:val="000000"/>
          <w:sz w:val="28"/>
          <w:szCs w:val="28"/>
        </w:rPr>
        <w:t>а</w:t>
      </w:r>
      <w:r w:rsidRPr="0019655E">
        <w:rPr>
          <w:rFonts w:ascii="Times New Roman" w:hAnsi="Times New Roman"/>
          <w:color w:val="000000"/>
          <w:sz w:val="28"/>
          <w:szCs w:val="28"/>
        </w:rPr>
        <w:t>ний или сооружений должна составлять не менее:</w:t>
      </w:r>
    </w:p>
    <w:bookmarkEnd w:id="1120"/>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3,5 метров - при высоте зданий или сооружения до 13,0 метров включ</w:t>
      </w:r>
      <w:r w:rsidRPr="0019655E">
        <w:rPr>
          <w:rFonts w:ascii="Times New Roman" w:hAnsi="Times New Roman"/>
          <w:color w:val="000000"/>
          <w:sz w:val="28"/>
          <w:szCs w:val="28"/>
        </w:rPr>
        <w:t>и</w:t>
      </w:r>
      <w:r w:rsidRPr="0019655E">
        <w:rPr>
          <w:rFonts w:ascii="Times New Roman" w:hAnsi="Times New Roman"/>
          <w:color w:val="000000"/>
          <w:sz w:val="28"/>
          <w:szCs w:val="28"/>
        </w:rPr>
        <w:t>тельно;</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4,2 метра - при высоте здания от 13,0 метров до 46,0 метров включител</w:t>
      </w:r>
      <w:r w:rsidRPr="0019655E">
        <w:rPr>
          <w:rFonts w:ascii="Times New Roman" w:hAnsi="Times New Roman"/>
          <w:color w:val="000000"/>
          <w:sz w:val="28"/>
          <w:szCs w:val="28"/>
        </w:rPr>
        <w:t>ь</w:t>
      </w:r>
      <w:r w:rsidRPr="0019655E">
        <w:rPr>
          <w:rFonts w:ascii="Times New Roman" w:hAnsi="Times New Roman"/>
          <w:color w:val="000000"/>
          <w:sz w:val="28"/>
          <w:szCs w:val="28"/>
        </w:rPr>
        <w:t>но;</w:t>
      </w:r>
    </w:p>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6,0 метров - при высоте здания более 46 метров.</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21" w:name="sub_1213322"/>
      <w:r w:rsidRPr="0019655E">
        <w:rPr>
          <w:rFonts w:ascii="Times New Roman" w:hAnsi="Times New Roman"/>
          <w:color w:val="000000"/>
          <w:sz w:val="28"/>
          <w:szCs w:val="28"/>
        </w:rPr>
        <w:t>2) В общую ширину противопожарного проезда, совмещенного с осно</w:t>
      </w:r>
      <w:r w:rsidRPr="0019655E">
        <w:rPr>
          <w:rFonts w:ascii="Times New Roman" w:hAnsi="Times New Roman"/>
          <w:color w:val="000000"/>
          <w:sz w:val="28"/>
          <w:szCs w:val="28"/>
        </w:rPr>
        <w:t>в</w:t>
      </w:r>
      <w:r w:rsidRPr="0019655E">
        <w:rPr>
          <w:rFonts w:ascii="Times New Roman" w:hAnsi="Times New Roman"/>
          <w:color w:val="000000"/>
          <w:sz w:val="28"/>
          <w:szCs w:val="28"/>
        </w:rPr>
        <w:t>ным подъездом к зданию и сооружению, допускается включать тротуар, пр</w:t>
      </w:r>
      <w:r w:rsidRPr="0019655E">
        <w:rPr>
          <w:rFonts w:ascii="Times New Roman" w:hAnsi="Times New Roman"/>
          <w:color w:val="000000"/>
          <w:sz w:val="28"/>
          <w:szCs w:val="28"/>
        </w:rPr>
        <w:t>и</w:t>
      </w:r>
      <w:r w:rsidRPr="0019655E">
        <w:rPr>
          <w:rFonts w:ascii="Times New Roman" w:hAnsi="Times New Roman"/>
          <w:color w:val="000000"/>
          <w:sz w:val="28"/>
          <w:szCs w:val="28"/>
        </w:rPr>
        <w:t>мыкающий к проезду.</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22" w:name="sub_1213323"/>
      <w:bookmarkEnd w:id="1121"/>
      <w:r w:rsidRPr="0019655E">
        <w:rPr>
          <w:rFonts w:ascii="Times New Roman" w:hAnsi="Times New Roman"/>
          <w:color w:val="000000"/>
          <w:sz w:val="28"/>
          <w:szCs w:val="28"/>
        </w:rPr>
        <w:t>3) Расстояние от внутреннего края проезда до стены здания или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ния должно быть:</w:t>
      </w:r>
    </w:p>
    <w:bookmarkEnd w:id="1122"/>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для зданий высотой до 28 метров включительно - 5-8 метров; для зданий выс</w:t>
      </w:r>
      <w:r w:rsidRPr="0019655E">
        <w:rPr>
          <w:rFonts w:ascii="Times New Roman" w:hAnsi="Times New Roman"/>
          <w:color w:val="000000"/>
          <w:sz w:val="28"/>
          <w:szCs w:val="28"/>
        </w:rPr>
        <w:t>о</w:t>
      </w:r>
      <w:r w:rsidRPr="0019655E">
        <w:rPr>
          <w:rFonts w:ascii="Times New Roman" w:hAnsi="Times New Roman"/>
          <w:color w:val="000000"/>
          <w:sz w:val="28"/>
          <w:szCs w:val="28"/>
        </w:rPr>
        <w:t>той более 28 метров - 8-10 метров.</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23" w:name="sub_1213324"/>
      <w:r w:rsidRPr="0019655E">
        <w:rPr>
          <w:rFonts w:ascii="Times New Roman" w:hAnsi="Times New Roman"/>
          <w:color w:val="000000"/>
          <w:sz w:val="28"/>
          <w:szCs w:val="28"/>
        </w:rPr>
        <w:t>4) Конструкция дорожной одежды проездов для пожарной техники дол</w:t>
      </w:r>
      <w:r w:rsidRPr="0019655E">
        <w:rPr>
          <w:rFonts w:ascii="Times New Roman" w:hAnsi="Times New Roman"/>
          <w:color w:val="000000"/>
          <w:sz w:val="28"/>
          <w:szCs w:val="28"/>
        </w:rPr>
        <w:t>ж</w:t>
      </w:r>
      <w:r w:rsidRPr="0019655E">
        <w:rPr>
          <w:rFonts w:ascii="Times New Roman" w:hAnsi="Times New Roman"/>
          <w:color w:val="000000"/>
          <w:sz w:val="28"/>
          <w:szCs w:val="28"/>
        </w:rPr>
        <w:t>на быть рассчитана на нагрузку от пожарных автомобилей.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24" w:name="sub_1213325"/>
      <w:bookmarkEnd w:id="1123"/>
      <w:r w:rsidRPr="0019655E">
        <w:rPr>
          <w:rFonts w:ascii="Times New Roman" w:hAnsi="Times New Roman"/>
          <w:color w:val="000000"/>
          <w:sz w:val="28"/>
          <w:szCs w:val="28"/>
        </w:rPr>
        <w:t>5) В замкнутых и полузамкнутых дворах необходимо предусматривать проезды для пожарных автомобилей.</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25" w:name="sub_1213326"/>
      <w:bookmarkEnd w:id="1124"/>
      <w:r w:rsidRPr="0019655E">
        <w:rPr>
          <w:rFonts w:ascii="Times New Roman" w:hAnsi="Times New Roman"/>
          <w:color w:val="000000"/>
          <w:sz w:val="28"/>
          <w:szCs w:val="28"/>
        </w:rPr>
        <w:t>6) Сквозные проезды (арки) в зданиях и сооружениях должны быть ш</w:t>
      </w:r>
      <w:r w:rsidRPr="0019655E">
        <w:rPr>
          <w:rFonts w:ascii="Times New Roman" w:hAnsi="Times New Roman"/>
          <w:color w:val="000000"/>
          <w:sz w:val="28"/>
          <w:szCs w:val="28"/>
        </w:rPr>
        <w:t>и</w:t>
      </w:r>
      <w:r w:rsidRPr="0019655E">
        <w:rPr>
          <w:rFonts w:ascii="Times New Roman" w:hAnsi="Times New Roman"/>
          <w:color w:val="000000"/>
          <w:sz w:val="28"/>
          <w:szCs w:val="28"/>
        </w:rPr>
        <w:t>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5"/>
    <w:p w:rsidR="008B5B31" w:rsidRPr="0019655E" w:rsidRDefault="008B5B31" w:rsidP="00212AD0">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исторической застройке поселений допускается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сохранять существующие размеры сквозных проездов (арок).</w:t>
      </w:r>
    </w:p>
    <w:p w:rsidR="008B5B31" w:rsidRPr="0019655E" w:rsidRDefault="008B5B31" w:rsidP="00212AD0">
      <w:pPr>
        <w:spacing w:line="240" w:lineRule="auto"/>
        <w:ind w:firstLine="708"/>
        <w:contextualSpacing/>
        <w:jc w:val="both"/>
        <w:rPr>
          <w:rFonts w:ascii="Times New Roman" w:hAnsi="Times New Roman"/>
          <w:color w:val="000000"/>
          <w:sz w:val="28"/>
          <w:szCs w:val="28"/>
        </w:rPr>
      </w:pPr>
      <w:bookmarkStart w:id="1126" w:name="sub_1213327"/>
      <w:r w:rsidRPr="0019655E">
        <w:rPr>
          <w:rFonts w:ascii="Times New Roman" w:hAnsi="Times New Roman"/>
          <w:color w:val="000000"/>
          <w:sz w:val="28"/>
          <w:szCs w:val="28"/>
        </w:rPr>
        <w:t>7) Тупиковые проезды должны заканчиваться площадками для разворота пожарной техники размером не менее чем 15x15 метров.</w:t>
      </w:r>
    </w:p>
    <w:bookmarkEnd w:id="1126"/>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Максимальная протяженность тупикового проезда не должна превышать 150 метров.</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27" w:name="sub_1213328"/>
      <w:r w:rsidRPr="0019655E">
        <w:rPr>
          <w:rFonts w:ascii="Times New Roman" w:hAnsi="Times New Roman"/>
          <w:color w:val="000000"/>
          <w:sz w:val="28"/>
          <w:szCs w:val="28"/>
        </w:rPr>
        <w:t>8) При использовании кровли стилобата для подъезда пожарной техники конструкции стилобата должны быть рассчитаны на нагрузку от пожарных а</w:t>
      </w:r>
      <w:r w:rsidRPr="0019655E">
        <w:rPr>
          <w:rFonts w:ascii="Times New Roman" w:hAnsi="Times New Roman"/>
          <w:color w:val="000000"/>
          <w:sz w:val="28"/>
          <w:szCs w:val="28"/>
        </w:rPr>
        <w:t>в</w:t>
      </w:r>
      <w:r w:rsidRPr="0019655E">
        <w:rPr>
          <w:rFonts w:ascii="Times New Roman" w:hAnsi="Times New Roman"/>
          <w:color w:val="000000"/>
          <w:sz w:val="28"/>
          <w:szCs w:val="28"/>
        </w:rPr>
        <w:t>томобилей не менее 16 тонн на ось.</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28" w:name="sub_1213329"/>
      <w:bookmarkEnd w:id="1127"/>
      <w:r w:rsidRPr="0019655E">
        <w:rPr>
          <w:rFonts w:ascii="Times New Roman" w:hAnsi="Times New Roman"/>
          <w:color w:val="000000"/>
          <w:sz w:val="28"/>
          <w:szCs w:val="28"/>
        </w:rPr>
        <w:t>9) К рекам и водоемам должна быть предусмотрена возможность подъе</w:t>
      </w:r>
      <w:r w:rsidRPr="0019655E">
        <w:rPr>
          <w:rFonts w:ascii="Times New Roman" w:hAnsi="Times New Roman"/>
          <w:color w:val="000000"/>
          <w:sz w:val="28"/>
          <w:szCs w:val="28"/>
        </w:rPr>
        <w:t>з</w:t>
      </w:r>
      <w:r w:rsidRPr="0019655E">
        <w:rPr>
          <w:rFonts w:ascii="Times New Roman" w:hAnsi="Times New Roman"/>
          <w:color w:val="000000"/>
          <w:sz w:val="28"/>
          <w:szCs w:val="28"/>
        </w:rPr>
        <w:t>да для забора воды пожарной техникой в соответствии с требованиями норм</w:t>
      </w:r>
      <w:r w:rsidRPr="0019655E">
        <w:rPr>
          <w:rFonts w:ascii="Times New Roman" w:hAnsi="Times New Roman"/>
          <w:color w:val="000000"/>
          <w:sz w:val="28"/>
          <w:szCs w:val="28"/>
        </w:rPr>
        <w:t>а</w:t>
      </w:r>
      <w:r w:rsidRPr="0019655E">
        <w:rPr>
          <w:rFonts w:ascii="Times New Roman" w:hAnsi="Times New Roman"/>
          <w:color w:val="000000"/>
          <w:sz w:val="28"/>
          <w:szCs w:val="28"/>
        </w:rPr>
        <w:t>тивных документов по пожарной безопасности.</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29" w:name="sub_12133210"/>
      <w:bookmarkEnd w:id="1128"/>
      <w:r w:rsidRPr="0019655E">
        <w:rPr>
          <w:rFonts w:ascii="Times New Roman" w:hAnsi="Times New Roman"/>
          <w:color w:val="000000"/>
          <w:sz w:val="28"/>
          <w:szCs w:val="28"/>
        </w:rPr>
        <w:t>10) 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метров.</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30" w:name="sub_12133211"/>
      <w:bookmarkEnd w:id="1129"/>
      <w:r w:rsidRPr="0019655E">
        <w:rPr>
          <w:rFonts w:ascii="Times New Roman" w:hAnsi="Times New Roman"/>
          <w:color w:val="000000"/>
          <w:sz w:val="28"/>
          <w:szCs w:val="28"/>
        </w:rPr>
        <w:lastRenderedPageBreak/>
        <w:t>11) На территории садоводческого или огороднического некоммерческого товарищества должен обеспечиваться подъезд пожарной техники ко всем сад</w:t>
      </w:r>
      <w:r w:rsidRPr="0019655E">
        <w:rPr>
          <w:rFonts w:ascii="Times New Roman" w:hAnsi="Times New Roman"/>
          <w:color w:val="000000"/>
          <w:sz w:val="28"/>
          <w:szCs w:val="28"/>
        </w:rPr>
        <w:t>о</w:t>
      </w:r>
      <w:r w:rsidRPr="0019655E">
        <w:rPr>
          <w:rFonts w:ascii="Times New Roman" w:hAnsi="Times New Roman"/>
          <w:color w:val="000000"/>
          <w:sz w:val="28"/>
          <w:szCs w:val="28"/>
        </w:rPr>
        <w:t>вым участкам, объединенным в группы, и объектам общего пользования.</w:t>
      </w:r>
    </w:p>
    <w:bookmarkEnd w:id="1130"/>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На территории садоводческого или огороднического некоммерческого товар</w:t>
      </w:r>
      <w:r w:rsidRPr="0019655E">
        <w:rPr>
          <w:rFonts w:ascii="Times New Roman" w:hAnsi="Times New Roman"/>
          <w:color w:val="000000"/>
          <w:sz w:val="28"/>
          <w:szCs w:val="28"/>
        </w:rPr>
        <w:t>и</w:t>
      </w:r>
      <w:r w:rsidRPr="0019655E">
        <w:rPr>
          <w:rFonts w:ascii="Times New Roman" w:hAnsi="Times New Roman"/>
          <w:color w:val="000000"/>
          <w:sz w:val="28"/>
          <w:szCs w:val="28"/>
        </w:rPr>
        <w:t>щества ширина проезжей части улиц должна быть не менее 7 метров, проездов - не менее 3,5 метра.</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31" w:name="sub_121333"/>
      <w:r w:rsidRPr="0019655E">
        <w:rPr>
          <w:rFonts w:ascii="Times New Roman" w:hAnsi="Times New Roman"/>
          <w:color w:val="000000"/>
          <w:sz w:val="28"/>
          <w:szCs w:val="28"/>
        </w:rPr>
        <w:t>13.2.3. Производственные объекты с площадками размером более 5 ге</w:t>
      </w:r>
      <w:r w:rsidRPr="0019655E">
        <w:rPr>
          <w:rFonts w:ascii="Times New Roman" w:hAnsi="Times New Roman"/>
          <w:color w:val="000000"/>
          <w:sz w:val="28"/>
          <w:szCs w:val="28"/>
        </w:rPr>
        <w:t>к</w:t>
      </w:r>
      <w:r w:rsidRPr="0019655E">
        <w:rPr>
          <w:rFonts w:ascii="Times New Roman" w:hAnsi="Times New Roman"/>
          <w:color w:val="000000"/>
          <w:sz w:val="28"/>
          <w:szCs w:val="28"/>
        </w:rPr>
        <w:t>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1"/>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w:t>
      </w:r>
      <w:r w:rsidRPr="0019655E">
        <w:rPr>
          <w:rFonts w:ascii="Times New Roman" w:hAnsi="Times New Roman"/>
          <w:color w:val="000000"/>
          <w:sz w:val="28"/>
          <w:szCs w:val="28"/>
        </w:rPr>
        <w:t>о</w:t>
      </w:r>
      <w:r w:rsidRPr="0019655E">
        <w:rPr>
          <w:rFonts w:ascii="Times New Roman" w:hAnsi="Times New Roman"/>
          <w:color w:val="000000"/>
          <w:sz w:val="28"/>
          <w:szCs w:val="28"/>
        </w:rPr>
        <w:t>роне следует предусматривать не менее двух въездов на площадку. Расстояние между въездами не должно превышать 1500 метров.</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Огражденные участки внутри площадок производственных объектов (о</w:t>
      </w:r>
      <w:r w:rsidRPr="0019655E">
        <w:rPr>
          <w:rFonts w:ascii="Times New Roman" w:hAnsi="Times New Roman"/>
          <w:color w:val="000000"/>
          <w:sz w:val="28"/>
          <w:szCs w:val="28"/>
        </w:rPr>
        <w:t>т</w:t>
      </w:r>
      <w:r w:rsidRPr="0019655E">
        <w:rPr>
          <w:rFonts w:ascii="Times New Roman" w:hAnsi="Times New Roman"/>
          <w:color w:val="000000"/>
          <w:sz w:val="28"/>
          <w:szCs w:val="28"/>
        </w:rPr>
        <w:t>крытые трансформаторные подстанции, склады и другие участки) площадью более 5 гектаров должны иметь не менее двух въездов.</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нированной поверхности, укрепленной по ширине 3,5 метра в местах проезда при глинистых и песчаных (пылеватых) грунтах различными местными мат</w:t>
      </w:r>
      <w:r w:rsidRPr="0019655E">
        <w:rPr>
          <w:rFonts w:ascii="Times New Roman" w:hAnsi="Times New Roman"/>
          <w:color w:val="000000"/>
          <w:sz w:val="28"/>
          <w:szCs w:val="28"/>
        </w:rPr>
        <w:t>е</w:t>
      </w:r>
      <w:r w:rsidRPr="0019655E">
        <w:rPr>
          <w:rFonts w:ascii="Times New Roman" w:hAnsi="Times New Roman"/>
          <w:color w:val="000000"/>
          <w:sz w:val="28"/>
          <w:szCs w:val="28"/>
        </w:rPr>
        <w:t>риалами, с созданием уклонов, обеспечивающих естественный отвод поверхн</w:t>
      </w:r>
      <w:r w:rsidRPr="0019655E">
        <w:rPr>
          <w:rFonts w:ascii="Times New Roman" w:hAnsi="Times New Roman"/>
          <w:color w:val="000000"/>
          <w:sz w:val="28"/>
          <w:szCs w:val="28"/>
        </w:rPr>
        <w:t>о</w:t>
      </w:r>
      <w:r w:rsidRPr="0019655E">
        <w:rPr>
          <w:rFonts w:ascii="Times New Roman" w:hAnsi="Times New Roman"/>
          <w:color w:val="000000"/>
          <w:sz w:val="28"/>
          <w:szCs w:val="28"/>
        </w:rPr>
        <w:t>стных вод.</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 12, но не более 28 метров - не более 8 метров, а при высоте зданий более 28 метров - не более 10 метров.</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К водоемам, являющимся источниками противопожарного водоснабж</w:t>
      </w:r>
      <w:r w:rsidRPr="0019655E">
        <w:rPr>
          <w:rFonts w:ascii="Times New Roman" w:hAnsi="Times New Roman"/>
          <w:color w:val="000000"/>
          <w:sz w:val="28"/>
          <w:szCs w:val="28"/>
        </w:rPr>
        <w:t>е</w:t>
      </w:r>
      <w:r w:rsidRPr="0019655E">
        <w:rPr>
          <w:rFonts w:ascii="Times New Roman" w:hAnsi="Times New Roman"/>
          <w:color w:val="000000"/>
          <w:sz w:val="28"/>
          <w:szCs w:val="28"/>
        </w:rPr>
        <w:t>ния, а также к градирням, брызгальным бассейнам и другим сооружениям, вода из которых может быть использована для тушения пожара, надлежит пред</w:t>
      </w:r>
      <w:r w:rsidRPr="0019655E">
        <w:rPr>
          <w:rFonts w:ascii="Times New Roman" w:hAnsi="Times New Roman"/>
          <w:color w:val="000000"/>
          <w:sz w:val="28"/>
          <w:szCs w:val="28"/>
        </w:rPr>
        <w:t>у</w:t>
      </w:r>
      <w:r w:rsidRPr="0019655E">
        <w:rPr>
          <w:rFonts w:ascii="Times New Roman" w:hAnsi="Times New Roman"/>
          <w:color w:val="000000"/>
          <w:sz w:val="28"/>
          <w:szCs w:val="28"/>
        </w:rPr>
        <w:t>сматривать подъезды с площадками для разворота пожарных автомобилей, их установки и забора воды. Размер таких площадок должен быть не менее 12 × 12 метров.</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Переезды или переходы через внутриобъектовые железнодорожные пути дол</w:t>
      </w:r>
      <w:r w:rsidRPr="0019655E">
        <w:rPr>
          <w:rFonts w:ascii="Times New Roman" w:hAnsi="Times New Roman"/>
          <w:color w:val="000000"/>
          <w:sz w:val="28"/>
          <w:szCs w:val="28"/>
        </w:rPr>
        <w:t>ж</w:t>
      </w:r>
      <w:r w:rsidRPr="0019655E">
        <w:rPr>
          <w:rFonts w:ascii="Times New Roman" w:hAnsi="Times New Roman"/>
          <w:color w:val="000000"/>
          <w:sz w:val="28"/>
          <w:szCs w:val="28"/>
        </w:rPr>
        <w:t>ны быть всегда свободны для пропуска пожарных автомобилей.</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Ширина ворот автомобильных въездов на площадку производственного объе</w:t>
      </w:r>
      <w:r w:rsidRPr="0019655E">
        <w:rPr>
          <w:rFonts w:ascii="Times New Roman" w:hAnsi="Times New Roman"/>
          <w:color w:val="000000"/>
          <w:sz w:val="28"/>
          <w:szCs w:val="28"/>
        </w:rPr>
        <w:t>к</w:t>
      </w:r>
      <w:r w:rsidRPr="0019655E">
        <w:rPr>
          <w:rFonts w:ascii="Times New Roman" w:hAnsi="Times New Roman"/>
          <w:color w:val="000000"/>
          <w:sz w:val="28"/>
          <w:szCs w:val="28"/>
        </w:rPr>
        <w:t>та должна обеспечивать беспрепятственный проезд основных и специальных пожарных автомобилей.</w:t>
      </w:r>
    </w:p>
    <w:p w:rsidR="008B5B31" w:rsidRPr="0019655E" w:rsidRDefault="008B5B31" w:rsidP="004B407D">
      <w:pPr>
        <w:pStyle w:val="1"/>
        <w:spacing w:before="0" w:line="240" w:lineRule="auto"/>
        <w:ind w:firstLine="708"/>
        <w:contextualSpacing/>
        <w:jc w:val="both"/>
        <w:rPr>
          <w:rFonts w:ascii="Times New Roman" w:hAnsi="Times New Roman"/>
          <w:b w:val="0"/>
          <w:bCs w:val="0"/>
          <w:color w:val="000000"/>
          <w:sz w:val="28"/>
          <w:szCs w:val="28"/>
        </w:rPr>
      </w:pPr>
      <w:bookmarkStart w:id="1132" w:name="_Toc160361699"/>
      <w:bookmarkStart w:id="1133" w:name="sub_12134"/>
      <w:r w:rsidRPr="0019655E">
        <w:rPr>
          <w:rFonts w:ascii="Times New Roman" w:hAnsi="Times New Roman"/>
          <w:b w:val="0"/>
          <w:bCs w:val="0"/>
          <w:color w:val="000000"/>
          <w:sz w:val="28"/>
          <w:szCs w:val="28"/>
        </w:rPr>
        <w:t>13.3. Требования к источникам противопожарного водоснабжения пос</w:t>
      </w:r>
      <w:r w:rsidRPr="0019655E">
        <w:rPr>
          <w:rFonts w:ascii="Times New Roman" w:hAnsi="Times New Roman"/>
          <w:b w:val="0"/>
          <w:bCs w:val="0"/>
          <w:color w:val="000000"/>
          <w:sz w:val="28"/>
          <w:szCs w:val="28"/>
        </w:rPr>
        <w:t>е</w:t>
      </w:r>
      <w:r w:rsidRPr="0019655E">
        <w:rPr>
          <w:rFonts w:ascii="Times New Roman" w:hAnsi="Times New Roman"/>
          <w:b w:val="0"/>
          <w:bCs w:val="0"/>
          <w:color w:val="000000"/>
          <w:sz w:val="28"/>
          <w:szCs w:val="28"/>
        </w:rPr>
        <w:t>лений, к размещению пожарных водоемов и гидрантов:</w:t>
      </w:r>
      <w:bookmarkEnd w:id="1132"/>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34" w:name="sub_121347"/>
      <w:bookmarkEnd w:id="1133"/>
      <w:r w:rsidRPr="0019655E">
        <w:rPr>
          <w:rFonts w:ascii="Times New Roman" w:hAnsi="Times New Roman"/>
          <w:color w:val="000000"/>
          <w:sz w:val="28"/>
          <w:szCs w:val="28"/>
        </w:rPr>
        <w:t>13.3.1. Водоемы, из которых производится забор воды для целей пожар</w:t>
      </w:r>
      <w:r w:rsidRPr="0019655E">
        <w:rPr>
          <w:rFonts w:ascii="Times New Roman" w:hAnsi="Times New Roman"/>
          <w:color w:val="000000"/>
          <w:sz w:val="28"/>
          <w:szCs w:val="28"/>
        </w:rPr>
        <w:t>о</w:t>
      </w:r>
      <w:r w:rsidRPr="0019655E">
        <w:rPr>
          <w:rFonts w:ascii="Times New Roman" w:hAnsi="Times New Roman"/>
          <w:color w:val="000000"/>
          <w:sz w:val="28"/>
          <w:szCs w:val="28"/>
        </w:rPr>
        <w:t>тушения, должны иметь подъезды с площадками (пирсами) с твердым покр</w:t>
      </w:r>
      <w:r w:rsidRPr="0019655E">
        <w:rPr>
          <w:rFonts w:ascii="Times New Roman" w:hAnsi="Times New Roman"/>
          <w:color w:val="000000"/>
          <w:sz w:val="28"/>
          <w:szCs w:val="28"/>
        </w:rPr>
        <w:t>ы</w:t>
      </w:r>
      <w:r w:rsidRPr="0019655E">
        <w:rPr>
          <w:rFonts w:ascii="Times New Roman" w:hAnsi="Times New Roman"/>
          <w:color w:val="000000"/>
          <w:sz w:val="28"/>
          <w:szCs w:val="28"/>
        </w:rPr>
        <w:lastRenderedPageBreak/>
        <w:t>тием размерами не менее 12 м × 12 м для установки пожарных автомобилей в любое время года.</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35" w:name="sub_121348"/>
      <w:bookmarkEnd w:id="1134"/>
      <w:r w:rsidRPr="0019655E">
        <w:rPr>
          <w:rFonts w:ascii="Times New Roman" w:hAnsi="Times New Roman"/>
          <w:color w:val="000000"/>
          <w:sz w:val="28"/>
          <w:szCs w:val="28"/>
        </w:rPr>
        <w:t>13.3.2. В целях обеспечения пожаротушения на территории садоводческ</w:t>
      </w:r>
      <w:r w:rsidRPr="0019655E">
        <w:rPr>
          <w:rFonts w:ascii="Times New Roman" w:hAnsi="Times New Roman"/>
          <w:color w:val="000000"/>
          <w:sz w:val="28"/>
          <w:szCs w:val="28"/>
        </w:rPr>
        <w:t>о</w:t>
      </w:r>
      <w:r w:rsidRPr="0019655E">
        <w:rPr>
          <w:rFonts w:ascii="Times New Roman" w:hAnsi="Times New Roman"/>
          <w:color w:val="000000"/>
          <w:sz w:val="28"/>
          <w:szCs w:val="28"/>
        </w:rPr>
        <w:t>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19655E">
        <w:rPr>
          <w:rFonts w:ascii="Times New Roman" w:hAnsi="Times New Roman"/>
          <w:color w:val="000000"/>
          <w:sz w:val="28"/>
          <w:szCs w:val="28"/>
        </w:rPr>
        <w:t>а</w:t>
      </w:r>
      <w:r w:rsidRPr="0019655E">
        <w:rPr>
          <w:rFonts w:ascii="Times New Roman" w:hAnsi="Times New Roman"/>
          <w:color w:val="000000"/>
          <w:sz w:val="28"/>
          <w:szCs w:val="28"/>
        </w:rPr>
        <w:t>стков:</w:t>
      </w:r>
    </w:p>
    <w:bookmarkEnd w:id="1135"/>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до 300 - не менее 25 куб. м;</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более 300 - не менее 60 куб. м.</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8B5B31" w:rsidRPr="0019655E" w:rsidRDefault="008B5B31" w:rsidP="004B407D">
      <w:pPr>
        <w:pStyle w:val="1"/>
        <w:spacing w:before="0" w:line="240" w:lineRule="auto"/>
        <w:ind w:firstLine="708"/>
        <w:contextualSpacing/>
        <w:jc w:val="both"/>
        <w:rPr>
          <w:rFonts w:ascii="Times New Roman" w:hAnsi="Times New Roman"/>
          <w:b w:val="0"/>
          <w:bCs w:val="0"/>
          <w:color w:val="000000"/>
          <w:sz w:val="28"/>
          <w:szCs w:val="28"/>
        </w:rPr>
      </w:pPr>
      <w:bookmarkStart w:id="1136" w:name="_Toc160361700"/>
      <w:bookmarkStart w:id="1137" w:name="sub_12135"/>
      <w:r w:rsidRPr="0019655E">
        <w:rPr>
          <w:rFonts w:ascii="Times New Roman" w:hAnsi="Times New Roman"/>
          <w:b w:val="0"/>
          <w:bCs w:val="0"/>
          <w:color w:val="000000"/>
          <w:sz w:val="28"/>
          <w:szCs w:val="28"/>
        </w:rPr>
        <w:t>13.4. Требования к размещению пожарных депо:</w:t>
      </w:r>
      <w:bookmarkEnd w:id="1136"/>
    </w:p>
    <w:bookmarkEnd w:id="1137"/>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13.4.1. Пожарные депо следует размещать на земельных участках, име</w:t>
      </w:r>
      <w:r w:rsidRPr="0019655E">
        <w:rPr>
          <w:rFonts w:ascii="Times New Roman" w:hAnsi="Times New Roman"/>
          <w:color w:val="000000"/>
          <w:sz w:val="28"/>
          <w:szCs w:val="28"/>
        </w:rPr>
        <w:t>ю</w:t>
      </w:r>
      <w:r w:rsidRPr="0019655E">
        <w:rPr>
          <w:rFonts w:ascii="Times New Roman" w:hAnsi="Times New Roman"/>
          <w:color w:val="000000"/>
          <w:sz w:val="28"/>
          <w:szCs w:val="28"/>
        </w:rPr>
        <w:t xml:space="preserve">щих выезды на магистральные улицы или дороги общегородского значения в соответствии с требованиями </w:t>
      </w:r>
      <w:hyperlink r:id="rId255" w:history="1">
        <w:r w:rsidRPr="0019655E">
          <w:rPr>
            <w:rStyle w:val="af0"/>
            <w:rFonts w:ascii="Times New Roman" w:hAnsi="Times New Roman"/>
            <w:color w:val="000000"/>
            <w:sz w:val="28"/>
            <w:szCs w:val="28"/>
          </w:rPr>
          <w:t>Федерального закона</w:t>
        </w:r>
      </w:hyperlink>
      <w:r w:rsidRPr="0019655E">
        <w:rPr>
          <w:rFonts w:ascii="Times New Roman" w:hAnsi="Times New Roman"/>
          <w:color w:val="000000"/>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Пожарные депо необходимо располагать на участке с отступом от кра</w:t>
      </w:r>
      <w:r w:rsidRPr="0019655E">
        <w:rPr>
          <w:rFonts w:ascii="Times New Roman" w:hAnsi="Times New Roman"/>
          <w:color w:val="000000"/>
          <w:sz w:val="28"/>
          <w:szCs w:val="28"/>
        </w:rPr>
        <w:t>с</w:t>
      </w:r>
      <w:r w:rsidRPr="0019655E">
        <w:rPr>
          <w:rFonts w:ascii="Times New Roman" w:hAnsi="Times New Roman"/>
          <w:color w:val="000000"/>
          <w:sz w:val="28"/>
          <w:szCs w:val="28"/>
        </w:rPr>
        <w:t>ной линии до фронта выезда пожарных автомобилей не менее чем 15 м, для пожарных депо II, IV, V типов указанное расстояние допускается уменьшать до 10 м.</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Площадь земельных участков в зависимости от типа пожарного депо о</w:t>
      </w:r>
      <w:r w:rsidRPr="0019655E">
        <w:rPr>
          <w:rFonts w:ascii="Times New Roman" w:hAnsi="Times New Roman"/>
          <w:color w:val="000000"/>
          <w:sz w:val="28"/>
          <w:szCs w:val="28"/>
        </w:rPr>
        <w:t>п</w:t>
      </w:r>
      <w:r w:rsidRPr="0019655E">
        <w:rPr>
          <w:rFonts w:ascii="Times New Roman" w:hAnsi="Times New Roman"/>
          <w:color w:val="000000"/>
          <w:sz w:val="28"/>
          <w:szCs w:val="28"/>
        </w:rPr>
        <w:t>ределяется техническим заданием на проектирование.</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6" w:history="1">
        <w:r w:rsidRPr="0019655E">
          <w:rPr>
            <w:rStyle w:val="af0"/>
            <w:rFonts w:ascii="Times New Roman" w:hAnsi="Times New Roman"/>
            <w:color w:val="000000"/>
            <w:sz w:val="28"/>
            <w:szCs w:val="28"/>
          </w:rPr>
          <w:t>статьей 97</w:t>
        </w:r>
      </w:hyperlink>
      <w:r w:rsidRPr="0019655E">
        <w:rPr>
          <w:rFonts w:ascii="Times New Roman" w:hAnsi="Times New Roman"/>
          <w:color w:val="000000"/>
          <w:sz w:val="28"/>
          <w:szCs w:val="28"/>
        </w:rPr>
        <w:t xml:space="preserve"> Федерального з</w:t>
      </w:r>
      <w:r w:rsidRPr="0019655E">
        <w:rPr>
          <w:rFonts w:ascii="Times New Roman" w:hAnsi="Times New Roman"/>
          <w:color w:val="000000"/>
          <w:sz w:val="28"/>
          <w:szCs w:val="28"/>
        </w:rPr>
        <w:t>а</w:t>
      </w:r>
      <w:r w:rsidRPr="0019655E">
        <w:rPr>
          <w:rFonts w:ascii="Times New Roman" w:hAnsi="Times New Roman"/>
          <w:color w:val="000000"/>
          <w:sz w:val="28"/>
          <w:szCs w:val="28"/>
        </w:rPr>
        <w:t>кона от 22 июля 2008 года №123-ФЗ «Технический регламент о требованиях пожарной безопасности».</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38" w:name="sub_121352"/>
      <w:r w:rsidRPr="0019655E">
        <w:rPr>
          <w:rFonts w:ascii="Times New Roman" w:hAnsi="Times New Roman"/>
          <w:color w:val="000000"/>
          <w:sz w:val="28"/>
          <w:szCs w:val="28"/>
        </w:rPr>
        <w:t>13.4.2. Расстояние от границ участка пожарного депо до общественных и жилых зданий должно быть не менее 15 м, а до границ земельных участков де</w:t>
      </w:r>
      <w:r w:rsidRPr="0019655E">
        <w:rPr>
          <w:rFonts w:ascii="Times New Roman" w:hAnsi="Times New Roman"/>
          <w:color w:val="000000"/>
          <w:sz w:val="28"/>
          <w:szCs w:val="28"/>
        </w:rPr>
        <w:t>т</w:t>
      </w:r>
      <w:r w:rsidRPr="0019655E">
        <w:rPr>
          <w:rFonts w:ascii="Times New Roman" w:hAnsi="Times New Roman"/>
          <w:color w:val="000000"/>
          <w:sz w:val="28"/>
          <w:szCs w:val="28"/>
        </w:rPr>
        <w:t>ских дошкольных образовательных учреждений, образовательных учреждений и лечебных учреждений стационарного типа - не менее 30 метров.</w:t>
      </w:r>
    </w:p>
    <w:bookmarkEnd w:id="1138"/>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13.4.3. Тип пожарного депо и площадь земельных участков для их разм</w:t>
      </w:r>
      <w:r w:rsidRPr="0019655E">
        <w:rPr>
          <w:rFonts w:ascii="Times New Roman" w:hAnsi="Times New Roman"/>
          <w:color w:val="000000"/>
          <w:sz w:val="28"/>
          <w:szCs w:val="28"/>
        </w:rPr>
        <w:t>е</w:t>
      </w:r>
      <w:r w:rsidRPr="0019655E">
        <w:rPr>
          <w:rFonts w:ascii="Times New Roman" w:hAnsi="Times New Roman"/>
          <w:color w:val="000000"/>
          <w:sz w:val="28"/>
          <w:szCs w:val="28"/>
        </w:rPr>
        <w:t>щения определяется в соответствии с требованиями Федерального закона «Те</w:t>
      </w:r>
      <w:r w:rsidRPr="0019655E">
        <w:rPr>
          <w:rFonts w:ascii="Times New Roman" w:hAnsi="Times New Roman"/>
          <w:color w:val="000000"/>
          <w:sz w:val="28"/>
          <w:szCs w:val="28"/>
        </w:rPr>
        <w:t>х</w:t>
      </w:r>
      <w:r w:rsidRPr="0019655E">
        <w:rPr>
          <w:rFonts w:ascii="Times New Roman" w:hAnsi="Times New Roman"/>
          <w:color w:val="000000"/>
          <w:sz w:val="28"/>
          <w:szCs w:val="28"/>
        </w:rPr>
        <w:t>нический регламент о требованиях пожарной безопасности».</w:t>
      </w:r>
    </w:p>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13.4.4. Состав, площадь и иные требования к параметрам зданий и соор</w:t>
      </w:r>
      <w:r w:rsidRPr="0019655E">
        <w:rPr>
          <w:rFonts w:ascii="Times New Roman" w:hAnsi="Times New Roman"/>
          <w:color w:val="000000"/>
          <w:sz w:val="28"/>
          <w:szCs w:val="28"/>
        </w:rPr>
        <w:t>у</w:t>
      </w:r>
      <w:r w:rsidRPr="0019655E">
        <w:rPr>
          <w:rFonts w:ascii="Times New Roman" w:hAnsi="Times New Roman"/>
          <w:color w:val="000000"/>
          <w:sz w:val="28"/>
          <w:szCs w:val="28"/>
        </w:rPr>
        <w:t xml:space="preserve">жений, размещаемых на территории пожарного депо, к организации земельного участка определяются техническим заданием на проектирование согласно </w:t>
      </w:r>
      <w:hyperlink r:id="rId257" w:history="1">
        <w:r w:rsidRPr="0019655E">
          <w:rPr>
            <w:rStyle w:val="af0"/>
            <w:rFonts w:ascii="Times New Roman" w:hAnsi="Times New Roman"/>
            <w:color w:val="000000"/>
            <w:sz w:val="28"/>
            <w:szCs w:val="28"/>
          </w:rPr>
          <w:t>НПБ 101-95</w:t>
        </w:r>
      </w:hyperlink>
      <w:r w:rsidRPr="0019655E">
        <w:rPr>
          <w:rFonts w:ascii="Times New Roman" w:hAnsi="Times New Roman"/>
          <w:color w:val="000000"/>
          <w:sz w:val="28"/>
          <w:szCs w:val="28"/>
        </w:rPr>
        <w:t xml:space="preserve"> «Нормы проектирования объектов пожарной охраны» и в соответствии с требованиями </w:t>
      </w:r>
      <w:hyperlink r:id="rId258" w:history="1">
        <w:r w:rsidRPr="0019655E">
          <w:rPr>
            <w:rStyle w:val="af0"/>
            <w:rFonts w:ascii="Times New Roman" w:hAnsi="Times New Roman"/>
            <w:color w:val="000000"/>
            <w:sz w:val="28"/>
            <w:szCs w:val="28"/>
          </w:rPr>
          <w:t>СП 380.1325800.2018</w:t>
        </w:r>
      </w:hyperlink>
      <w:r w:rsidRPr="0019655E">
        <w:rPr>
          <w:rFonts w:ascii="Times New Roman" w:hAnsi="Times New Roman"/>
          <w:color w:val="000000"/>
          <w:sz w:val="28"/>
          <w:szCs w:val="28"/>
        </w:rPr>
        <w:t xml:space="preserve"> «Здания пожарных депо. Правила проект</w:t>
      </w:r>
      <w:r w:rsidRPr="0019655E">
        <w:rPr>
          <w:rFonts w:ascii="Times New Roman" w:hAnsi="Times New Roman"/>
          <w:color w:val="000000"/>
          <w:sz w:val="28"/>
          <w:szCs w:val="28"/>
        </w:rPr>
        <w:t>и</w:t>
      </w:r>
      <w:r w:rsidRPr="0019655E">
        <w:rPr>
          <w:rFonts w:ascii="Times New Roman" w:hAnsi="Times New Roman"/>
          <w:color w:val="000000"/>
          <w:sz w:val="28"/>
          <w:szCs w:val="28"/>
        </w:rPr>
        <w:t>рования».</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39" w:name="sub_121356"/>
      <w:r w:rsidRPr="0019655E">
        <w:rPr>
          <w:rFonts w:ascii="Times New Roman" w:hAnsi="Times New Roman"/>
          <w:color w:val="000000"/>
          <w:sz w:val="28"/>
          <w:szCs w:val="28"/>
        </w:rPr>
        <w:t>13.4.5. Дислокация подразделений пожарной охраны на территориях п</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селений рассчитывается в соответствии с </w:t>
      </w:r>
      <w:hyperlink r:id="rId259" w:history="1">
        <w:r w:rsidRPr="0019655E">
          <w:rPr>
            <w:rStyle w:val="af0"/>
            <w:rFonts w:ascii="Times New Roman" w:hAnsi="Times New Roman"/>
            <w:color w:val="000000"/>
            <w:sz w:val="28"/>
            <w:szCs w:val="28"/>
          </w:rPr>
          <w:t>СП 11.13130.2009</w:t>
        </w:r>
      </w:hyperlink>
      <w:r w:rsidRPr="0019655E">
        <w:rPr>
          <w:rFonts w:ascii="Times New Roman" w:hAnsi="Times New Roman"/>
          <w:color w:val="000000"/>
          <w:sz w:val="28"/>
          <w:szCs w:val="28"/>
        </w:rPr>
        <w:t xml:space="preserve"> «Места дислокации подразделений пожарной охраны. Порядок и методика определения», исходя из условия, что время прибытия первого подразделения к месту вызова в горо</w:t>
      </w:r>
      <w:r w:rsidRPr="0019655E">
        <w:rPr>
          <w:rFonts w:ascii="Times New Roman" w:hAnsi="Times New Roman"/>
          <w:color w:val="000000"/>
          <w:sz w:val="28"/>
          <w:szCs w:val="28"/>
        </w:rPr>
        <w:t>д</w:t>
      </w:r>
      <w:r w:rsidRPr="0019655E">
        <w:rPr>
          <w:rFonts w:ascii="Times New Roman" w:hAnsi="Times New Roman"/>
          <w:color w:val="000000"/>
          <w:sz w:val="28"/>
          <w:szCs w:val="28"/>
        </w:rPr>
        <w:lastRenderedPageBreak/>
        <w:t>ских поселениях не должно превышать 10 минут, а в сельских поселениях - 20 минут.</w:t>
      </w:r>
    </w:p>
    <w:bookmarkEnd w:id="1139"/>
    <w:p w:rsidR="008B5B31" w:rsidRPr="0019655E" w:rsidRDefault="008B5B31" w:rsidP="004B407D">
      <w:pPr>
        <w:spacing w:line="240" w:lineRule="auto"/>
        <w:ind w:firstLine="708"/>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 необходимого количества пожарных депо следует выполнять в с</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ответствии с </w:t>
      </w:r>
      <w:hyperlink r:id="rId260" w:history="1">
        <w:r w:rsidRPr="0019655E">
          <w:rPr>
            <w:rStyle w:val="af0"/>
            <w:rFonts w:ascii="Times New Roman" w:hAnsi="Times New Roman"/>
            <w:color w:val="000000"/>
            <w:sz w:val="28"/>
            <w:szCs w:val="28"/>
          </w:rPr>
          <w:t>СП 11.13130.2009</w:t>
        </w:r>
      </w:hyperlink>
      <w:r w:rsidRPr="0019655E">
        <w:rPr>
          <w:rFonts w:ascii="Times New Roman" w:hAnsi="Times New Roman"/>
          <w:color w:val="000000"/>
          <w:sz w:val="28"/>
          <w:szCs w:val="28"/>
        </w:rPr>
        <w:t xml:space="preserve"> «Места дислокации подразделений пожарной охраны. Порядок и методика определения» в составе документов территор</w:t>
      </w:r>
      <w:r w:rsidRPr="0019655E">
        <w:rPr>
          <w:rFonts w:ascii="Times New Roman" w:hAnsi="Times New Roman"/>
          <w:color w:val="000000"/>
          <w:sz w:val="28"/>
          <w:szCs w:val="28"/>
        </w:rPr>
        <w:t>и</w:t>
      </w:r>
      <w:r w:rsidRPr="0019655E">
        <w:rPr>
          <w:rFonts w:ascii="Times New Roman" w:hAnsi="Times New Roman"/>
          <w:color w:val="000000"/>
          <w:sz w:val="28"/>
          <w:szCs w:val="28"/>
        </w:rPr>
        <w:t>ального планирования муниципального района, городских и сельских посел</w:t>
      </w:r>
      <w:r w:rsidRPr="0019655E">
        <w:rPr>
          <w:rFonts w:ascii="Times New Roman" w:hAnsi="Times New Roman"/>
          <w:color w:val="000000"/>
          <w:sz w:val="28"/>
          <w:szCs w:val="28"/>
        </w:rPr>
        <w:t>е</w:t>
      </w:r>
      <w:r w:rsidRPr="0019655E">
        <w:rPr>
          <w:rFonts w:ascii="Times New Roman" w:hAnsi="Times New Roman"/>
          <w:color w:val="000000"/>
          <w:sz w:val="28"/>
          <w:szCs w:val="28"/>
        </w:rPr>
        <w:t>ний Ейского района.</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40" w:name="sub_121358"/>
      <w:r w:rsidRPr="0019655E">
        <w:rPr>
          <w:rFonts w:ascii="Times New Roman" w:hAnsi="Times New Roman"/>
          <w:color w:val="000000"/>
          <w:sz w:val="28"/>
          <w:szCs w:val="28"/>
        </w:rPr>
        <w:t>13.4.6. Площадь озеленения территории пожарного депо должна соста</w:t>
      </w:r>
      <w:r w:rsidRPr="0019655E">
        <w:rPr>
          <w:rFonts w:ascii="Times New Roman" w:hAnsi="Times New Roman"/>
          <w:color w:val="000000"/>
          <w:sz w:val="28"/>
          <w:szCs w:val="28"/>
        </w:rPr>
        <w:t>в</w:t>
      </w:r>
      <w:r w:rsidRPr="0019655E">
        <w:rPr>
          <w:rFonts w:ascii="Times New Roman" w:hAnsi="Times New Roman"/>
          <w:color w:val="000000"/>
          <w:sz w:val="28"/>
          <w:szCs w:val="28"/>
        </w:rPr>
        <w:t>лять не менее 15% площади участка.</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41" w:name="sub_121359"/>
      <w:bookmarkEnd w:id="1140"/>
      <w:r w:rsidRPr="0019655E">
        <w:rPr>
          <w:rFonts w:ascii="Times New Roman" w:hAnsi="Times New Roman"/>
          <w:color w:val="000000"/>
          <w:sz w:val="28"/>
          <w:szCs w:val="28"/>
        </w:rPr>
        <w:t>13.4.7. Территория пожарного депо должна иметь ограждение высотой не менее 2 м.</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42" w:name="sub_1213510"/>
      <w:bookmarkEnd w:id="1141"/>
      <w:r w:rsidRPr="0019655E">
        <w:rPr>
          <w:rFonts w:ascii="Times New Roman" w:hAnsi="Times New Roman"/>
          <w:color w:val="000000"/>
          <w:sz w:val="28"/>
          <w:szCs w:val="28"/>
        </w:rPr>
        <w:t xml:space="preserve">13.4.8. </w:t>
      </w:r>
      <w:bookmarkEnd w:id="1142"/>
      <w:r w:rsidRPr="0019655E">
        <w:rPr>
          <w:rFonts w:ascii="Times New Roman" w:hAnsi="Times New Roman"/>
          <w:color w:val="000000"/>
          <w:sz w:val="28"/>
          <w:szCs w:val="28"/>
        </w:rPr>
        <w:t>Проезжая часть улицы и тротуар против выездной площади п</w:t>
      </w:r>
      <w:r w:rsidRPr="0019655E">
        <w:rPr>
          <w:rFonts w:ascii="Times New Roman" w:hAnsi="Times New Roman"/>
          <w:color w:val="000000"/>
          <w:sz w:val="28"/>
          <w:szCs w:val="28"/>
        </w:rPr>
        <w:t>о</w:t>
      </w:r>
      <w:r w:rsidRPr="0019655E">
        <w:rPr>
          <w:rFonts w:ascii="Times New Roman" w:hAnsi="Times New Roman"/>
          <w:color w:val="000000"/>
          <w:sz w:val="28"/>
          <w:szCs w:val="28"/>
        </w:rPr>
        <w:t>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w:t>
      </w:r>
      <w:r w:rsidRPr="0019655E">
        <w:rPr>
          <w:rFonts w:ascii="Times New Roman" w:hAnsi="Times New Roman"/>
          <w:color w:val="000000"/>
          <w:sz w:val="28"/>
          <w:szCs w:val="28"/>
        </w:rPr>
        <w:t>ю</w:t>
      </w:r>
      <w:r w:rsidRPr="0019655E">
        <w:rPr>
          <w:rFonts w:ascii="Times New Roman" w:hAnsi="Times New Roman"/>
          <w:color w:val="000000"/>
          <w:sz w:val="28"/>
          <w:szCs w:val="28"/>
        </w:rPr>
        <w:t>чение и выключение светофора следует предусматривать дистанционно из пункта связи.</w:t>
      </w:r>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43" w:name="sub_1213511"/>
      <w:r w:rsidRPr="0019655E">
        <w:rPr>
          <w:rFonts w:ascii="Times New Roman" w:hAnsi="Times New Roman"/>
          <w:color w:val="000000"/>
          <w:sz w:val="28"/>
          <w:szCs w:val="28"/>
        </w:rPr>
        <w:t>13.4.9. Здание пожарного депо должно быть оборудовано канализацией, холодным и горячим водоснабжением, центральным отоплением, автоматич</w:t>
      </w:r>
      <w:r w:rsidRPr="0019655E">
        <w:rPr>
          <w:rFonts w:ascii="Times New Roman" w:hAnsi="Times New Roman"/>
          <w:color w:val="000000"/>
          <w:sz w:val="28"/>
          <w:szCs w:val="28"/>
        </w:rPr>
        <w:t>е</w:t>
      </w:r>
      <w:r w:rsidRPr="0019655E">
        <w:rPr>
          <w:rFonts w:ascii="Times New Roman" w:hAnsi="Times New Roman"/>
          <w:color w:val="000000"/>
          <w:sz w:val="28"/>
          <w:szCs w:val="28"/>
        </w:rPr>
        <w:t>скими устройствами территория».</w:t>
      </w:r>
    </w:p>
    <w:bookmarkEnd w:id="1143"/>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Здания пожарных депо I - IV типов оборудуются охранно-пожарной сигнализ</w:t>
      </w:r>
      <w:r w:rsidRPr="0019655E">
        <w:rPr>
          <w:rFonts w:ascii="Times New Roman" w:hAnsi="Times New Roman"/>
          <w:color w:val="000000"/>
          <w:sz w:val="28"/>
          <w:szCs w:val="28"/>
        </w:rPr>
        <w:t>а</w:t>
      </w:r>
      <w:r w:rsidRPr="0019655E">
        <w:rPr>
          <w:rFonts w:ascii="Times New Roman" w:hAnsi="Times New Roman"/>
          <w:color w:val="000000"/>
          <w:sz w:val="28"/>
          <w:szCs w:val="28"/>
        </w:rPr>
        <w:t>цией и административно-управленческой связью.</w:t>
      </w:r>
    </w:p>
    <w:p w:rsidR="008B5B31" w:rsidRPr="0019655E" w:rsidRDefault="008B5B31" w:rsidP="008B5B31">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19655E">
        <w:rPr>
          <w:rFonts w:ascii="Times New Roman" w:hAnsi="Times New Roman"/>
          <w:color w:val="000000"/>
          <w:sz w:val="28"/>
          <w:szCs w:val="28"/>
        </w:rPr>
        <w:t>е</w:t>
      </w:r>
      <w:r w:rsidRPr="0019655E">
        <w:rPr>
          <w:rFonts w:ascii="Times New Roman" w:hAnsi="Times New Roman"/>
          <w:color w:val="000000"/>
          <w:sz w:val="28"/>
          <w:szCs w:val="28"/>
        </w:rPr>
        <w:t>вожной сигнализации.</w:t>
      </w:r>
    </w:p>
    <w:p w:rsidR="008B5B31" w:rsidRPr="0019655E" w:rsidRDefault="008B5B31" w:rsidP="004B407D">
      <w:pPr>
        <w:pStyle w:val="1"/>
        <w:spacing w:before="0" w:line="240" w:lineRule="auto"/>
        <w:ind w:firstLine="708"/>
        <w:contextualSpacing/>
        <w:jc w:val="both"/>
        <w:rPr>
          <w:rFonts w:ascii="Times New Roman" w:hAnsi="Times New Roman"/>
          <w:b w:val="0"/>
          <w:bCs w:val="0"/>
          <w:color w:val="000000"/>
          <w:sz w:val="28"/>
          <w:szCs w:val="28"/>
        </w:rPr>
      </w:pPr>
      <w:bookmarkStart w:id="1144" w:name="_Toc160361701"/>
      <w:bookmarkStart w:id="1145" w:name="sub_12136"/>
      <w:r w:rsidRPr="0019655E">
        <w:rPr>
          <w:rFonts w:ascii="Times New Roman" w:hAnsi="Times New Roman"/>
          <w:b w:val="0"/>
          <w:bCs w:val="0"/>
          <w:color w:val="000000"/>
          <w:sz w:val="28"/>
          <w:szCs w:val="28"/>
        </w:rPr>
        <w:t>13.5. Требования к зданиям и сооружениям:</w:t>
      </w:r>
      <w:bookmarkEnd w:id="1144"/>
    </w:p>
    <w:p w:rsidR="008B5B31" w:rsidRPr="0019655E" w:rsidRDefault="008B5B31" w:rsidP="004B407D">
      <w:pPr>
        <w:spacing w:line="240" w:lineRule="auto"/>
        <w:ind w:firstLine="708"/>
        <w:contextualSpacing/>
        <w:jc w:val="both"/>
        <w:rPr>
          <w:rFonts w:ascii="Times New Roman" w:hAnsi="Times New Roman"/>
          <w:color w:val="000000"/>
          <w:sz w:val="28"/>
          <w:szCs w:val="28"/>
        </w:rPr>
      </w:pPr>
      <w:bookmarkStart w:id="1146" w:name="sub_121361"/>
      <w:bookmarkEnd w:id="1145"/>
      <w:r w:rsidRPr="0019655E">
        <w:rPr>
          <w:rFonts w:ascii="Times New Roman" w:hAnsi="Times New Roman"/>
          <w:color w:val="000000"/>
          <w:sz w:val="28"/>
          <w:szCs w:val="28"/>
        </w:rPr>
        <w:t>13.5.1. Проектирование, строительство и эксплуатация зданий и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ний должны осуществляться в соответствии с требованиями пожарной безопа</w:t>
      </w:r>
      <w:r w:rsidRPr="0019655E">
        <w:rPr>
          <w:rFonts w:ascii="Times New Roman" w:hAnsi="Times New Roman"/>
          <w:color w:val="000000"/>
          <w:sz w:val="28"/>
          <w:szCs w:val="28"/>
        </w:rPr>
        <w:t>с</w:t>
      </w:r>
      <w:r w:rsidRPr="0019655E">
        <w:rPr>
          <w:rFonts w:ascii="Times New Roman" w:hAnsi="Times New Roman"/>
          <w:color w:val="000000"/>
          <w:sz w:val="28"/>
          <w:szCs w:val="28"/>
        </w:rPr>
        <w:t xml:space="preserve">ности </w:t>
      </w:r>
      <w:hyperlink r:id="rId261" w:history="1">
        <w:r w:rsidRPr="0019655E">
          <w:rPr>
            <w:rStyle w:val="af0"/>
            <w:rFonts w:ascii="Times New Roman" w:hAnsi="Times New Roman"/>
            <w:color w:val="000000"/>
            <w:sz w:val="28"/>
            <w:szCs w:val="28"/>
          </w:rPr>
          <w:t>Федерального закона</w:t>
        </w:r>
      </w:hyperlink>
      <w:r w:rsidRPr="0019655E">
        <w:rPr>
          <w:rFonts w:ascii="Times New Roman" w:hAnsi="Times New Roman"/>
          <w:color w:val="000000"/>
          <w:sz w:val="28"/>
          <w:szCs w:val="28"/>
        </w:rPr>
        <w:t xml:space="preserve"> от 22 июля 2008 года №123-ФЗ «Технический ре</w:t>
      </w:r>
      <w:r w:rsidRPr="0019655E">
        <w:rPr>
          <w:rFonts w:ascii="Times New Roman" w:hAnsi="Times New Roman"/>
          <w:color w:val="000000"/>
          <w:sz w:val="28"/>
          <w:szCs w:val="28"/>
        </w:rPr>
        <w:t>г</w:t>
      </w:r>
      <w:r w:rsidRPr="0019655E">
        <w:rPr>
          <w:rFonts w:ascii="Times New Roman" w:hAnsi="Times New Roman"/>
          <w:color w:val="000000"/>
          <w:sz w:val="28"/>
          <w:szCs w:val="28"/>
        </w:rPr>
        <w:t>ламент о требованиях пожарной безопасности» и другими нормативными пр</w:t>
      </w:r>
      <w:r w:rsidRPr="0019655E">
        <w:rPr>
          <w:rFonts w:ascii="Times New Roman" w:hAnsi="Times New Roman"/>
          <w:color w:val="000000"/>
          <w:sz w:val="28"/>
          <w:szCs w:val="28"/>
        </w:rPr>
        <w:t>а</w:t>
      </w:r>
      <w:r w:rsidRPr="0019655E">
        <w:rPr>
          <w:rFonts w:ascii="Times New Roman" w:hAnsi="Times New Roman"/>
          <w:color w:val="000000"/>
          <w:sz w:val="28"/>
          <w:szCs w:val="28"/>
        </w:rPr>
        <w:t>вовыми актами, содержащими обязательные требования пожарной безопасн</w:t>
      </w:r>
      <w:r w:rsidRPr="0019655E">
        <w:rPr>
          <w:rFonts w:ascii="Times New Roman" w:hAnsi="Times New Roman"/>
          <w:color w:val="000000"/>
          <w:sz w:val="28"/>
          <w:szCs w:val="28"/>
        </w:rPr>
        <w:t>о</w:t>
      </w:r>
      <w:r w:rsidRPr="0019655E">
        <w:rPr>
          <w:rFonts w:ascii="Times New Roman" w:hAnsi="Times New Roman"/>
          <w:color w:val="000000"/>
          <w:sz w:val="28"/>
          <w:szCs w:val="28"/>
        </w:rPr>
        <w:t>сти к проектированию, строительству и эксплуатации зданий и сооружений.</w:t>
      </w:r>
    </w:p>
    <w:p w:rsidR="008B5B31" w:rsidRPr="0019655E" w:rsidRDefault="008B5B31" w:rsidP="008B5B31">
      <w:pPr>
        <w:spacing w:line="240" w:lineRule="auto"/>
        <w:contextualSpacing/>
        <w:jc w:val="both"/>
        <w:rPr>
          <w:rFonts w:ascii="Times New Roman" w:hAnsi="Times New Roman"/>
          <w:color w:val="000000"/>
          <w:sz w:val="28"/>
          <w:szCs w:val="28"/>
        </w:rPr>
      </w:pPr>
      <w:bookmarkStart w:id="1147" w:name="sub_121362"/>
      <w:bookmarkEnd w:id="1146"/>
      <w:r w:rsidRPr="0019655E">
        <w:rPr>
          <w:rFonts w:ascii="Times New Roman" w:hAnsi="Times New Roman"/>
          <w:color w:val="000000"/>
          <w:sz w:val="28"/>
          <w:szCs w:val="28"/>
        </w:rPr>
        <w:t>13.5.2. Здания и сооружения, а также их части или помещения, в которых ос</w:t>
      </w:r>
      <w:r w:rsidRPr="0019655E">
        <w:rPr>
          <w:rFonts w:ascii="Times New Roman" w:hAnsi="Times New Roman"/>
          <w:color w:val="000000"/>
          <w:sz w:val="28"/>
          <w:szCs w:val="28"/>
        </w:rPr>
        <w:t>у</w:t>
      </w:r>
      <w:r w:rsidRPr="0019655E">
        <w:rPr>
          <w:rFonts w:ascii="Times New Roman" w:hAnsi="Times New Roman"/>
          <w:color w:val="000000"/>
          <w:sz w:val="28"/>
          <w:szCs w:val="28"/>
        </w:rPr>
        <w:t>ществляется предоставление гостиничных услуг, услуг по временному разм</w:t>
      </w:r>
      <w:r w:rsidRPr="0019655E">
        <w:rPr>
          <w:rFonts w:ascii="Times New Roman" w:hAnsi="Times New Roman"/>
          <w:color w:val="000000"/>
          <w:sz w:val="28"/>
          <w:szCs w:val="28"/>
        </w:rPr>
        <w:t>е</w:t>
      </w:r>
      <w:r w:rsidRPr="0019655E">
        <w:rPr>
          <w:rFonts w:ascii="Times New Roman" w:hAnsi="Times New Roman"/>
          <w:color w:val="000000"/>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19655E">
        <w:rPr>
          <w:rFonts w:ascii="Times New Roman" w:hAnsi="Times New Roman"/>
          <w:color w:val="000000"/>
          <w:sz w:val="28"/>
          <w:szCs w:val="28"/>
        </w:rPr>
        <w:t>с</w:t>
      </w:r>
      <w:r w:rsidRPr="0019655E">
        <w:rPr>
          <w:rFonts w:ascii="Times New Roman" w:hAnsi="Times New Roman"/>
          <w:color w:val="000000"/>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p w:rsidR="008B5B31" w:rsidRPr="0019655E" w:rsidRDefault="008B5B31" w:rsidP="008B5B31">
      <w:pPr>
        <w:pStyle w:val="1"/>
        <w:spacing w:before="0" w:after="0" w:line="240" w:lineRule="auto"/>
        <w:ind w:firstLine="709"/>
        <w:contextualSpacing/>
        <w:jc w:val="both"/>
        <w:rPr>
          <w:rFonts w:ascii="Times New Roman" w:hAnsi="Times New Roman"/>
          <w:b w:val="0"/>
          <w:bCs w:val="0"/>
          <w:color w:val="000000"/>
          <w:sz w:val="28"/>
          <w:szCs w:val="28"/>
        </w:rPr>
      </w:pPr>
      <w:bookmarkStart w:id="1148" w:name="_Toc160361702"/>
      <w:bookmarkEnd w:id="107"/>
      <w:bookmarkEnd w:id="108"/>
      <w:bookmarkEnd w:id="1147"/>
      <w:r w:rsidRPr="0019655E">
        <w:rPr>
          <w:rFonts w:ascii="Times New Roman" w:hAnsi="Times New Roman"/>
          <w:b w:val="0"/>
          <w:bCs w:val="0"/>
          <w:color w:val="000000"/>
          <w:sz w:val="28"/>
          <w:szCs w:val="28"/>
        </w:rPr>
        <w:lastRenderedPageBreak/>
        <w:t>III. Правила и область применения расчетных показателей, содержащихся в основной части Нормативов градостроительного проектирования Алексан</w:t>
      </w:r>
      <w:r w:rsidRPr="0019655E">
        <w:rPr>
          <w:rFonts w:ascii="Times New Roman" w:hAnsi="Times New Roman"/>
          <w:b w:val="0"/>
          <w:bCs w:val="0"/>
          <w:color w:val="000000"/>
          <w:sz w:val="28"/>
          <w:szCs w:val="28"/>
        </w:rPr>
        <w:t>д</w:t>
      </w:r>
      <w:r w:rsidRPr="0019655E">
        <w:rPr>
          <w:rFonts w:ascii="Times New Roman" w:hAnsi="Times New Roman"/>
          <w:b w:val="0"/>
          <w:bCs w:val="0"/>
          <w:color w:val="000000"/>
          <w:sz w:val="28"/>
          <w:szCs w:val="28"/>
        </w:rPr>
        <w:t>ровского сельского поселения Ейского района</w:t>
      </w:r>
      <w:bookmarkEnd w:id="1148"/>
    </w:p>
    <w:p w:rsidR="008B5B31" w:rsidRPr="0019655E" w:rsidRDefault="008B5B31" w:rsidP="008B5B31">
      <w:pPr>
        <w:pStyle w:val="1"/>
        <w:spacing w:before="0" w:after="0" w:line="240" w:lineRule="auto"/>
        <w:ind w:firstLine="709"/>
        <w:contextualSpacing/>
        <w:jc w:val="both"/>
        <w:rPr>
          <w:rFonts w:ascii="Times New Roman" w:hAnsi="Times New Roman"/>
          <w:b w:val="0"/>
          <w:bCs w:val="0"/>
          <w:color w:val="000000"/>
          <w:sz w:val="28"/>
          <w:szCs w:val="28"/>
        </w:rPr>
      </w:pPr>
      <w:bookmarkStart w:id="1149" w:name="_Toc160361703"/>
      <w:bookmarkStart w:id="1150" w:name="sub_13010"/>
      <w:r w:rsidRPr="0019655E">
        <w:rPr>
          <w:rFonts w:ascii="Times New Roman" w:hAnsi="Times New Roman"/>
          <w:b w:val="0"/>
          <w:bCs w:val="0"/>
          <w:color w:val="000000"/>
          <w:sz w:val="28"/>
          <w:szCs w:val="28"/>
        </w:rPr>
        <w:t>1. Общие положения:</w:t>
      </w:r>
      <w:bookmarkEnd w:id="1149"/>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1" w:name="sub_13011"/>
      <w:bookmarkEnd w:id="1150"/>
      <w:r w:rsidRPr="0019655E">
        <w:rPr>
          <w:rFonts w:ascii="Times New Roman" w:hAnsi="Times New Roman"/>
          <w:color w:val="000000"/>
          <w:sz w:val="28"/>
          <w:szCs w:val="28"/>
        </w:rPr>
        <w:t>1.1 Нормативы градостроительного проектирования Александровского сельского поселения Ейского района в систему нормативных правовых актов, регламентирующих осуществление градостроительной деятельности на терр</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тории Ейского района и разработаны в соответствии с требованиями </w:t>
      </w:r>
      <w:hyperlink r:id="rId262" w:history="1">
        <w:r w:rsidRPr="0019655E">
          <w:rPr>
            <w:rStyle w:val="af0"/>
            <w:rFonts w:ascii="Times New Roman" w:hAnsi="Times New Roman"/>
            <w:color w:val="000000"/>
            <w:sz w:val="28"/>
            <w:szCs w:val="28"/>
          </w:rPr>
          <w:t>статей 29.2</w:t>
        </w:r>
      </w:hyperlink>
      <w:r w:rsidRPr="0019655E">
        <w:rPr>
          <w:rFonts w:ascii="Times New Roman" w:hAnsi="Times New Roman"/>
          <w:color w:val="000000"/>
          <w:sz w:val="28"/>
          <w:szCs w:val="28"/>
        </w:rPr>
        <w:t xml:space="preserve"> и </w:t>
      </w:r>
      <w:hyperlink r:id="rId263" w:history="1">
        <w:r w:rsidRPr="0019655E">
          <w:rPr>
            <w:rStyle w:val="af0"/>
            <w:rFonts w:ascii="Times New Roman" w:hAnsi="Times New Roman"/>
            <w:color w:val="000000"/>
            <w:sz w:val="28"/>
            <w:szCs w:val="28"/>
          </w:rPr>
          <w:t>29.3</w:t>
        </w:r>
      </w:hyperlink>
      <w:r w:rsidRPr="0019655E">
        <w:rPr>
          <w:rFonts w:ascii="Times New Roman" w:hAnsi="Times New Roman"/>
          <w:color w:val="000000"/>
          <w:sz w:val="28"/>
          <w:szCs w:val="28"/>
        </w:rPr>
        <w:t xml:space="preserve"> Градостроительного Кодекса Российской Федерации, </w:t>
      </w:r>
      <w:hyperlink r:id="rId264" w:history="1">
        <w:r w:rsidRPr="0019655E">
          <w:rPr>
            <w:rStyle w:val="af0"/>
            <w:rFonts w:ascii="Times New Roman" w:hAnsi="Times New Roman"/>
            <w:color w:val="000000"/>
            <w:sz w:val="28"/>
            <w:szCs w:val="28"/>
          </w:rPr>
          <w:t>Законом</w:t>
        </w:r>
      </w:hyperlink>
      <w:r w:rsidRPr="0019655E">
        <w:rPr>
          <w:rFonts w:ascii="Times New Roman" w:hAnsi="Times New Roman"/>
          <w:color w:val="000000"/>
          <w:sz w:val="28"/>
          <w:szCs w:val="28"/>
        </w:rPr>
        <w:t xml:space="preserve"> Кра</w:t>
      </w:r>
      <w:r w:rsidRPr="0019655E">
        <w:rPr>
          <w:rFonts w:ascii="Times New Roman" w:hAnsi="Times New Roman"/>
          <w:color w:val="000000"/>
          <w:sz w:val="28"/>
          <w:szCs w:val="28"/>
        </w:rPr>
        <w:t>с</w:t>
      </w:r>
      <w:r w:rsidRPr="0019655E">
        <w:rPr>
          <w:rFonts w:ascii="Times New Roman" w:hAnsi="Times New Roman"/>
          <w:color w:val="000000"/>
          <w:sz w:val="28"/>
          <w:szCs w:val="28"/>
        </w:rPr>
        <w:t>нодарского края от 21 июля 2008 года №1540-КЗ «Градостроительный кодекс Краснодарского края», Нормативами градостроительного проектирования Краснодарского края и иными нормативными правовыми актами Российской Федерации.</w:t>
      </w:r>
    </w:p>
    <w:bookmarkEnd w:id="1151"/>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Нормативы градостроительного проектирования муниципального образ</w:t>
      </w:r>
      <w:r w:rsidRPr="0019655E">
        <w:rPr>
          <w:rFonts w:ascii="Times New Roman" w:hAnsi="Times New Roman"/>
          <w:color w:val="000000"/>
          <w:sz w:val="28"/>
          <w:szCs w:val="28"/>
        </w:rPr>
        <w:t>о</w:t>
      </w:r>
      <w:r w:rsidRPr="0019655E">
        <w:rPr>
          <w:rFonts w:ascii="Times New Roman" w:hAnsi="Times New Roman"/>
          <w:color w:val="000000"/>
          <w:sz w:val="28"/>
          <w:szCs w:val="28"/>
        </w:rPr>
        <w:t>вания Ейский район устанавливают совокупность расчетных показателей м</w:t>
      </w:r>
      <w:r w:rsidRPr="0019655E">
        <w:rPr>
          <w:rFonts w:ascii="Times New Roman" w:hAnsi="Times New Roman"/>
          <w:color w:val="000000"/>
          <w:sz w:val="28"/>
          <w:szCs w:val="28"/>
        </w:rPr>
        <w:t>и</w:t>
      </w:r>
      <w:r w:rsidRPr="0019655E">
        <w:rPr>
          <w:rFonts w:ascii="Times New Roman" w:hAnsi="Times New Roman"/>
          <w:color w:val="000000"/>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рых установлены </w:t>
      </w:r>
      <w:hyperlink r:id="rId265" w:history="1">
        <w:r w:rsidRPr="0019655E">
          <w:rPr>
            <w:rStyle w:val="af0"/>
            <w:rFonts w:ascii="Times New Roman" w:hAnsi="Times New Roman"/>
            <w:color w:val="000000"/>
            <w:sz w:val="28"/>
            <w:szCs w:val="28"/>
          </w:rPr>
          <w:t>статьями 14.1</w:t>
        </w:r>
      </w:hyperlink>
      <w:r w:rsidRPr="0019655E">
        <w:rPr>
          <w:rFonts w:ascii="Times New Roman" w:hAnsi="Times New Roman"/>
          <w:color w:val="000000"/>
          <w:sz w:val="28"/>
          <w:szCs w:val="28"/>
        </w:rPr>
        <w:t xml:space="preserve">, </w:t>
      </w:r>
      <w:hyperlink r:id="rId266" w:history="1">
        <w:r w:rsidRPr="0019655E">
          <w:rPr>
            <w:rStyle w:val="af0"/>
            <w:rFonts w:ascii="Times New Roman" w:hAnsi="Times New Roman"/>
            <w:color w:val="000000"/>
            <w:sz w:val="28"/>
            <w:szCs w:val="28"/>
          </w:rPr>
          <w:t>18.1</w:t>
        </w:r>
      </w:hyperlink>
      <w:r w:rsidRPr="0019655E">
        <w:rPr>
          <w:rFonts w:ascii="Times New Roman" w:hAnsi="Times New Roman"/>
          <w:color w:val="000000"/>
          <w:sz w:val="28"/>
          <w:szCs w:val="28"/>
        </w:rPr>
        <w:t xml:space="preserve"> и </w:t>
      </w:r>
      <w:hyperlink r:id="rId267" w:history="1">
        <w:r w:rsidRPr="0019655E">
          <w:rPr>
            <w:rStyle w:val="af0"/>
            <w:rFonts w:ascii="Times New Roman" w:hAnsi="Times New Roman"/>
            <w:color w:val="000000"/>
            <w:sz w:val="28"/>
            <w:szCs w:val="28"/>
          </w:rPr>
          <w:t>23.1</w:t>
        </w:r>
      </w:hyperlink>
      <w:r w:rsidRPr="0019655E">
        <w:rPr>
          <w:rFonts w:ascii="Times New Roman" w:hAnsi="Times New Roman"/>
          <w:color w:val="000000"/>
          <w:sz w:val="28"/>
          <w:szCs w:val="28"/>
        </w:rPr>
        <w:t xml:space="preserve"> Закона Краснодарского края от 21 июля 2008 года №1540-КЗ «Градостроительный кодекс Краснодарского края».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2" w:name="sub_13012"/>
      <w:r w:rsidRPr="0019655E">
        <w:rPr>
          <w:rFonts w:ascii="Times New Roman" w:hAnsi="Times New Roman"/>
          <w:color w:val="000000"/>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19655E">
        <w:rPr>
          <w:rFonts w:ascii="Times New Roman" w:hAnsi="Times New Roman"/>
          <w:color w:val="000000"/>
          <w:sz w:val="28"/>
          <w:szCs w:val="28"/>
        </w:rPr>
        <w:t>й</w:t>
      </w:r>
      <w:r w:rsidRPr="0019655E">
        <w:rPr>
          <w:rFonts w:ascii="Times New Roman" w:hAnsi="Times New Roman"/>
          <w:color w:val="000000"/>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19655E">
        <w:rPr>
          <w:rFonts w:ascii="Times New Roman" w:hAnsi="Times New Roman"/>
          <w:color w:val="000000"/>
          <w:sz w:val="28"/>
          <w:szCs w:val="28"/>
        </w:rPr>
        <w:t>о</w:t>
      </w:r>
      <w:r w:rsidRPr="0019655E">
        <w:rPr>
          <w:rFonts w:ascii="Times New Roman" w:hAnsi="Times New Roman"/>
          <w:color w:val="000000"/>
          <w:sz w:val="28"/>
          <w:szCs w:val="28"/>
        </w:rPr>
        <w:t>управления, органами контроля и надзора Краснодарского края.</w:t>
      </w:r>
    </w:p>
    <w:bookmarkEnd w:id="1152"/>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Нормативы применяются при подготовке (внесении изменений) в правила землепользования и застройки Александровского сельского поселения Ейского района, документации по планировке территории.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Основными целями разработки и применения Нормативов на территории Ейского района являются: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19655E">
        <w:rPr>
          <w:rFonts w:ascii="Times New Roman" w:hAnsi="Times New Roman"/>
          <w:color w:val="000000"/>
          <w:sz w:val="28"/>
          <w:szCs w:val="28"/>
        </w:rPr>
        <w:t>н</w:t>
      </w:r>
      <w:r w:rsidRPr="0019655E">
        <w:rPr>
          <w:rFonts w:ascii="Times New Roman" w:hAnsi="Times New Roman"/>
          <w:color w:val="000000"/>
          <w:sz w:val="28"/>
          <w:szCs w:val="28"/>
        </w:rPr>
        <w:t>ной системе расселения;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развитие промышленного и сельскохозяйственного производства, ко</w:t>
      </w:r>
      <w:r w:rsidRPr="0019655E">
        <w:rPr>
          <w:rFonts w:ascii="Times New Roman" w:hAnsi="Times New Roman"/>
          <w:color w:val="000000"/>
          <w:sz w:val="28"/>
          <w:szCs w:val="28"/>
        </w:rPr>
        <w:t>м</w:t>
      </w:r>
      <w:r w:rsidRPr="0019655E">
        <w:rPr>
          <w:rFonts w:ascii="Times New Roman" w:hAnsi="Times New Roman"/>
          <w:color w:val="000000"/>
          <w:sz w:val="28"/>
          <w:szCs w:val="28"/>
        </w:rPr>
        <w:t>плекса транспортной инфраструктуры (железные и автодороги, воздушные л</w:t>
      </w:r>
      <w:r w:rsidRPr="0019655E">
        <w:rPr>
          <w:rFonts w:ascii="Times New Roman" w:hAnsi="Times New Roman"/>
          <w:color w:val="000000"/>
          <w:sz w:val="28"/>
          <w:szCs w:val="28"/>
        </w:rPr>
        <w:t>и</w:t>
      </w:r>
      <w:r w:rsidRPr="0019655E">
        <w:rPr>
          <w:rFonts w:ascii="Times New Roman" w:hAnsi="Times New Roman"/>
          <w:color w:val="000000"/>
          <w:sz w:val="28"/>
          <w:szCs w:val="28"/>
        </w:rPr>
        <w:t>нии и другие);</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рациональное использование природных ресурсов, формирование пр</w:t>
      </w:r>
      <w:r w:rsidRPr="0019655E">
        <w:rPr>
          <w:rFonts w:ascii="Times New Roman" w:hAnsi="Times New Roman"/>
          <w:color w:val="000000"/>
          <w:sz w:val="28"/>
          <w:szCs w:val="28"/>
        </w:rPr>
        <w:t>и</w:t>
      </w:r>
      <w:r w:rsidRPr="0019655E">
        <w:rPr>
          <w:rFonts w:ascii="Times New Roman" w:hAnsi="Times New Roman"/>
          <w:color w:val="000000"/>
          <w:sz w:val="28"/>
          <w:szCs w:val="28"/>
        </w:rPr>
        <w:t>родно-экологического каркаса в целях сохранения и развития уникального ре</w:t>
      </w:r>
      <w:r w:rsidRPr="0019655E">
        <w:rPr>
          <w:rFonts w:ascii="Times New Roman" w:hAnsi="Times New Roman"/>
          <w:color w:val="000000"/>
          <w:sz w:val="28"/>
          <w:szCs w:val="28"/>
        </w:rPr>
        <w:t>к</w:t>
      </w:r>
      <w:r w:rsidRPr="0019655E">
        <w:rPr>
          <w:rFonts w:ascii="Times New Roman" w:hAnsi="Times New Roman"/>
          <w:color w:val="000000"/>
          <w:sz w:val="28"/>
          <w:szCs w:val="28"/>
        </w:rPr>
        <w:t>реационного потенциала для обеспечения всех видов индустрии туризма и о</w:t>
      </w:r>
      <w:r w:rsidRPr="0019655E">
        <w:rPr>
          <w:rFonts w:ascii="Times New Roman" w:hAnsi="Times New Roman"/>
          <w:color w:val="000000"/>
          <w:sz w:val="28"/>
          <w:szCs w:val="28"/>
        </w:rPr>
        <w:t>т</w:t>
      </w:r>
      <w:r w:rsidRPr="0019655E">
        <w:rPr>
          <w:rFonts w:ascii="Times New Roman" w:hAnsi="Times New Roman"/>
          <w:color w:val="000000"/>
          <w:sz w:val="28"/>
          <w:szCs w:val="28"/>
        </w:rPr>
        <w:t>дыха (горного, горнолыжного, бальнеологического);</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сохранение и возрождение культурного и исторического наследия Ейск</w:t>
      </w:r>
      <w:r w:rsidRPr="0019655E">
        <w:rPr>
          <w:rFonts w:ascii="Times New Roman" w:hAnsi="Times New Roman"/>
          <w:color w:val="000000"/>
          <w:sz w:val="28"/>
          <w:szCs w:val="28"/>
        </w:rPr>
        <w:t>о</w:t>
      </w:r>
      <w:r w:rsidRPr="0019655E">
        <w:rPr>
          <w:rFonts w:ascii="Times New Roman" w:hAnsi="Times New Roman"/>
          <w:color w:val="000000"/>
          <w:sz w:val="28"/>
          <w:szCs w:val="28"/>
        </w:rPr>
        <w:t>го района.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3" w:name="sub_13013"/>
      <w:r w:rsidRPr="0019655E">
        <w:rPr>
          <w:rFonts w:ascii="Times New Roman" w:hAnsi="Times New Roman"/>
          <w:color w:val="000000"/>
          <w:sz w:val="28"/>
          <w:szCs w:val="28"/>
        </w:rPr>
        <w:t>1.3. Нормативы учитывают:</w:t>
      </w:r>
    </w:p>
    <w:bookmarkEnd w:id="1153"/>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административно-территориальное устройство Ейского района;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социально-демографический состав и плотность населения муниципал</w:t>
      </w:r>
      <w:r w:rsidRPr="0019655E">
        <w:rPr>
          <w:rFonts w:ascii="Times New Roman" w:hAnsi="Times New Roman"/>
          <w:color w:val="000000"/>
          <w:sz w:val="28"/>
          <w:szCs w:val="28"/>
        </w:rPr>
        <w:t>ь</w:t>
      </w:r>
      <w:r w:rsidRPr="0019655E">
        <w:rPr>
          <w:rFonts w:ascii="Times New Roman" w:hAnsi="Times New Roman"/>
          <w:color w:val="000000"/>
          <w:sz w:val="28"/>
          <w:szCs w:val="28"/>
        </w:rPr>
        <w:t>ных образований, расположенных в границах территории Ейского района;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природно-климатические условия Ейского района;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особенности пространственной организации территорий, исторически сложившиеся традиции и уклад жизни населения на территории Александро</w:t>
      </w:r>
      <w:r w:rsidRPr="0019655E">
        <w:rPr>
          <w:rFonts w:ascii="Times New Roman" w:hAnsi="Times New Roman"/>
          <w:color w:val="000000"/>
          <w:sz w:val="28"/>
          <w:szCs w:val="28"/>
        </w:rPr>
        <w:t>в</w:t>
      </w:r>
      <w:r w:rsidRPr="0019655E">
        <w:rPr>
          <w:rFonts w:ascii="Times New Roman" w:hAnsi="Times New Roman"/>
          <w:color w:val="000000"/>
          <w:sz w:val="28"/>
          <w:szCs w:val="28"/>
        </w:rPr>
        <w:t>ского сельского поселения Ейского района;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развитие достигнутых показателей обеспеченности населения жилищной и социальной инфраструктурой;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нормативные правовые акты, строительные и иные нормы и правила Ро</w:t>
      </w:r>
      <w:r w:rsidRPr="0019655E">
        <w:rPr>
          <w:rFonts w:ascii="Times New Roman" w:hAnsi="Times New Roman"/>
          <w:color w:val="000000"/>
          <w:sz w:val="28"/>
          <w:szCs w:val="28"/>
        </w:rPr>
        <w:t>с</w:t>
      </w:r>
      <w:r w:rsidRPr="0019655E">
        <w:rPr>
          <w:rFonts w:ascii="Times New Roman" w:hAnsi="Times New Roman"/>
          <w:color w:val="000000"/>
          <w:sz w:val="28"/>
          <w:szCs w:val="28"/>
        </w:rPr>
        <w:t>сийской Федерации, Краснодарского края;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требования к планируемому благоустройству общественных и частных территорий.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4" w:name="sub_13014"/>
      <w:r w:rsidRPr="0019655E">
        <w:rPr>
          <w:rFonts w:ascii="Times New Roman" w:hAnsi="Times New Roman"/>
          <w:color w:val="000000"/>
          <w:sz w:val="28"/>
          <w:szCs w:val="28"/>
        </w:rPr>
        <w:t>1.4. Нормативы устанавливают обязательные требования для всех субъе</w:t>
      </w:r>
      <w:r w:rsidRPr="0019655E">
        <w:rPr>
          <w:rFonts w:ascii="Times New Roman" w:hAnsi="Times New Roman"/>
          <w:color w:val="000000"/>
          <w:sz w:val="28"/>
          <w:szCs w:val="28"/>
        </w:rPr>
        <w:t>к</w:t>
      </w:r>
      <w:r w:rsidRPr="0019655E">
        <w:rPr>
          <w:rFonts w:ascii="Times New Roman" w:hAnsi="Times New Roman"/>
          <w:color w:val="000000"/>
          <w:sz w:val="28"/>
          <w:szCs w:val="28"/>
        </w:rPr>
        <w:t>тов градостроительной деятельности на территории Александровского сельск</w:t>
      </w:r>
      <w:r w:rsidRPr="0019655E">
        <w:rPr>
          <w:rFonts w:ascii="Times New Roman" w:hAnsi="Times New Roman"/>
          <w:color w:val="000000"/>
          <w:sz w:val="28"/>
          <w:szCs w:val="28"/>
        </w:rPr>
        <w:t>о</w:t>
      </w:r>
      <w:r w:rsidRPr="0019655E">
        <w:rPr>
          <w:rFonts w:ascii="Times New Roman" w:hAnsi="Times New Roman"/>
          <w:color w:val="000000"/>
          <w:sz w:val="28"/>
          <w:szCs w:val="28"/>
        </w:rPr>
        <w:t>го поселения Ейского района. Нормативы применяются в части, не противор</w:t>
      </w:r>
      <w:r w:rsidRPr="0019655E">
        <w:rPr>
          <w:rFonts w:ascii="Times New Roman" w:hAnsi="Times New Roman"/>
          <w:color w:val="000000"/>
          <w:sz w:val="28"/>
          <w:szCs w:val="28"/>
        </w:rPr>
        <w:t>е</w:t>
      </w:r>
      <w:r w:rsidRPr="0019655E">
        <w:rPr>
          <w:rFonts w:ascii="Times New Roman" w:hAnsi="Times New Roman"/>
          <w:color w:val="000000"/>
          <w:sz w:val="28"/>
          <w:szCs w:val="28"/>
        </w:rPr>
        <w:t xml:space="preserve">чащей </w:t>
      </w:r>
      <w:hyperlink r:id="rId268" w:history="1">
        <w:r w:rsidRPr="0019655E">
          <w:rPr>
            <w:rStyle w:val="af0"/>
            <w:rFonts w:ascii="Times New Roman" w:hAnsi="Times New Roman"/>
            <w:color w:val="000000"/>
            <w:sz w:val="28"/>
            <w:szCs w:val="28"/>
          </w:rPr>
          <w:t>законодательству</w:t>
        </w:r>
      </w:hyperlink>
      <w:r w:rsidRPr="0019655E">
        <w:rPr>
          <w:rFonts w:ascii="Times New Roman" w:hAnsi="Times New Roman"/>
          <w:color w:val="000000"/>
          <w:sz w:val="28"/>
          <w:szCs w:val="28"/>
        </w:rPr>
        <w:t xml:space="preserve"> о техническом регулировании, а также иным фед</w:t>
      </w:r>
      <w:r w:rsidRPr="0019655E">
        <w:rPr>
          <w:rFonts w:ascii="Times New Roman" w:hAnsi="Times New Roman"/>
          <w:color w:val="000000"/>
          <w:sz w:val="28"/>
          <w:szCs w:val="28"/>
        </w:rPr>
        <w:t>е</w:t>
      </w:r>
      <w:r w:rsidRPr="0019655E">
        <w:rPr>
          <w:rFonts w:ascii="Times New Roman" w:hAnsi="Times New Roman"/>
          <w:color w:val="000000"/>
          <w:sz w:val="28"/>
          <w:szCs w:val="28"/>
        </w:rPr>
        <w:t>ральным и региональным нормативным правовым актам, устанавливающим обязательные требования, в том числе в области осуществления инженерных изысканий, архитектурно-строительного проектирования, строительства и р</w:t>
      </w:r>
      <w:r w:rsidRPr="0019655E">
        <w:rPr>
          <w:rFonts w:ascii="Times New Roman" w:hAnsi="Times New Roman"/>
          <w:color w:val="000000"/>
          <w:sz w:val="28"/>
          <w:szCs w:val="28"/>
        </w:rPr>
        <w:t>е</w:t>
      </w:r>
      <w:r w:rsidRPr="0019655E">
        <w:rPr>
          <w:rFonts w:ascii="Times New Roman" w:hAnsi="Times New Roman"/>
          <w:color w:val="000000"/>
          <w:sz w:val="28"/>
          <w:szCs w:val="28"/>
        </w:rPr>
        <w:t>конструкции объектов капитального строительства на территории Алексан</w:t>
      </w:r>
      <w:r w:rsidRPr="0019655E">
        <w:rPr>
          <w:rFonts w:ascii="Times New Roman" w:hAnsi="Times New Roman"/>
          <w:color w:val="000000"/>
          <w:sz w:val="28"/>
          <w:szCs w:val="28"/>
        </w:rPr>
        <w:t>д</w:t>
      </w:r>
      <w:r w:rsidRPr="0019655E">
        <w:rPr>
          <w:rFonts w:ascii="Times New Roman" w:hAnsi="Times New Roman"/>
          <w:color w:val="000000"/>
          <w:sz w:val="28"/>
          <w:szCs w:val="28"/>
        </w:rPr>
        <w:t>ровского сельского поселения Ейского района.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5" w:name="sub_13015"/>
      <w:bookmarkEnd w:id="1154"/>
      <w:r w:rsidRPr="0019655E">
        <w:rPr>
          <w:rFonts w:ascii="Times New Roman" w:hAnsi="Times New Roman"/>
          <w:color w:val="000000"/>
          <w:sz w:val="28"/>
          <w:szCs w:val="28"/>
        </w:rPr>
        <w:t>1.5. Нормативы направлены на обеспечение:</w:t>
      </w:r>
    </w:p>
    <w:bookmarkEnd w:id="1155"/>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повышения качества жизни населения Александровского сельского пос</w:t>
      </w:r>
      <w:r w:rsidRPr="0019655E">
        <w:rPr>
          <w:rFonts w:ascii="Times New Roman" w:hAnsi="Times New Roman"/>
          <w:color w:val="000000"/>
          <w:sz w:val="28"/>
          <w:szCs w:val="28"/>
        </w:rPr>
        <w:t>е</w:t>
      </w:r>
      <w:r w:rsidRPr="0019655E">
        <w:rPr>
          <w:rFonts w:ascii="Times New Roman" w:hAnsi="Times New Roman"/>
          <w:color w:val="000000"/>
          <w:sz w:val="28"/>
          <w:szCs w:val="28"/>
        </w:rPr>
        <w:t>ления Ейского района и создания условий для обеспечения социальных гара</w:t>
      </w:r>
      <w:r w:rsidRPr="0019655E">
        <w:rPr>
          <w:rFonts w:ascii="Times New Roman" w:hAnsi="Times New Roman"/>
          <w:color w:val="000000"/>
          <w:sz w:val="28"/>
          <w:szCs w:val="28"/>
        </w:rPr>
        <w:t>н</w:t>
      </w:r>
      <w:r w:rsidRPr="0019655E">
        <w:rPr>
          <w:rFonts w:ascii="Times New Roman" w:hAnsi="Times New Roman"/>
          <w:color w:val="000000"/>
          <w:sz w:val="28"/>
          <w:szCs w:val="28"/>
        </w:rPr>
        <w:t>тий, установленных законодательством Российской Федерации и законодател</w:t>
      </w:r>
      <w:r w:rsidRPr="0019655E">
        <w:rPr>
          <w:rFonts w:ascii="Times New Roman" w:hAnsi="Times New Roman"/>
          <w:color w:val="000000"/>
          <w:sz w:val="28"/>
          <w:szCs w:val="28"/>
        </w:rPr>
        <w:t>ь</w:t>
      </w:r>
      <w:r w:rsidRPr="0019655E">
        <w:rPr>
          <w:rFonts w:ascii="Times New Roman" w:hAnsi="Times New Roman"/>
          <w:color w:val="000000"/>
          <w:sz w:val="28"/>
          <w:szCs w:val="28"/>
        </w:rPr>
        <w:t>ством Краснодарского края, гражданам, включая инвалидов и другие малом</w:t>
      </w:r>
      <w:r w:rsidRPr="0019655E">
        <w:rPr>
          <w:rFonts w:ascii="Times New Roman" w:hAnsi="Times New Roman"/>
          <w:color w:val="000000"/>
          <w:sz w:val="28"/>
          <w:szCs w:val="28"/>
        </w:rPr>
        <w:t>о</w:t>
      </w:r>
      <w:r w:rsidRPr="0019655E">
        <w:rPr>
          <w:rFonts w:ascii="Times New Roman" w:hAnsi="Times New Roman"/>
          <w:color w:val="000000"/>
          <w:sz w:val="28"/>
          <w:szCs w:val="28"/>
        </w:rPr>
        <w:t>бильные группы населения;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повышения эффективности использования территорий поселений Але</w:t>
      </w:r>
      <w:r w:rsidRPr="0019655E">
        <w:rPr>
          <w:rFonts w:ascii="Times New Roman" w:hAnsi="Times New Roman"/>
          <w:color w:val="000000"/>
          <w:sz w:val="28"/>
          <w:szCs w:val="28"/>
        </w:rPr>
        <w:t>к</w:t>
      </w:r>
      <w:r w:rsidRPr="0019655E">
        <w:rPr>
          <w:rFonts w:ascii="Times New Roman" w:hAnsi="Times New Roman"/>
          <w:color w:val="000000"/>
          <w:sz w:val="28"/>
          <w:szCs w:val="28"/>
        </w:rPr>
        <w:t>сандровского сельского поселения Ейского района на основе рационального зонирования, исторической преемственной планировочной организации и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населенных пунктов, соразмерной преобладающим типам организации среды в городских и сельских населенных пунктах;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ограничения негативного воздействия хозяйственной и иной деятельн</w:t>
      </w:r>
      <w:r w:rsidRPr="0019655E">
        <w:rPr>
          <w:rFonts w:ascii="Times New Roman" w:hAnsi="Times New Roman"/>
          <w:color w:val="000000"/>
          <w:sz w:val="28"/>
          <w:szCs w:val="28"/>
        </w:rPr>
        <w:t>о</w:t>
      </w:r>
      <w:r w:rsidRPr="0019655E">
        <w:rPr>
          <w:rFonts w:ascii="Times New Roman" w:hAnsi="Times New Roman"/>
          <w:color w:val="000000"/>
          <w:sz w:val="28"/>
          <w:szCs w:val="28"/>
        </w:rPr>
        <w:t>сти на окружающую среду в интересах настоящих и будущих поколений.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6" w:name="sub_13016"/>
      <w:r w:rsidRPr="0019655E">
        <w:rPr>
          <w:rFonts w:ascii="Times New Roman" w:hAnsi="Times New Roman"/>
          <w:color w:val="000000"/>
          <w:sz w:val="28"/>
          <w:szCs w:val="28"/>
        </w:rPr>
        <w:t>1.6. Основными принципами разработки муниципальных нормативов градостроительного проектирования Александровского сельского поселения Ейского района являются:</w:t>
      </w:r>
    </w:p>
    <w:bookmarkEnd w:id="1156"/>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единство социально-экономического и территориального планирования;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дифференцирование территорий муниципальных образований по дом</w:t>
      </w:r>
      <w:r w:rsidRPr="0019655E">
        <w:rPr>
          <w:rFonts w:ascii="Times New Roman" w:hAnsi="Times New Roman"/>
          <w:color w:val="000000"/>
          <w:sz w:val="28"/>
          <w:szCs w:val="28"/>
        </w:rPr>
        <w:t>и</w:t>
      </w:r>
      <w:r w:rsidRPr="0019655E">
        <w:rPr>
          <w:rFonts w:ascii="Times New Roman" w:hAnsi="Times New Roman"/>
          <w:color w:val="000000"/>
          <w:sz w:val="28"/>
          <w:szCs w:val="28"/>
        </w:rPr>
        <w:t>нирующим признакам, характеризующим развитие территории по географич</w:t>
      </w:r>
      <w:r w:rsidRPr="0019655E">
        <w:rPr>
          <w:rFonts w:ascii="Times New Roman" w:hAnsi="Times New Roman"/>
          <w:color w:val="000000"/>
          <w:sz w:val="28"/>
          <w:szCs w:val="28"/>
        </w:rPr>
        <w:t>е</w:t>
      </w:r>
      <w:r w:rsidRPr="0019655E">
        <w:rPr>
          <w:rFonts w:ascii="Times New Roman" w:hAnsi="Times New Roman"/>
          <w:color w:val="000000"/>
          <w:sz w:val="28"/>
          <w:szCs w:val="28"/>
        </w:rPr>
        <w:t>ским (геологическим, гидрологическим, природно-климатическим), демогр</w:t>
      </w:r>
      <w:r w:rsidRPr="0019655E">
        <w:rPr>
          <w:rFonts w:ascii="Times New Roman" w:hAnsi="Times New Roman"/>
          <w:color w:val="000000"/>
          <w:sz w:val="28"/>
          <w:szCs w:val="28"/>
        </w:rPr>
        <w:t>а</w:t>
      </w:r>
      <w:r w:rsidRPr="0019655E">
        <w:rPr>
          <w:rFonts w:ascii="Times New Roman" w:hAnsi="Times New Roman"/>
          <w:color w:val="000000"/>
          <w:sz w:val="28"/>
          <w:szCs w:val="28"/>
        </w:rPr>
        <w:t>фическим, экономическим и иным условиям);</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нормирование параметров допустимого использования территорий ра</w:t>
      </w:r>
      <w:r w:rsidRPr="0019655E">
        <w:rPr>
          <w:rFonts w:ascii="Times New Roman" w:hAnsi="Times New Roman"/>
          <w:color w:val="000000"/>
          <w:sz w:val="28"/>
          <w:szCs w:val="28"/>
        </w:rPr>
        <w:t>й</w:t>
      </w:r>
      <w:r w:rsidRPr="0019655E">
        <w:rPr>
          <w:rFonts w:ascii="Times New Roman" w:hAnsi="Times New Roman"/>
          <w:color w:val="000000"/>
          <w:sz w:val="28"/>
          <w:szCs w:val="28"/>
        </w:rPr>
        <w:t>она.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7" w:name="sub_13017"/>
      <w:r w:rsidRPr="0019655E">
        <w:rPr>
          <w:rFonts w:ascii="Times New Roman" w:hAnsi="Times New Roman"/>
          <w:color w:val="000000"/>
          <w:sz w:val="28"/>
          <w:szCs w:val="28"/>
        </w:rPr>
        <w:lastRenderedPageBreak/>
        <w:t>1.7. Нормирование параметров допустимого использования территорий района осуществляется в целях:</w:t>
      </w:r>
    </w:p>
    <w:bookmarkEnd w:id="1157"/>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определения интенсивности использования территорий различного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в зависимости от их расположения, этапов последовательного дост</w:t>
      </w:r>
      <w:r w:rsidRPr="0019655E">
        <w:rPr>
          <w:rFonts w:ascii="Times New Roman" w:hAnsi="Times New Roman"/>
          <w:color w:val="000000"/>
          <w:sz w:val="28"/>
          <w:szCs w:val="28"/>
        </w:rPr>
        <w:t>и</w:t>
      </w:r>
      <w:r w:rsidRPr="0019655E">
        <w:rPr>
          <w:rFonts w:ascii="Times New Roman" w:hAnsi="Times New Roman"/>
          <w:color w:val="000000"/>
          <w:sz w:val="28"/>
          <w:szCs w:val="28"/>
        </w:rPr>
        <w:t>жения поставленных задач развития таких территорий: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интенсивности использования территории иного назначения, выраженной в процентах застройки, иных показателях;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расчетных радиусов обслуживания (доступности) объектов социального, культурного, бытового и транспортного обслуживания;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определения потребности в территориях различного назначения, вкл</w:t>
      </w:r>
      <w:r w:rsidRPr="0019655E">
        <w:rPr>
          <w:rFonts w:ascii="Times New Roman" w:hAnsi="Times New Roman"/>
          <w:color w:val="000000"/>
          <w:sz w:val="28"/>
          <w:szCs w:val="28"/>
        </w:rPr>
        <w:t>ю</w:t>
      </w:r>
      <w:r w:rsidRPr="0019655E">
        <w:rPr>
          <w:rFonts w:ascii="Times New Roman" w:hAnsi="Times New Roman"/>
          <w:color w:val="000000"/>
          <w:sz w:val="28"/>
          <w:szCs w:val="28"/>
        </w:rPr>
        <w:t>чая: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территории для размещения различных видов застройки;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19655E">
        <w:rPr>
          <w:rFonts w:ascii="Times New Roman" w:hAnsi="Times New Roman"/>
          <w:color w:val="000000"/>
          <w:sz w:val="28"/>
          <w:szCs w:val="28"/>
        </w:rPr>
        <w:t>с</w:t>
      </w:r>
      <w:r w:rsidRPr="0019655E">
        <w:rPr>
          <w:rFonts w:ascii="Times New Roman" w:hAnsi="Times New Roman"/>
          <w:color w:val="000000"/>
          <w:sz w:val="28"/>
          <w:szCs w:val="28"/>
        </w:rPr>
        <w:t>ле парки, сады, скверы, бульвары, размещаемые на селитебной территории;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территории для развития сети дорог, улиц, автостоянок с учетом проп</w:t>
      </w:r>
      <w:r w:rsidRPr="0019655E">
        <w:rPr>
          <w:rFonts w:ascii="Times New Roman" w:hAnsi="Times New Roman"/>
          <w:color w:val="000000"/>
          <w:sz w:val="28"/>
          <w:szCs w:val="28"/>
        </w:rPr>
        <w:t>у</w:t>
      </w:r>
      <w:r w:rsidRPr="0019655E">
        <w:rPr>
          <w:rFonts w:ascii="Times New Roman" w:hAnsi="Times New Roman"/>
          <w:color w:val="000000"/>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19655E">
        <w:rPr>
          <w:rFonts w:ascii="Times New Roman" w:hAnsi="Times New Roman"/>
          <w:color w:val="000000"/>
          <w:sz w:val="28"/>
          <w:szCs w:val="28"/>
        </w:rPr>
        <w:t>а</w:t>
      </w:r>
      <w:r w:rsidRPr="0019655E">
        <w:rPr>
          <w:rFonts w:ascii="Times New Roman" w:hAnsi="Times New Roman"/>
          <w:color w:val="000000"/>
          <w:sz w:val="28"/>
          <w:szCs w:val="28"/>
        </w:rPr>
        <w:t>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территории для развития объектов инженерно-технического обеспеч</w:t>
      </w:r>
      <w:r w:rsidRPr="0019655E">
        <w:rPr>
          <w:rFonts w:ascii="Times New Roman" w:hAnsi="Times New Roman"/>
          <w:color w:val="000000"/>
          <w:sz w:val="28"/>
          <w:szCs w:val="28"/>
        </w:rPr>
        <w:t>е</w:t>
      </w:r>
      <w:r w:rsidRPr="0019655E">
        <w:rPr>
          <w:rFonts w:ascii="Times New Roman" w:hAnsi="Times New Roman"/>
          <w:color w:val="000000"/>
          <w:sz w:val="28"/>
          <w:szCs w:val="28"/>
        </w:rPr>
        <w:t>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территории сельскохозяйственного использования (в том числе предн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значенные для ведения личных подсобных хозяйств);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определения размеров земельных участков для размещения объектов к</w:t>
      </w:r>
      <w:r w:rsidRPr="0019655E">
        <w:rPr>
          <w:rFonts w:ascii="Times New Roman" w:hAnsi="Times New Roman"/>
          <w:color w:val="000000"/>
          <w:sz w:val="28"/>
          <w:szCs w:val="28"/>
        </w:rPr>
        <w:t>а</w:t>
      </w:r>
      <w:r w:rsidRPr="0019655E">
        <w:rPr>
          <w:rFonts w:ascii="Times New Roman" w:hAnsi="Times New Roman"/>
          <w:color w:val="000000"/>
          <w:sz w:val="28"/>
          <w:szCs w:val="28"/>
        </w:rPr>
        <w:t>питального строительства, необходимых для государственных или муниц</w:t>
      </w:r>
      <w:r w:rsidRPr="0019655E">
        <w:rPr>
          <w:rFonts w:ascii="Times New Roman" w:hAnsi="Times New Roman"/>
          <w:color w:val="000000"/>
          <w:sz w:val="28"/>
          <w:szCs w:val="28"/>
        </w:rPr>
        <w:t>и</w:t>
      </w:r>
      <w:r w:rsidRPr="0019655E">
        <w:rPr>
          <w:rFonts w:ascii="Times New Roman" w:hAnsi="Times New Roman"/>
          <w:color w:val="000000"/>
          <w:sz w:val="28"/>
          <w:szCs w:val="28"/>
        </w:rPr>
        <w:t>пальных нужд, в том числе для размещения: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объектов социального обслуживания;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объектов коммунального обслуживания;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19655E">
        <w:rPr>
          <w:rFonts w:ascii="Times New Roman" w:hAnsi="Times New Roman"/>
          <w:color w:val="000000"/>
          <w:sz w:val="28"/>
          <w:szCs w:val="28"/>
        </w:rPr>
        <w:t>о</w:t>
      </w:r>
      <w:r w:rsidRPr="0019655E">
        <w:rPr>
          <w:rFonts w:ascii="Times New Roman" w:hAnsi="Times New Roman"/>
          <w:color w:val="000000"/>
          <w:sz w:val="28"/>
          <w:szCs w:val="28"/>
        </w:rPr>
        <w:t>лос движения, другие показатели (при условии отсутствия таких показателей в технических регламентах);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объектов для хранения индивидуального и иных видов транспорта;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иных объектов.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обеспечения доступности объектов социального, транспортного обслуж</w:t>
      </w:r>
      <w:r w:rsidRPr="0019655E">
        <w:rPr>
          <w:rFonts w:ascii="Times New Roman" w:hAnsi="Times New Roman"/>
          <w:color w:val="000000"/>
          <w:sz w:val="28"/>
          <w:szCs w:val="28"/>
        </w:rPr>
        <w:t>и</w:t>
      </w:r>
      <w:r w:rsidRPr="0019655E">
        <w:rPr>
          <w:rFonts w:ascii="Times New Roman" w:hAnsi="Times New Roman"/>
          <w:color w:val="000000"/>
          <w:sz w:val="28"/>
          <w:szCs w:val="28"/>
        </w:rPr>
        <w:t>вания путем установления расстояний до соответствующих объектов разли</w:t>
      </w:r>
      <w:r w:rsidRPr="0019655E">
        <w:rPr>
          <w:rFonts w:ascii="Times New Roman" w:hAnsi="Times New Roman"/>
          <w:color w:val="000000"/>
          <w:sz w:val="28"/>
          <w:szCs w:val="28"/>
        </w:rPr>
        <w:t>ч</w:t>
      </w:r>
      <w:r w:rsidRPr="0019655E">
        <w:rPr>
          <w:rFonts w:ascii="Times New Roman" w:hAnsi="Times New Roman"/>
          <w:color w:val="000000"/>
          <w:sz w:val="28"/>
          <w:szCs w:val="28"/>
        </w:rPr>
        <w:t>ных типов и применительно к различным планировочным и иным условиям.</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определения при подготовке проектов планировки и проектов межевания: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размеров земельных участков, в том числе необходимых для эксплуат</w:t>
      </w:r>
      <w:r w:rsidRPr="0019655E">
        <w:rPr>
          <w:rFonts w:ascii="Times New Roman" w:hAnsi="Times New Roman"/>
          <w:color w:val="000000"/>
          <w:sz w:val="28"/>
          <w:szCs w:val="28"/>
        </w:rPr>
        <w:t>а</w:t>
      </w:r>
      <w:r w:rsidRPr="0019655E">
        <w:rPr>
          <w:rFonts w:ascii="Times New Roman" w:hAnsi="Times New Roman"/>
          <w:color w:val="000000"/>
          <w:sz w:val="28"/>
          <w:szCs w:val="28"/>
        </w:rPr>
        <w:t>ции существующих зданий, строений, сооружений, включая многоквартирные дома, а также для ведения личных подсобных хозяйств;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19655E">
        <w:rPr>
          <w:rFonts w:ascii="Times New Roman" w:hAnsi="Times New Roman"/>
          <w:color w:val="000000"/>
          <w:sz w:val="28"/>
          <w:szCs w:val="28"/>
        </w:rPr>
        <w:t>ч</w:t>
      </w:r>
      <w:r w:rsidRPr="0019655E">
        <w:rPr>
          <w:rFonts w:ascii="Times New Roman" w:hAnsi="Times New Roman"/>
          <w:color w:val="000000"/>
          <w:sz w:val="28"/>
          <w:szCs w:val="28"/>
        </w:rPr>
        <w:t>ной структуры территории, а также зданиями, строениями и сооружениями ра</w:t>
      </w:r>
      <w:r w:rsidRPr="0019655E">
        <w:rPr>
          <w:rFonts w:ascii="Times New Roman" w:hAnsi="Times New Roman"/>
          <w:color w:val="000000"/>
          <w:sz w:val="28"/>
          <w:szCs w:val="28"/>
        </w:rPr>
        <w:t>з</w:t>
      </w:r>
      <w:r w:rsidRPr="0019655E">
        <w:rPr>
          <w:rFonts w:ascii="Times New Roman" w:hAnsi="Times New Roman"/>
          <w:color w:val="000000"/>
          <w:sz w:val="28"/>
          <w:szCs w:val="28"/>
        </w:rPr>
        <w:t>личных типов и при различных планировочных условиях.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определения иных параметров развития территории при градостроител</w:t>
      </w:r>
      <w:r w:rsidRPr="0019655E">
        <w:rPr>
          <w:rFonts w:ascii="Times New Roman" w:hAnsi="Times New Roman"/>
          <w:color w:val="000000"/>
          <w:sz w:val="28"/>
          <w:szCs w:val="28"/>
        </w:rPr>
        <w:t>ь</w:t>
      </w:r>
      <w:r w:rsidRPr="0019655E">
        <w:rPr>
          <w:rFonts w:ascii="Times New Roman" w:hAnsi="Times New Roman"/>
          <w:color w:val="000000"/>
          <w:sz w:val="28"/>
          <w:szCs w:val="28"/>
        </w:rPr>
        <w:t>ном проектировании.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58" w:name="sub_13019"/>
      <w:r w:rsidRPr="0019655E">
        <w:rPr>
          <w:rFonts w:ascii="Times New Roman" w:hAnsi="Times New Roman"/>
          <w:color w:val="000000"/>
          <w:sz w:val="28"/>
          <w:szCs w:val="28"/>
        </w:rPr>
        <w:t>1.8. Расчетные показатели максимально допустимого уровня территор</w:t>
      </w:r>
      <w:r w:rsidRPr="0019655E">
        <w:rPr>
          <w:rFonts w:ascii="Times New Roman" w:hAnsi="Times New Roman"/>
          <w:color w:val="000000"/>
          <w:sz w:val="28"/>
          <w:szCs w:val="28"/>
        </w:rPr>
        <w:t>и</w:t>
      </w:r>
      <w:r w:rsidRPr="0019655E">
        <w:rPr>
          <w:rFonts w:ascii="Times New Roman" w:hAnsi="Times New Roman"/>
          <w:color w:val="000000"/>
          <w:sz w:val="28"/>
          <w:szCs w:val="28"/>
        </w:rPr>
        <w:t>альной доступности объектов местного значения муниципального района, об</w:t>
      </w:r>
      <w:r w:rsidRPr="0019655E">
        <w:rPr>
          <w:rFonts w:ascii="Times New Roman" w:hAnsi="Times New Roman"/>
          <w:color w:val="000000"/>
          <w:sz w:val="28"/>
          <w:szCs w:val="28"/>
        </w:rPr>
        <w:t>ъ</w:t>
      </w:r>
      <w:r w:rsidRPr="0019655E">
        <w:rPr>
          <w:rFonts w:ascii="Times New Roman" w:hAnsi="Times New Roman"/>
          <w:color w:val="000000"/>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19655E">
        <w:rPr>
          <w:rFonts w:ascii="Times New Roman" w:hAnsi="Times New Roman"/>
          <w:color w:val="000000"/>
          <w:sz w:val="28"/>
          <w:szCs w:val="28"/>
        </w:rPr>
        <w:t>и</w:t>
      </w:r>
      <w:r w:rsidRPr="0019655E">
        <w:rPr>
          <w:rFonts w:ascii="Times New Roman" w:hAnsi="Times New Roman"/>
          <w:color w:val="000000"/>
          <w:sz w:val="28"/>
          <w:szCs w:val="28"/>
        </w:rPr>
        <w:t>рования Краснодарского края.</w:t>
      </w:r>
      <w:bookmarkEnd w:id="1158"/>
    </w:p>
    <w:p w:rsidR="008B5B31" w:rsidRPr="0019655E" w:rsidRDefault="008B5B31" w:rsidP="008B5B31">
      <w:pPr>
        <w:pStyle w:val="1"/>
        <w:spacing w:before="0" w:after="0" w:line="240" w:lineRule="auto"/>
        <w:ind w:firstLine="709"/>
        <w:contextualSpacing/>
        <w:jc w:val="both"/>
        <w:rPr>
          <w:rFonts w:ascii="Times New Roman" w:hAnsi="Times New Roman"/>
          <w:b w:val="0"/>
          <w:bCs w:val="0"/>
          <w:color w:val="000000"/>
          <w:sz w:val="28"/>
          <w:szCs w:val="28"/>
        </w:rPr>
      </w:pPr>
      <w:bookmarkStart w:id="1159" w:name="_Toc160361704"/>
      <w:r w:rsidRPr="0019655E">
        <w:rPr>
          <w:rFonts w:ascii="Times New Roman" w:hAnsi="Times New Roman"/>
          <w:b w:val="0"/>
          <w:bCs w:val="0"/>
          <w:color w:val="000000"/>
          <w:sz w:val="28"/>
          <w:szCs w:val="28"/>
        </w:rPr>
        <w:t>2. Термины и определения, применяемые (используемые) в Нормативах градостроительного проектирования Александровского сельского поселения Ейского района</w:t>
      </w:r>
      <w:bookmarkEnd w:id="1159"/>
    </w:p>
    <w:p w:rsidR="008B5B31" w:rsidRPr="0019655E" w:rsidRDefault="008B5B31" w:rsidP="004B407D">
      <w:pPr>
        <w:spacing w:line="240" w:lineRule="auto"/>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 </w:t>
      </w:r>
      <w:r w:rsidR="004B407D" w:rsidRPr="0019655E">
        <w:rPr>
          <w:rFonts w:ascii="Times New Roman" w:hAnsi="Times New Roman"/>
          <w:color w:val="000000"/>
          <w:sz w:val="28"/>
          <w:szCs w:val="28"/>
        </w:rPr>
        <w:tab/>
      </w:r>
      <w:r w:rsidRPr="0019655E">
        <w:rPr>
          <w:rStyle w:val="af"/>
          <w:rFonts w:ascii="Times New Roman" w:hAnsi="Times New Roman"/>
          <w:b w:val="0"/>
          <w:color w:val="000000"/>
          <w:sz w:val="28"/>
          <w:szCs w:val="28"/>
        </w:rPr>
        <w:t>Обеспеченность населения объектами обслуживания</w:t>
      </w:r>
      <w:r w:rsidRPr="0019655E">
        <w:rPr>
          <w:rFonts w:ascii="Times New Roman" w:hAnsi="Times New Roman"/>
          <w:color w:val="000000"/>
          <w:sz w:val="28"/>
          <w:szCs w:val="28"/>
        </w:rPr>
        <w:t xml:space="preserve"> - удельный показ</w:t>
      </w:r>
      <w:r w:rsidRPr="0019655E">
        <w:rPr>
          <w:rFonts w:ascii="Times New Roman" w:hAnsi="Times New Roman"/>
          <w:color w:val="000000"/>
          <w:sz w:val="28"/>
          <w:szCs w:val="28"/>
        </w:rPr>
        <w:t>а</w:t>
      </w:r>
      <w:r w:rsidRPr="0019655E">
        <w:rPr>
          <w:rFonts w:ascii="Times New Roman" w:hAnsi="Times New Roman"/>
          <w:color w:val="000000"/>
          <w:sz w:val="28"/>
          <w:szCs w:val="28"/>
        </w:rPr>
        <w:t>тель количества объектов обслуживания, и (или) их мощности, и (или) их пл</w:t>
      </w:r>
      <w:r w:rsidRPr="0019655E">
        <w:rPr>
          <w:rFonts w:ascii="Times New Roman" w:hAnsi="Times New Roman"/>
          <w:color w:val="000000"/>
          <w:sz w:val="28"/>
          <w:szCs w:val="28"/>
        </w:rPr>
        <w:t>о</w:t>
      </w:r>
      <w:r w:rsidRPr="0019655E">
        <w:rPr>
          <w:rFonts w:ascii="Times New Roman" w:hAnsi="Times New Roman"/>
          <w:color w:val="000000"/>
          <w:sz w:val="28"/>
          <w:szCs w:val="28"/>
        </w:rPr>
        <w:t>щади, приходящихся на одного жителя.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2) </w:t>
      </w:r>
      <w:r w:rsidRPr="0019655E">
        <w:rPr>
          <w:rStyle w:val="af"/>
          <w:rFonts w:ascii="Times New Roman" w:hAnsi="Times New Roman"/>
          <w:b w:val="0"/>
          <w:color w:val="000000"/>
          <w:sz w:val="28"/>
          <w:szCs w:val="28"/>
        </w:rPr>
        <w:t>Минимальный (максимальный) расчетный показатель доступности объекта обслуживания</w:t>
      </w:r>
      <w:r w:rsidRPr="0019655E">
        <w:rPr>
          <w:rFonts w:ascii="Times New Roman" w:hAnsi="Times New Roman"/>
          <w:color w:val="000000"/>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19655E">
        <w:rPr>
          <w:rFonts w:ascii="Times New Roman" w:hAnsi="Times New Roman"/>
          <w:color w:val="000000"/>
          <w:sz w:val="28"/>
          <w:szCs w:val="28"/>
        </w:rPr>
        <w:t>ъ</w:t>
      </w:r>
      <w:r w:rsidRPr="0019655E">
        <w:rPr>
          <w:rFonts w:ascii="Times New Roman" w:hAnsi="Times New Roman"/>
          <w:color w:val="000000"/>
          <w:sz w:val="28"/>
          <w:szCs w:val="28"/>
        </w:rPr>
        <w:t>екта обслуживания до жилых зданий в соответствии с настоящими Норматив</w:t>
      </w:r>
      <w:r w:rsidRPr="0019655E">
        <w:rPr>
          <w:rFonts w:ascii="Times New Roman" w:hAnsi="Times New Roman"/>
          <w:color w:val="000000"/>
          <w:sz w:val="28"/>
          <w:szCs w:val="28"/>
        </w:rPr>
        <w:t>а</w:t>
      </w:r>
      <w:r w:rsidRPr="0019655E">
        <w:rPr>
          <w:rFonts w:ascii="Times New Roman" w:hAnsi="Times New Roman"/>
          <w:color w:val="000000"/>
          <w:sz w:val="28"/>
          <w:szCs w:val="28"/>
        </w:rPr>
        <w:t>ми.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3) </w:t>
      </w:r>
      <w:r w:rsidRPr="0019655E">
        <w:rPr>
          <w:rStyle w:val="af"/>
          <w:rFonts w:ascii="Times New Roman" w:hAnsi="Times New Roman"/>
          <w:b w:val="0"/>
          <w:color w:val="000000"/>
          <w:sz w:val="28"/>
          <w:szCs w:val="28"/>
        </w:rPr>
        <w:t>Объекты обслуживания</w:t>
      </w:r>
      <w:r w:rsidRPr="0019655E">
        <w:rPr>
          <w:rFonts w:ascii="Times New Roman" w:hAnsi="Times New Roman"/>
          <w:color w:val="000000"/>
          <w:sz w:val="28"/>
          <w:szCs w:val="28"/>
        </w:rPr>
        <w:t xml:space="preserve"> - объекты образования, социального обслуж</w:t>
      </w:r>
      <w:r w:rsidRPr="0019655E">
        <w:rPr>
          <w:rFonts w:ascii="Times New Roman" w:hAnsi="Times New Roman"/>
          <w:color w:val="000000"/>
          <w:sz w:val="28"/>
          <w:szCs w:val="28"/>
        </w:rPr>
        <w:t>и</w:t>
      </w:r>
      <w:r w:rsidRPr="0019655E">
        <w:rPr>
          <w:rFonts w:ascii="Times New Roman" w:hAnsi="Times New Roman"/>
          <w:color w:val="000000"/>
          <w:sz w:val="28"/>
          <w:szCs w:val="28"/>
        </w:rPr>
        <w:t>вания населения, здравоохранения, отдыха и санаторно-курортного обслужив</w:t>
      </w:r>
      <w:r w:rsidRPr="0019655E">
        <w:rPr>
          <w:rFonts w:ascii="Times New Roman" w:hAnsi="Times New Roman"/>
          <w:color w:val="000000"/>
          <w:sz w:val="28"/>
          <w:szCs w:val="28"/>
        </w:rPr>
        <w:t>а</w:t>
      </w:r>
      <w:r w:rsidRPr="0019655E">
        <w:rPr>
          <w:rFonts w:ascii="Times New Roman" w:hAnsi="Times New Roman"/>
          <w:color w:val="000000"/>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19655E">
        <w:rPr>
          <w:rFonts w:ascii="Times New Roman" w:hAnsi="Times New Roman"/>
          <w:color w:val="000000"/>
          <w:sz w:val="28"/>
          <w:szCs w:val="28"/>
        </w:rPr>
        <w:t>о</w:t>
      </w:r>
      <w:r w:rsidRPr="0019655E">
        <w:rPr>
          <w:rFonts w:ascii="Times New Roman" w:hAnsi="Times New Roman"/>
          <w:color w:val="000000"/>
          <w:sz w:val="28"/>
          <w:szCs w:val="28"/>
        </w:rPr>
        <w:t>вия жизнедеятельности населения (включая инвалидов).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0" w:name="sub_13024"/>
      <w:r w:rsidRPr="0019655E">
        <w:rPr>
          <w:rFonts w:ascii="Times New Roman" w:hAnsi="Times New Roman"/>
          <w:color w:val="000000"/>
          <w:sz w:val="28"/>
          <w:szCs w:val="28"/>
        </w:rPr>
        <w:t xml:space="preserve">4) </w:t>
      </w:r>
      <w:r w:rsidRPr="0019655E">
        <w:rPr>
          <w:rStyle w:val="af"/>
          <w:rFonts w:ascii="Times New Roman" w:hAnsi="Times New Roman"/>
          <w:b w:val="0"/>
          <w:color w:val="000000"/>
          <w:sz w:val="28"/>
          <w:szCs w:val="28"/>
        </w:rPr>
        <w:t>Населенный пункт</w:t>
      </w:r>
      <w:r w:rsidRPr="0019655E">
        <w:rPr>
          <w:rFonts w:ascii="Times New Roman" w:hAnsi="Times New Roman"/>
          <w:color w:val="000000"/>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19655E">
        <w:rPr>
          <w:rFonts w:ascii="Times New Roman" w:hAnsi="Times New Roman"/>
          <w:color w:val="000000"/>
          <w:sz w:val="28"/>
          <w:szCs w:val="28"/>
        </w:rPr>
        <w:t>о</w:t>
      </w:r>
      <w:r w:rsidRPr="0019655E">
        <w:rPr>
          <w:rFonts w:ascii="Times New Roman" w:hAnsi="Times New Roman"/>
          <w:color w:val="000000"/>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19655E">
        <w:rPr>
          <w:rFonts w:ascii="Times New Roman" w:hAnsi="Times New Roman"/>
          <w:color w:val="000000"/>
          <w:sz w:val="28"/>
          <w:szCs w:val="28"/>
        </w:rPr>
        <w:t>я</w:t>
      </w:r>
      <w:r w:rsidRPr="0019655E">
        <w:rPr>
          <w:rFonts w:ascii="Times New Roman" w:hAnsi="Times New Roman"/>
          <w:color w:val="000000"/>
          <w:sz w:val="28"/>
          <w:szCs w:val="28"/>
        </w:rPr>
        <w:t>ются на городские и сельские.</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1" w:name="sub_13026"/>
      <w:bookmarkEnd w:id="1160"/>
      <w:r w:rsidRPr="0019655E">
        <w:rPr>
          <w:rFonts w:ascii="Times New Roman" w:hAnsi="Times New Roman"/>
          <w:color w:val="000000"/>
          <w:sz w:val="28"/>
          <w:szCs w:val="28"/>
        </w:rPr>
        <w:t xml:space="preserve">5) </w:t>
      </w:r>
      <w:r w:rsidRPr="0019655E">
        <w:rPr>
          <w:rStyle w:val="af"/>
          <w:rFonts w:ascii="Times New Roman" w:hAnsi="Times New Roman"/>
          <w:b w:val="0"/>
          <w:color w:val="000000"/>
          <w:sz w:val="28"/>
          <w:szCs w:val="28"/>
        </w:rPr>
        <w:t>Муниципальное образование</w:t>
      </w:r>
      <w:r w:rsidRPr="0019655E">
        <w:rPr>
          <w:rFonts w:ascii="Times New Roman" w:hAnsi="Times New Roman"/>
          <w:color w:val="000000"/>
          <w:sz w:val="28"/>
          <w:szCs w:val="28"/>
        </w:rPr>
        <w:t xml:space="preserve"> - городское или сельское поселение, м</w:t>
      </w:r>
      <w:r w:rsidRPr="0019655E">
        <w:rPr>
          <w:rFonts w:ascii="Times New Roman" w:hAnsi="Times New Roman"/>
          <w:color w:val="000000"/>
          <w:sz w:val="28"/>
          <w:szCs w:val="28"/>
        </w:rPr>
        <w:t>у</w:t>
      </w:r>
      <w:r w:rsidRPr="0019655E">
        <w:rPr>
          <w:rFonts w:ascii="Times New Roman" w:hAnsi="Times New Roman"/>
          <w:color w:val="000000"/>
          <w:sz w:val="28"/>
          <w:szCs w:val="28"/>
        </w:rPr>
        <w:t>ниципальный район, городской округ, городской округ с внутригородским д</w:t>
      </w:r>
      <w:r w:rsidRPr="0019655E">
        <w:rPr>
          <w:rFonts w:ascii="Times New Roman" w:hAnsi="Times New Roman"/>
          <w:color w:val="000000"/>
          <w:sz w:val="28"/>
          <w:szCs w:val="28"/>
        </w:rPr>
        <w:t>е</w:t>
      </w:r>
      <w:r w:rsidRPr="0019655E">
        <w:rPr>
          <w:rFonts w:ascii="Times New Roman" w:hAnsi="Times New Roman"/>
          <w:color w:val="000000"/>
          <w:sz w:val="28"/>
          <w:szCs w:val="28"/>
        </w:rPr>
        <w:t>лением, внутригородской район.</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2" w:name="sub_13027"/>
      <w:bookmarkEnd w:id="1161"/>
      <w:r w:rsidRPr="0019655E">
        <w:rPr>
          <w:rFonts w:ascii="Times New Roman" w:hAnsi="Times New Roman"/>
          <w:color w:val="000000"/>
          <w:sz w:val="28"/>
          <w:szCs w:val="28"/>
        </w:rPr>
        <w:t xml:space="preserve">6) </w:t>
      </w:r>
      <w:r w:rsidRPr="0019655E">
        <w:rPr>
          <w:rStyle w:val="af"/>
          <w:rFonts w:ascii="Times New Roman" w:hAnsi="Times New Roman"/>
          <w:b w:val="0"/>
          <w:color w:val="000000"/>
          <w:sz w:val="28"/>
          <w:szCs w:val="28"/>
        </w:rPr>
        <w:t>Городская черта, черта сельских населенных пунктов</w:t>
      </w:r>
      <w:r w:rsidRPr="0019655E">
        <w:rPr>
          <w:rFonts w:ascii="Times New Roman" w:hAnsi="Times New Roman"/>
          <w:color w:val="000000"/>
          <w:sz w:val="28"/>
          <w:szCs w:val="28"/>
        </w:rPr>
        <w:t xml:space="preserve"> - граница нас</w:t>
      </w:r>
      <w:r w:rsidRPr="0019655E">
        <w:rPr>
          <w:rFonts w:ascii="Times New Roman" w:hAnsi="Times New Roman"/>
          <w:color w:val="000000"/>
          <w:sz w:val="28"/>
          <w:szCs w:val="28"/>
        </w:rPr>
        <w:t>е</w:t>
      </w:r>
      <w:r w:rsidRPr="0019655E">
        <w:rPr>
          <w:rFonts w:ascii="Times New Roman" w:hAnsi="Times New Roman"/>
          <w:color w:val="000000"/>
          <w:sz w:val="28"/>
          <w:szCs w:val="28"/>
        </w:rPr>
        <w:t>ленного пункта, которая отделяет земли населенного пункта от земель иных к</w:t>
      </w:r>
      <w:r w:rsidRPr="0019655E">
        <w:rPr>
          <w:rFonts w:ascii="Times New Roman" w:hAnsi="Times New Roman"/>
          <w:color w:val="000000"/>
          <w:sz w:val="28"/>
          <w:szCs w:val="28"/>
        </w:rPr>
        <w:t>а</w:t>
      </w:r>
      <w:r w:rsidRPr="0019655E">
        <w:rPr>
          <w:rFonts w:ascii="Times New Roman" w:hAnsi="Times New Roman"/>
          <w:color w:val="000000"/>
          <w:sz w:val="28"/>
          <w:szCs w:val="28"/>
        </w:rPr>
        <w:t>тегорий.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3" w:name="sub_13028"/>
      <w:bookmarkEnd w:id="1162"/>
      <w:r w:rsidRPr="0019655E">
        <w:rPr>
          <w:rFonts w:ascii="Times New Roman" w:hAnsi="Times New Roman"/>
          <w:color w:val="000000"/>
          <w:sz w:val="28"/>
          <w:szCs w:val="28"/>
        </w:rPr>
        <w:t xml:space="preserve">7) </w:t>
      </w:r>
      <w:r w:rsidRPr="0019655E">
        <w:rPr>
          <w:rStyle w:val="af"/>
          <w:rFonts w:ascii="Times New Roman" w:hAnsi="Times New Roman"/>
          <w:b w:val="0"/>
          <w:color w:val="000000"/>
          <w:sz w:val="28"/>
          <w:szCs w:val="28"/>
        </w:rPr>
        <w:t>Генеральный план городского округа, генеральный план поселения</w:t>
      </w:r>
      <w:r w:rsidRPr="0019655E">
        <w:rPr>
          <w:rFonts w:ascii="Times New Roman" w:hAnsi="Times New Roman"/>
          <w:color w:val="000000"/>
          <w:sz w:val="28"/>
          <w:szCs w:val="28"/>
        </w:rPr>
        <w:t xml:space="preserve"> - вид документа территориального планирования муниципальных образований, </w:t>
      </w:r>
      <w:r w:rsidRPr="0019655E">
        <w:rPr>
          <w:rFonts w:ascii="Times New Roman" w:hAnsi="Times New Roman"/>
          <w:color w:val="000000"/>
          <w:sz w:val="28"/>
          <w:szCs w:val="28"/>
        </w:rPr>
        <w:lastRenderedPageBreak/>
        <w:t>определяющий цели, задачи и направления территориального планирования г</w:t>
      </w:r>
      <w:r w:rsidRPr="0019655E">
        <w:rPr>
          <w:rFonts w:ascii="Times New Roman" w:hAnsi="Times New Roman"/>
          <w:color w:val="000000"/>
          <w:sz w:val="28"/>
          <w:szCs w:val="28"/>
        </w:rPr>
        <w:t>о</w:t>
      </w:r>
      <w:r w:rsidRPr="0019655E">
        <w:rPr>
          <w:rFonts w:ascii="Times New Roman" w:hAnsi="Times New Roman"/>
          <w:color w:val="000000"/>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19655E">
        <w:rPr>
          <w:rFonts w:ascii="Times New Roman" w:hAnsi="Times New Roman"/>
          <w:color w:val="000000"/>
          <w:sz w:val="28"/>
          <w:szCs w:val="28"/>
        </w:rPr>
        <w:t>а</w:t>
      </w:r>
      <w:r w:rsidRPr="0019655E">
        <w:rPr>
          <w:rFonts w:ascii="Times New Roman" w:hAnsi="Times New Roman"/>
          <w:color w:val="000000"/>
          <w:sz w:val="28"/>
          <w:szCs w:val="28"/>
        </w:rPr>
        <w:t>селения условия проживания, направления и границы территориального разв</w:t>
      </w:r>
      <w:r w:rsidRPr="0019655E">
        <w:rPr>
          <w:rFonts w:ascii="Times New Roman" w:hAnsi="Times New Roman"/>
          <w:color w:val="000000"/>
          <w:sz w:val="28"/>
          <w:szCs w:val="28"/>
        </w:rPr>
        <w:t>и</w:t>
      </w:r>
      <w:r w:rsidRPr="0019655E">
        <w:rPr>
          <w:rFonts w:ascii="Times New Roman" w:hAnsi="Times New Roman"/>
          <w:color w:val="000000"/>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3"/>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8) </w:t>
      </w:r>
      <w:r w:rsidRPr="0019655E">
        <w:rPr>
          <w:rStyle w:val="af"/>
          <w:rFonts w:ascii="Times New Roman" w:hAnsi="Times New Roman"/>
          <w:b w:val="0"/>
          <w:color w:val="000000"/>
          <w:sz w:val="28"/>
          <w:szCs w:val="28"/>
        </w:rPr>
        <w:t>Градостроительная деятельность</w:t>
      </w:r>
      <w:r w:rsidRPr="0019655E">
        <w:rPr>
          <w:rFonts w:ascii="Times New Roman" w:hAnsi="Times New Roman"/>
          <w:color w:val="000000"/>
          <w:sz w:val="28"/>
          <w:szCs w:val="28"/>
        </w:rPr>
        <w:t xml:space="preserve"> - деятельность по развитию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рий, в том числе городов и иных поселений, осуществляемая в виде территор</w:t>
      </w:r>
      <w:r w:rsidRPr="0019655E">
        <w:rPr>
          <w:rFonts w:ascii="Times New Roman" w:hAnsi="Times New Roman"/>
          <w:color w:val="000000"/>
          <w:sz w:val="28"/>
          <w:szCs w:val="28"/>
        </w:rPr>
        <w:t>и</w:t>
      </w:r>
      <w:r w:rsidRPr="0019655E">
        <w:rPr>
          <w:rFonts w:ascii="Times New Roman" w:hAnsi="Times New Roman"/>
          <w:color w:val="000000"/>
          <w:sz w:val="28"/>
          <w:szCs w:val="28"/>
        </w:rPr>
        <w:t>ального планирования, градостроительного зонирования, планировки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4" w:name="sub_130211"/>
      <w:r w:rsidRPr="0019655E">
        <w:rPr>
          <w:rFonts w:ascii="Times New Roman" w:hAnsi="Times New Roman"/>
          <w:color w:val="000000"/>
          <w:sz w:val="28"/>
          <w:szCs w:val="28"/>
        </w:rPr>
        <w:t xml:space="preserve">9) </w:t>
      </w:r>
      <w:r w:rsidRPr="0019655E">
        <w:rPr>
          <w:rStyle w:val="af"/>
          <w:rFonts w:ascii="Times New Roman" w:hAnsi="Times New Roman"/>
          <w:b w:val="0"/>
          <w:color w:val="000000"/>
          <w:sz w:val="28"/>
          <w:szCs w:val="28"/>
        </w:rPr>
        <w:t>Правила землепользования и застройки</w:t>
      </w:r>
      <w:r w:rsidRPr="0019655E">
        <w:rPr>
          <w:rFonts w:ascii="Times New Roman" w:hAnsi="Times New Roman"/>
          <w:color w:val="000000"/>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19655E">
        <w:rPr>
          <w:rFonts w:ascii="Times New Roman" w:hAnsi="Times New Roman"/>
          <w:color w:val="000000"/>
          <w:sz w:val="28"/>
          <w:szCs w:val="28"/>
        </w:rPr>
        <w:t>я</w:t>
      </w:r>
      <w:r w:rsidRPr="0019655E">
        <w:rPr>
          <w:rFonts w:ascii="Times New Roman" w:hAnsi="Times New Roman"/>
          <w:color w:val="000000"/>
          <w:sz w:val="28"/>
          <w:szCs w:val="28"/>
        </w:rPr>
        <w:t>док внесения в него изменений.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5" w:name="sub_130212"/>
      <w:bookmarkEnd w:id="1164"/>
      <w:r w:rsidRPr="0019655E">
        <w:rPr>
          <w:rFonts w:ascii="Times New Roman" w:hAnsi="Times New Roman"/>
          <w:color w:val="000000"/>
          <w:sz w:val="28"/>
          <w:szCs w:val="28"/>
        </w:rPr>
        <w:t xml:space="preserve">10) </w:t>
      </w:r>
      <w:r w:rsidRPr="0019655E">
        <w:rPr>
          <w:rStyle w:val="af"/>
          <w:rFonts w:ascii="Times New Roman" w:hAnsi="Times New Roman"/>
          <w:b w:val="0"/>
          <w:color w:val="000000"/>
          <w:sz w:val="28"/>
          <w:szCs w:val="28"/>
        </w:rPr>
        <w:t>Территориальное планирование</w:t>
      </w:r>
      <w:r w:rsidRPr="0019655E">
        <w:rPr>
          <w:rFonts w:ascii="Times New Roman" w:hAnsi="Times New Roman"/>
          <w:color w:val="000000"/>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19655E">
        <w:rPr>
          <w:rFonts w:ascii="Times New Roman" w:hAnsi="Times New Roman"/>
          <w:color w:val="000000"/>
          <w:sz w:val="28"/>
          <w:szCs w:val="28"/>
        </w:rPr>
        <w:t>е</w:t>
      </w:r>
      <w:r w:rsidRPr="0019655E">
        <w:rPr>
          <w:rFonts w:ascii="Times New Roman" w:hAnsi="Times New Roman"/>
          <w:color w:val="000000"/>
          <w:sz w:val="28"/>
          <w:szCs w:val="28"/>
        </w:rPr>
        <w:t>ния, объектов местного значения.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6" w:name="sub_130213"/>
      <w:bookmarkEnd w:id="1165"/>
      <w:r w:rsidRPr="0019655E">
        <w:rPr>
          <w:rFonts w:ascii="Times New Roman" w:hAnsi="Times New Roman"/>
          <w:color w:val="000000"/>
          <w:sz w:val="28"/>
          <w:szCs w:val="28"/>
        </w:rPr>
        <w:t xml:space="preserve">11) </w:t>
      </w:r>
      <w:r w:rsidRPr="0019655E">
        <w:rPr>
          <w:rStyle w:val="af"/>
          <w:rFonts w:ascii="Times New Roman" w:hAnsi="Times New Roman"/>
          <w:b w:val="0"/>
          <w:color w:val="000000"/>
          <w:sz w:val="28"/>
          <w:szCs w:val="28"/>
        </w:rPr>
        <w:t>Функциональное зонирование</w:t>
      </w:r>
      <w:r w:rsidRPr="0019655E">
        <w:rPr>
          <w:rFonts w:ascii="Times New Roman" w:hAnsi="Times New Roman"/>
          <w:color w:val="000000"/>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7" w:name="sub_130214"/>
      <w:bookmarkEnd w:id="1166"/>
      <w:r w:rsidRPr="0019655E">
        <w:rPr>
          <w:rFonts w:ascii="Times New Roman" w:hAnsi="Times New Roman"/>
          <w:color w:val="000000"/>
          <w:sz w:val="28"/>
          <w:szCs w:val="28"/>
        </w:rPr>
        <w:t xml:space="preserve">12) </w:t>
      </w:r>
      <w:r w:rsidRPr="0019655E">
        <w:rPr>
          <w:rStyle w:val="af"/>
          <w:rFonts w:ascii="Times New Roman" w:hAnsi="Times New Roman"/>
          <w:b w:val="0"/>
          <w:color w:val="000000"/>
          <w:sz w:val="28"/>
          <w:szCs w:val="28"/>
        </w:rPr>
        <w:t>Функциональные зоны</w:t>
      </w:r>
      <w:r w:rsidRPr="0019655E">
        <w:rPr>
          <w:rFonts w:ascii="Times New Roman" w:hAnsi="Times New Roman"/>
          <w:color w:val="000000"/>
          <w:sz w:val="28"/>
          <w:szCs w:val="28"/>
        </w:rPr>
        <w:t xml:space="preserve"> - зоны, для которых документами территор</w:t>
      </w:r>
      <w:r w:rsidRPr="0019655E">
        <w:rPr>
          <w:rFonts w:ascii="Times New Roman" w:hAnsi="Times New Roman"/>
          <w:color w:val="000000"/>
          <w:sz w:val="28"/>
          <w:szCs w:val="28"/>
        </w:rPr>
        <w:t>и</w:t>
      </w:r>
      <w:r w:rsidRPr="0019655E">
        <w:rPr>
          <w:rFonts w:ascii="Times New Roman" w:hAnsi="Times New Roman"/>
          <w:color w:val="000000"/>
          <w:sz w:val="28"/>
          <w:szCs w:val="28"/>
        </w:rPr>
        <w:t>ального планирования определены границы и функциональное назначение.</w:t>
      </w:r>
    </w:p>
    <w:bookmarkEnd w:id="1167"/>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13) </w:t>
      </w:r>
      <w:r w:rsidRPr="0019655E">
        <w:rPr>
          <w:rStyle w:val="af"/>
          <w:rFonts w:ascii="Times New Roman" w:hAnsi="Times New Roman"/>
          <w:b w:val="0"/>
          <w:color w:val="000000"/>
          <w:sz w:val="28"/>
          <w:szCs w:val="28"/>
        </w:rPr>
        <w:t>Зоны с особыми условиями использования территорий</w:t>
      </w:r>
      <w:r w:rsidRPr="0019655E">
        <w:rPr>
          <w:rFonts w:ascii="Times New Roman" w:hAnsi="Times New Roman"/>
          <w:color w:val="000000"/>
          <w:sz w:val="28"/>
          <w:szCs w:val="28"/>
        </w:rPr>
        <w:t xml:space="preserve"> - охранные, санитарно-защитные зоны, зоны охраны объектов культурного наследия (п</w:t>
      </w:r>
      <w:r w:rsidRPr="0019655E">
        <w:rPr>
          <w:rFonts w:ascii="Times New Roman" w:hAnsi="Times New Roman"/>
          <w:color w:val="000000"/>
          <w:sz w:val="28"/>
          <w:szCs w:val="28"/>
        </w:rPr>
        <w:t>а</w:t>
      </w:r>
      <w:r w:rsidRPr="0019655E">
        <w:rPr>
          <w:rFonts w:ascii="Times New Roman" w:hAnsi="Times New Roman"/>
          <w:color w:val="000000"/>
          <w:sz w:val="28"/>
          <w:szCs w:val="28"/>
        </w:rPr>
        <w:t>мятников истории и культуры) народов Российской Федерации (далее - объе</w:t>
      </w:r>
      <w:r w:rsidRPr="0019655E">
        <w:rPr>
          <w:rFonts w:ascii="Times New Roman" w:hAnsi="Times New Roman"/>
          <w:color w:val="000000"/>
          <w:sz w:val="28"/>
          <w:szCs w:val="28"/>
        </w:rPr>
        <w:t>к</w:t>
      </w:r>
      <w:r w:rsidRPr="0019655E">
        <w:rPr>
          <w:rFonts w:ascii="Times New Roman" w:hAnsi="Times New Roman"/>
          <w:color w:val="000000"/>
          <w:sz w:val="28"/>
          <w:szCs w:val="28"/>
        </w:rPr>
        <w:t>ты культурного наследия), защитные зоны объектов культурного наследия, в</w:t>
      </w:r>
      <w:r w:rsidRPr="0019655E">
        <w:rPr>
          <w:rFonts w:ascii="Times New Roman" w:hAnsi="Times New Roman"/>
          <w:color w:val="000000"/>
          <w:sz w:val="28"/>
          <w:szCs w:val="28"/>
        </w:rPr>
        <w:t>о</w:t>
      </w:r>
      <w:r w:rsidRPr="0019655E">
        <w:rPr>
          <w:rFonts w:ascii="Times New Roman" w:hAnsi="Times New Roman"/>
          <w:color w:val="000000"/>
          <w:sz w:val="28"/>
          <w:szCs w:val="28"/>
        </w:rPr>
        <w:t>доохранные зоны, зоны затопления, подтопления, зоны санитарной охраны и</w:t>
      </w:r>
      <w:r w:rsidRPr="0019655E">
        <w:rPr>
          <w:rFonts w:ascii="Times New Roman" w:hAnsi="Times New Roman"/>
          <w:color w:val="000000"/>
          <w:sz w:val="28"/>
          <w:szCs w:val="28"/>
        </w:rPr>
        <w:t>с</w:t>
      </w:r>
      <w:r w:rsidRPr="0019655E">
        <w:rPr>
          <w:rFonts w:ascii="Times New Roman" w:hAnsi="Times New Roman"/>
          <w:color w:val="000000"/>
          <w:sz w:val="28"/>
          <w:szCs w:val="28"/>
        </w:rPr>
        <w:t>точников питьевого и хозяйственно-бытового водоснабжения, зоны охраня</w:t>
      </w:r>
      <w:r w:rsidRPr="0019655E">
        <w:rPr>
          <w:rFonts w:ascii="Times New Roman" w:hAnsi="Times New Roman"/>
          <w:color w:val="000000"/>
          <w:sz w:val="28"/>
          <w:szCs w:val="28"/>
        </w:rPr>
        <w:t>е</w:t>
      </w:r>
      <w:r w:rsidRPr="0019655E">
        <w:rPr>
          <w:rFonts w:ascii="Times New Roman" w:hAnsi="Times New Roman"/>
          <w:color w:val="000000"/>
          <w:sz w:val="28"/>
          <w:szCs w:val="28"/>
        </w:rPr>
        <w:t>мых объектов, приаэродромная территория, иные зоны, устанавливаемые в с</w:t>
      </w:r>
      <w:r w:rsidRPr="0019655E">
        <w:rPr>
          <w:rFonts w:ascii="Times New Roman" w:hAnsi="Times New Roman"/>
          <w:color w:val="000000"/>
          <w:sz w:val="28"/>
          <w:szCs w:val="28"/>
        </w:rPr>
        <w:t>о</w:t>
      </w:r>
      <w:r w:rsidRPr="0019655E">
        <w:rPr>
          <w:rFonts w:ascii="Times New Roman" w:hAnsi="Times New Roman"/>
          <w:color w:val="000000"/>
          <w:sz w:val="28"/>
          <w:szCs w:val="28"/>
        </w:rPr>
        <w:t>ответствии с законодательством Российской Федерации.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8" w:name="sub_130216"/>
      <w:r w:rsidRPr="0019655E">
        <w:rPr>
          <w:rFonts w:ascii="Times New Roman" w:hAnsi="Times New Roman"/>
          <w:color w:val="000000"/>
          <w:sz w:val="28"/>
          <w:szCs w:val="28"/>
        </w:rPr>
        <w:t xml:space="preserve">14) </w:t>
      </w:r>
      <w:r w:rsidRPr="0019655E">
        <w:rPr>
          <w:rStyle w:val="af"/>
          <w:rFonts w:ascii="Times New Roman" w:hAnsi="Times New Roman"/>
          <w:b w:val="0"/>
          <w:color w:val="000000"/>
          <w:sz w:val="28"/>
          <w:szCs w:val="28"/>
        </w:rPr>
        <w:t>Градостроительное зонирование</w:t>
      </w:r>
      <w:r w:rsidRPr="0019655E">
        <w:rPr>
          <w:rFonts w:ascii="Times New Roman" w:hAnsi="Times New Roman"/>
          <w:color w:val="000000"/>
          <w:sz w:val="28"/>
          <w:szCs w:val="28"/>
        </w:rPr>
        <w:t xml:space="preserve"> - зонирование территорий муниц</w:t>
      </w:r>
      <w:r w:rsidRPr="0019655E">
        <w:rPr>
          <w:rFonts w:ascii="Times New Roman" w:hAnsi="Times New Roman"/>
          <w:color w:val="000000"/>
          <w:sz w:val="28"/>
          <w:szCs w:val="28"/>
        </w:rPr>
        <w:t>и</w:t>
      </w:r>
      <w:r w:rsidRPr="0019655E">
        <w:rPr>
          <w:rFonts w:ascii="Times New Roman" w:hAnsi="Times New Roman"/>
          <w:color w:val="000000"/>
          <w:sz w:val="28"/>
          <w:szCs w:val="28"/>
        </w:rPr>
        <w:t>пальных образований в целях определения территориальных зон и установл</w:t>
      </w:r>
      <w:r w:rsidRPr="0019655E">
        <w:rPr>
          <w:rFonts w:ascii="Times New Roman" w:hAnsi="Times New Roman"/>
          <w:color w:val="000000"/>
          <w:sz w:val="28"/>
          <w:szCs w:val="28"/>
        </w:rPr>
        <w:t>е</w:t>
      </w:r>
      <w:r w:rsidRPr="0019655E">
        <w:rPr>
          <w:rFonts w:ascii="Times New Roman" w:hAnsi="Times New Roman"/>
          <w:color w:val="000000"/>
          <w:sz w:val="28"/>
          <w:szCs w:val="28"/>
        </w:rPr>
        <w:t>ния градостроительных регламентов.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69" w:name="sub_130217"/>
      <w:bookmarkEnd w:id="1168"/>
      <w:r w:rsidRPr="0019655E">
        <w:rPr>
          <w:rFonts w:ascii="Times New Roman" w:hAnsi="Times New Roman"/>
          <w:color w:val="000000"/>
          <w:sz w:val="28"/>
          <w:szCs w:val="28"/>
        </w:rPr>
        <w:t xml:space="preserve">15) </w:t>
      </w:r>
      <w:r w:rsidRPr="0019655E">
        <w:rPr>
          <w:rStyle w:val="af"/>
          <w:rFonts w:ascii="Times New Roman" w:hAnsi="Times New Roman"/>
          <w:b w:val="0"/>
          <w:color w:val="000000"/>
          <w:sz w:val="28"/>
          <w:szCs w:val="28"/>
        </w:rPr>
        <w:t>Территориальные зоны</w:t>
      </w:r>
      <w:r w:rsidRPr="0019655E">
        <w:rPr>
          <w:rFonts w:ascii="Times New Roman" w:hAnsi="Times New Roman"/>
          <w:color w:val="000000"/>
          <w:sz w:val="28"/>
          <w:szCs w:val="28"/>
        </w:rPr>
        <w:t xml:space="preserve"> - зоны, для которых в правилах землепольз</w:t>
      </w:r>
      <w:r w:rsidRPr="0019655E">
        <w:rPr>
          <w:rFonts w:ascii="Times New Roman" w:hAnsi="Times New Roman"/>
          <w:color w:val="000000"/>
          <w:sz w:val="28"/>
          <w:szCs w:val="28"/>
        </w:rPr>
        <w:t>о</w:t>
      </w:r>
      <w:r w:rsidRPr="0019655E">
        <w:rPr>
          <w:rFonts w:ascii="Times New Roman" w:hAnsi="Times New Roman"/>
          <w:color w:val="000000"/>
          <w:sz w:val="28"/>
          <w:szCs w:val="28"/>
        </w:rPr>
        <w:t>вания и застройки определены границы и установлены градостроительные ре</w:t>
      </w:r>
      <w:r w:rsidRPr="0019655E">
        <w:rPr>
          <w:rFonts w:ascii="Times New Roman" w:hAnsi="Times New Roman"/>
          <w:color w:val="000000"/>
          <w:sz w:val="28"/>
          <w:szCs w:val="28"/>
        </w:rPr>
        <w:t>г</w:t>
      </w:r>
      <w:r w:rsidRPr="0019655E">
        <w:rPr>
          <w:rFonts w:ascii="Times New Roman" w:hAnsi="Times New Roman"/>
          <w:color w:val="000000"/>
          <w:sz w:val="28"/>
          <w:szCs w:val="28"/>
        </w:rPr>
        <w:t>ламенты.</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0" w:name="sub_130219"/>
      <w:bookmarkEnd w:id="1169"/>
      <w:r w:rsidRPr="0019655E">
        <w:rPr>
          <w:rFonts w:ascii="Times New Roman" w:hAnsi="Times New Roman"/>
          <w:color w:val="000000"/>
          <w:sz w:val="28"/>
          <w:szCs w:val="28"/>
        </w:rPr>
        <w:t xml:space="preserve">16) </w:t>
      </w:r>
      <w:r w:rsidRPr="0019655E">
        <w:rPr>
          <w:rStyle w:val="af"/>
          <w:rFonts w:ascii="Times New Roman" w:hAnsi="Times New Roman"/>
          <w:b w:val="0"/>
          <w:color w:val="000000"/>
          <w:sz w:val="28"/>
          <w:szCs w:val="28"/>
        </w:rPr>
        <w:t>Пригородные зоны</w:t>
      </w:r>
      <w:r w:rsidRPr="0019655E">
        <w:rPr>
          <w:rFonts w:ascii="Times New Roman" w:hAnsi="Times New Roman"/>
          <w:color w:val="000000"/>
          <w:sz w:val="28"/>
          <w:szCs w:val="28"/>
        </w:rPr>
        <w:t xml:space="preserve"> - земли, находящиеся за границами населенных пунктов, составляющие с городом единую социальную, природную и хозяйс</w:t>
      </w:r>
      <w:r w:rsidRPr="0019655E">
        <w:rPr>
          <w:rFonts w:ascii="Times New Roman" w:hAnsi="Times New Roman"/>
          <w:color w:val="000000"/>
          <w:sz w:val="28"/>
          <w:szCs w:val="28"/>
        </w:rPr>
        <w:t>т</w:t>
      </w:r>
      <w:r w:rsidRPr="0019655E">
        <w:rPr>
          <w:rFonts w:ascii="Times New Roman" w:hAnsi="Times New Roman"/>
          <w:color w:val="000000"/>
          <w:sz w:val="28"/>
          <w:szCs w:val="28"/>
        </w:rPr>
        <w:t>венную территорию и не входящие в состав земель иных поселений.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1" w:name="sub_130220"/>
      <w:bookmarkEnd w:id="1170"/>
      <w:r w:rsidRPr="0019655E">
        <w:rPr>
          <w:rFonts w:ascii="Times New Roman" w:hAnsi="Times New Roman"/>
          <w:color w:val="000000"/>
          <w:sz w:val="28"/>
          <w:szCs w:val="28"/>
        </w:rPr>
        <w:lastRenderedPageBreak/>
        <w:t xml:space="preserve">17) </w:t>
      </w:r>
      <w:r w:rsidRPr="0019655E">
        <w:rPr>
          <w:rStyle w:val="af"/>
          <w:rFonts w:ascii="Times New Roman" w:hAnsi="Times New Roman"/>
          <w:b w:val="0"/>
          <w:color w:val="000000"/>
          <w:sz w:val="28"/>
          <w:szCs w:val="28"/>
        </w:rPr>
        <w:t>Территории общего пользования</w:t>
      </w:r>
      <w:r w:rsidRPr="0019655E">
        <w:rPr>
          <w:rFonts w:ascii="Times New Roman" w:hAnsi="Times New Roman"/>
          <w:color w:val="000000"/>
          <w:sz w:val="28"/>
          <w:szCs w:val="28"/>
        </w:rPr>
        <w:t xml:space="preserve"> - территории, которыми беспрепя</w:t>
      </w:r>
      <w:r w:rsidRPr="0019655E">
        <w:rPr>
          <w:rFonts w:ascii="Times New Roman" w:hAnsi="Times New Roman"/>
          <w:color w:val="000000"/>
          <w:sz w:val="28"/>
          <w:szCs w:val="28"/>
        </w:rPr>
        <w:t>т</w:t>
      </w:r>
      <w:r w:rsidRPr="0019655E">
        <w:rPr>
          <w:rFonts w:ascii="Times New Roman" w:hAnsi="Times New Roman"/>
          <w:color w:val="000000"/>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2" w:name="sub_130221"/>
      <w:bookmarkEnd w:id="1171"/>
      <w:r w:rsidRPr="0019655E">
        <w:rPr>
          <w:rFonts w:ascii="Times New Roman" w:hAnsi="Times New Roman"/>
          <w:color w:val="000000"/>
          <w:sz w:val="28"/>
          <w:szCs w:val="28"/>
        </w:rPr>
        <w:t xml:space="preserve">18) </w:t>
      </w:r>
      <w:r w:rsidRPr="0019655E">
        <w:rPr>
          <w:rStyle w:val="af"/>
          <w:rFonts w:ascii="Times New Roman" w:hAnsi="Times New Roman"/>
          <w:b w:val="0"/>
          <w:color w:val="000000"/>
          <w:sz w:val="28"/>
          <w:szCs w:val="28"/>
        </w:rPr>
        <w:t>Строительство</w:t>
      </w:r>
      <w:r w:rsidRPr="0019655E">
        <w:rPr>
          <w:rFonts w:ascii="Times New Roman" w:hAnsi="Times New Roman"/>
          <w:color w:val="000000"/>
          <w:sz w:val="28"/>
          <w:szCs w:val="28"/>
        </w:rPr>
        <w:t xml:space="preserve"> - создание зданий, строений, сооружений (в том числе на месте сносимых объектов капитального строительства).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3" w:name="sub_130222"/>
      <w:bookmarkEnd w:id="1172"/>
      <w:r w:rsidRPr="0019655E">
        <w:rPr>
          <w:rFonts w:ascii="Times New Roman" w:hAnsi="Times New Roman"/>
          <w:color w:val="000000"/>
          <w:sz w:val="28"/>
          <w:szCs w:val="28"/>
        </w:rPr>
        <w:t xml:space="preserve">19) </w:t>
      </w:r>
      <w:r w:rsidRPr="0019655E">
        <w:rPr>
          <w:rStyle w:val="af"/>
          <w:rFonts w:ascii="Times New Roman" w:hAnsi="Times New Roman"/>
          <w:b w:val="0"/>
          <w:color w:val="000000"/>
          <w:sz w:val="28"/>
          <w:szCs w:val="28"/>
        </w:rPr>
        <w:t>Реконструкция объектов капитального строительства (за исключен</w:t>
      </w:r>
      <w:r w:rsidRPr="0019655E">
        <w:rPr>
          <w:rStyle w:val="af"/>
          <w:rFonts w:ascii="Times New Roman" w:hAnsi="Times New Roman"/>
          <w:b w:val="0"/>
          <w:color w:val="000000"/>
          <w:sz w:val="28"/>
          <w:szCs w:val="28"/>
        </w:rPr>
        <w:t>и</w:t>
      </w:r>
      <w:r w:rsidRPr="0019655E">
        <w:rPr>
          <w:rStyle w:val="af"/>
          <w:rFonts w:ascii="Times New Roman" w:hAnsi="Times New Roman"/>
          <w:b w:val="0"/>
          <w:color w:val="000000"/>
          <w:sz w:val="28"/>
          <w:szCs w:val="28"/>
        </w:rPr>
        <w:t>ем линейных объектов)</w:t>
      </w:r>
      <w:r w:rsidRPr="0019655E">
        <w:rPr>
          <w:rFonts w:ascii="Times New Roman" w:hAnsi="Times New Roman"/>
          <w:color w:val="000000"/>
          <w:sz w:val="28"/>
          <w:szCs w:val="28"/>
        </w:rPr>
        <w:t xml:space="preserve"> - изменение параметров объекта капитального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 его частей (высоты, количества этажей, площади, объема), в том чи</w:t>
      </w:r>
      <w:r w:rsidRPr="0019655E">
        <w:rPr>
          <w:rFonts w:ascii="Times New Roman" w:hAnsi="Times New Roman"/>
          <w:color w:val="000000"/>
          <w:sz w:val="28"/>
          <w:szCs w:val="28"/>
        </w:rPr>
        <w:t>с</w:t>
      </w:r>
      <w:r w:rsidRPr="0019655E">
        <w:rPr>
          <w:rFonts w:ascii="Times New Roman" w:hAnsi="Times New Roman"/>
          <w:color w:val="000000"/>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19655E">
        <w:rPr>
          <w:rFonts w:ascii="Times New Roman" w:hAnsi="Times New Roman"/>
          <w:color w:val="000000"/>
          <w:sz w:val="28"/>
          <w:szCs w:val="28"/>
        </w:rPr>
        <w:t>ъ</w:t>
      </w:r>
      <w:r w:rsidRPr="0019655E">
        <w:rPr>
          <w:rFonts w:ascii="Times New Roman" w:hAnsi="Times New Roman"/>
          <w:color w:val="000000"/>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4" w:name="sub_130223"/>
      <w:bookmarkEnd w:id="1173"/>
      <w:r w:rsidRPr="0019655E">
        <w:rPr>
          <w:rFonts w:ascii="Times New Roman" w:hAnsi="Times New Roman"/>
          <w:color w:val="000000"/>
          <w:sz w:val="28"/>
          <w:szCs w:val="28"/>
        </w:rPr>
        <w:t xml:space="preserve">20) </w:t>
      </w:r>
      <w:r w:rsidRPr="0019655E">
        <w:rPr>
          <w:rStyle w:val="af"/>
          <w:rFonts w:ascii="Times New Roman" w:hAnsi="Times New Roman"/>
          <w:b w:val="0"/>
          <w:color w:val="000000"/>
          <w:sz w:val="28"/>
          <w:szCs w:val="28"/>
        </w:rPr>
        <w:t>Инженерные изыскания</w:t>
      </w:r>
      <w:r w:rsidRPr="0019655E">
        <w:rPr>
          <w:rFonts w:ascii="Times New Roman" w:hAnsi="Times New Roman"/>
          <w:color w:val="000000"/>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19655E">
        <w:rPr>
          <w:rFonts w:ascii="Times New Roman" w:hAnsi="Times New Roman"/>
          <w:color w:val="000000"/>
          <w:sz w:val="28"/>
          <w:szCs w:val="28"/>
        </w:rPr>
        <w:t>с</w:t>
      </w:r>
      <w:r w:rsidRPr="0019655E">
        <w:rPr>
          <w:rFonts w:ascii="Times New Roman" w:hAnsi="Times New Roman"/>
          <w:color w:val="000000"/>
          <w:sz w:val="28"/>
          <w:szCs w:val="28"/>
        </w:rPr>
        <w:t>нованию материалов, необходимых для территориального планирования, пл</w:t>
      </w:r>
      <w:r w:rsidRPr="0019655E">
        <w:rPr>
          <w:rFonts w:ascii="Times New Roman" w:hAnsi="Times New Roman"/>
          <w:color w:val="000000"/>
          <w:sz w:val="28"/>
          <w:szCs w:val="28"/>
        </w:rPr>
        <w:t>а</w:t>
      </w:r>
      <w:r w:rsidRPr="0019655E">
        <w:rPr>
          <w:rFonts w:ascii="Times New Roman" w:hAnsi="Times New Roman"/>
          <w:color w:val="000000"/>
          <w:sz w:val="28"/>
          <w:szCs w:val="28"/>
        </w:rPr>
        <w:t>нировки территории и архитектурно-строительного проектирования.</w:t>
      </w:r>
    </w:p>
    <w:bookmarkEnd w:id="1174"/>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21) </w:t>
      </w:r>
      <w:r w:rsidRPr="0019655E">
        <w:rPr>
          <w:rStyle w:val="af"/>
          <w:rFonts w:ascii="Times New Roman" w:hAnsi="Times New Roman"/>
          <w:b w:val="0"/>
          <w:color w:val="000000"/>
          <w:sz w:val="28"/>
          <w:szCs w:val="28"/>
        </w:rPr>
        <w:t>Элемент планировочной структуры</w:t>
      </w:r>
      <w:r w:rsidRPr="0019655E">
        <w:rPr>
          <w:rFonts w:ascii="Times New Roman" w:hAnsi="Times New Roman"/>
          <w:color w:val="000000"/>
          <w:sz w:val="28"/>
          <w:szCs w:val="28"/>
        </w:rPr>
        <w:t xml:space="preserve"> - часть территории поселения, г</w:t>
      </w:r>
      <w:r w:rsidRPr="0019655E">
        <w:rPr>
          <w:rFonts w:ascii="Times New Roman" w:hAnsi="Times New Roman"/>
          <w:color w:val="000000"/>
          <w:sz w:val="28"/>
          <w:szCs w:val="28"/>
        </w:rPr>
        <w:t>о</w:t>
      </w:r>
      <w:r w:rsidRPr="0019655E">
        <w:rPr>
          <w:rFonts w:ascii="Times New Roman" w:hAnsi="Times New Roman"/>
          <w:color w:val="000000"/>
          <w:sz w:val="28"/>
          <w:szCs w:val="28"/>
        </w:rPr>
        <w:t>родского округа или межселенной территории муниципального района (ква</w:t>
      </w:r>
      <w:r w:rsidRPr="0019655E">
        <w:rPr>
          <w:rFonts w:ascii="Times New Roman" w:hAnsi="Times New Roman"/>
          <w:color w:val="000000"/>
          <w:sz w:val="28"/>
          <w:szCs w:val="28"/>
        </w:rPr>
        <w:t>р</w:t>
      </w:r>
      <w:r w:rsidRPr="0019655E">
        <w:rPr>
          <w:rFonts w:ascii="Times New Roman" w:hAnsi="Times New Roman"/>
          <w:color w:val="000000"/>
          <w:sz w:val="28"/>
          <w:szCs w:val="28"/>
        </w:rPr>
        <w:t>тал, микрорайон, район и иные подобные элементы). Виды элементов планир</w:t>
      </w:r>
      <w:r w:rsidRPr="0019655E">
        <w:rPr>
          <w:rFonts w:ascii="Times New Roman" w:hAnsi="Times New Roman"/>
          <w:color w:val="000000"/>
          <w:sz w:val="28"/>
          <w:szCs w:val="28"/>
        </w:rPr>
        <w:t>о</w:t>
      </w:r>
      <w:r w:rsidRPr="0019655E">
        <w:rPr>
          <w:rFonts w:ascii="Times New Roman" w:hAnsi="Times New Roman"/>
          <w:color w:val="000000"/>
          <w:sz w:val="28"/>
          <w:szCs w:val="28"/>
        </w:rPr>
        <w:t>вочной структуры устанавливаются уполномоченным Правительством Росси</w:t>
      </w:r>
      <w:r w:rsidRPr="0019655E">
        <w:rPr>
          <w:rFonts w:ascii="Times New Roman" w:hAnsi="Times New Roman"/>
          <w:color w:val="000000"/>
          <w:sz w:val="28"/>
          <w:szCs w:val="28"/>
        </w:rPr>
        <w:t>й</w:t>
      </w:r>
      <w:r w:rsidRPr="0019655E">
        <w:rPr>
          <w:rFonts w:ascii="Times New Roman" w:hAnsi="Times New Roman"/>
          <w:color w:val="000000"/>
          <w:sz w:val="28"/>
          <w:szCs w:val="28"/>
        </w:rPr>
        <w:t>ской Федерации федеральным органом исполнительной власти.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5" w:name="sub_130225"/>
      <w:r w:rsidRPr="0019655E">
        <w:rPr>
          <w:rFonts w:ascii="Times New Roman" w:hAnsi="Times New Roman"/>
          <w:color w:val="000000"/>
          <w:sz w:val="28"/>
          <w:szCs w:val="28"/>
        </w:rPr>
        <w:t xml:space="preserve">22) </w:t>
      </w:r>
      <w:r w:rsidRPr="0019655E">
        <w:rPr>
          <w:rStyle w:val="af"/>
          <w:rFonts w:ascii="Times New Roman" w:hAnsi="Times New Roman"/>
          <w:b w:val="0"/>
          <w:color w:val="000000"/>
          <w:sz w:val="28"/>
          <w:szCs w:val="28"/>
        </w:rPr>
        <w:t>Земельный участок</w:t>
      </w:r>
      <w:r w:rsidRPr="0019655E">
        <w:rPr>
          <w:rFonts w:ascii="Times New Roman" w:hAnsi="Times New Roman"/>
          <w:color w:val="000000"/>
          <w:sz w:val="28"/>
          <w:szCs w:val="28"/>
        </w:rPr>
        <w:t xml:space="preserve"> - часть земной поверхности, границы которой о</w:t>
      </w:r>
      <w:r w:rsidRPr="0019655E">
        <w:rPr>
          <w:rFonts w:ascii="Times New Roman" w:hAnsi="Times New Roman"/>
          <w:color w:val="000000"/>
          <w:sz w:val="28"/>
          <w:szCs w:val="28"/>
        </w:rPr>
        <w:t>п</w:t>
      </w:r>
      <w:r w:rsidRPr="0019655E">
        <w:rPr>
          <w:rFonts w:ascii="Times New Roman" w:hAnsi="Times New Roman"/>
          <w:color w:val="000000"/>
          <w:sz w:val="28"/>
          <w:szCs w:val="28"/>
        </w:rPr>
        <w:t>ределены в соответствии с федеральными законами.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6" w:name="sub_130226"/>
      <w:bookmarkEnd w:id="1175"/>
      <w:r w:rsidRPr="0019655E">
        <w:rPr>
          <w:rFonts w:ascii="Times New Roman" w:hAnsi="Times New Roman"/>
          <w:color w:val="000000"/>
          <w:sz w:val="28"/>
          <w:szCs w:val="28"/>
        </w:rPr>
        <w:t xml:space="preserve">23) </w:t>
      </w:r>
      <w:r w:rsidRPr="0019655E">
        <w:rPr>
          <w:rStyle w:val="af"/>
          <w:rFonts w:ascii="Times New Roman" w:hAnsi="Times New Roman"/>
          <w:b w:val="0"/>
          <w:color w:val="000000"/>
          <w:sz w:val="28"/>
          <w:szCs w:val="28"/>
        </w:rPr>
        <w:t>Микрорайон (квартал)</w:t>
      </w:r>
      <w:r w:rsidRPr="0019655E">
        <w:rPr>
          <w:rFonts w:ascii="Times New Roman" w:hAnsi="Times New Roman"/>
          <w:color w:val="000000"/>
          <w:sz w:val="28"/>
          <w:szCs w:val="28"/>
        </w:rPr>
        <w:t xml:space="preserve"> - структурный элемент жилой застройки.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7" w:name="sub_130227"/>
      <w:bookmarkEnd w:id="1176"/>
      <w:r w:rsidRPr="0019655E">
        <w:rPr>
          <w:rFonts w:ascii="Times New Roman" w:hAnsi="Times New Roman"/>
          <w:color w:val="000000"/>
          <w:sz w:val="28"/>
          <w:szCs w:val="28"/>
        </w:rPr>
        <w:t xml:space="preserve">24) </w:t>
      </w:r>
      <w:r w:rsidRPr="0019655E">
        <w:rPr>
          <w:rStyle w:val="af"/>
          <w:rFonts w:ascii="Times New Roman" w:hAnsi="Times New Roman"/>
          <w:b w:val="0"/>
          <w:color w:val="000000"/>
          <w:sz w:val="28"/>
          <w:szCs w:val="28"/>
        </w:rPr>
        <w:t>Жилой район</w:t>
      </w:r>
      <w:r w:rsidRPr="0019655E">
        <w:rPr>
          <w:rFonts w:ascii="Times New Roman" w:hAnsi="Times New Roman"/>
          <w:color w:val="000000"/>
          <w:sz w:val="28"/>
          <w:szCs w:val="28"/>
        </w:rPr>
        <w:t xml:space="preserve"> - структурный элемент селитебной территории.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8" w:name="sub_130228"/>
      <w:bookmarkEnd w:id="1177"/>
      <w:r w:rsidRPr="0019655E">
        <w:rPr>
          <w:rFonts w:ascii="Times New Roman" w:hAnsi="Times New Roman"/>
          <w:color w:val="000000"/>
          <w:sz w:val="28"/>
          <w:szCs w:val="28"/>
        </w:rPr>
        <w:t xml:space="preserve">25) </w:t>
      </w:r>
      <w:r w:rsidRPr="0019655E">
        <w:rPr>
          <w:rStyle w:val="af"/>
          <w:rFonts w:ascii="Times New Roman" w:hAnsi="Times New Roman"/>
          <w:b w:val="0"/>
          <w:color w:val="000000"/>
          <w:sz w:val="28"/>
          <w:szCs w:val="28"/>
        </w:rPr>
        <w:t>Улица</w:t>
      </w:r>
      <w:r w:rsidRPr="0019655E">
        <w:rPr>
          <w:rFonts w:ascii="Times New Roman" w:hAnsi="Times New Roman"/>
          <w:color w:val="000000"/>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19655E">
        <w:rPr>
          <w:rFonts w:ascii="Times New Roman" w:hAnsi="Times New Roman"/>
          <w:color w:val="000000"/>
          <w:sz w:val="28"/>
          <w:szCs w:val="28"/>
        </w:rPr>
        <w:t>е</w:t>
      </w:r>
      <w:r w:rsidRPr="0019655E">
        <w:rPr>
          <w:rFonts w:ascii="Times New Roman" w:hAnsi="Times New Roman"/>
          <w:color w:val="000000"/>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79" w:name="sub_130229"/>
      <w:bookmarkEnd w:id="1178"/>
      <w:r w:rsidRPr="0019655E">
        <w:rPr>
          <w:rFonts w:ascii="Times New Roman" w:hAnsi="Times New Roman"/>
          <w:color w:val="000000"/>
          <w:sz w:val="28"/>
          <w:szCs w:val="28"/>
        </w:rPr>
        <w:t xml:space="preserve">26) </w:t>
      </w:r>
      <w:r w:rsidRPr="0019655E">
        <w:rPr>
          <w:rStyle w:val="af"/>
          <w:rFonts w:ascii="Times New Roman" w:hAnsi="Times New Roman"/>
          <w:b w:val="0"/>
          <w:color w:val="000000"/>
          <w:sz w:val="28"/>
          <w:szCs w:val="28"/>
        </w:rPr>
        <w:t>Дорога</w:t>
      </w:r>
      <w:r w:rsidRPr="0019655E">
        <w:rPr>
          <w:rFonts w:ascii="Times New Roman" w:hAnsi="Times New Roman"/>
          <w:color w:val="000000"/>
          <w:sz w:val="28"/>
          <w:szCs w:val="28"/>
        </w:rPr>
        <w:t xml:space="preserve"> - обустроенная или приспособленная и используемая для дв</w:t>
      </w:r>
      <w:r w:rsidRPr="0019655E">
        <w:rPr>
          <w:rFonts w:ascii="Times New Roman" w:hAnsi="Times New Roman"/>
          <w:color w:val="000000"/>
          <w:sz w:val="28"/>
          <w:szCs w:val="28"/>
        </w:rPr>
        <w:t>и</w:t>
      </w:r>
      <w:r w:rsidRPr="0019655E">
        <w:rPr>
          <w:rFonts w:ascii="Times New Roman" w:hAnsi="Times New Roman"/>
          <w:color w:val="000000"/>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0" w:name="sub_130230"/>
      <w:bookmarkEnd w:id="1179"/>
      <w:r w:rsidRPr="0019655E">
        <w:rPr>
          <w:rFonts w:ascii="Times New Roman" w:hAnsi="Times New Roman"/>
          <w:color w:val="000000"/>
          <w:sz w:val="28"/>
          <w:szCs w:val="28"/>
        </w:rPr>
        <w:t xml:space="preserve">27) </w:t>
      </w:r>
      <w:r w:rsidRPr="0019655E">
        <w:rPr>
          <w:rStyle w:val="af"/>
          <w:rFonts w:ascii="Times New Roman" w:hAnsi="Times New Roman"/>
          <w:b w:val="0"/>
          <w:color w:val="000000"/>
          <w:sz w:val="28"/>
          <w:szCs w:val="28"/>
        </w:rPr>
        <w:t>Пешеходная зона</w:t>
      </w:r>
      <w:r w:rsidRPr="0019655E">
        <w:rPr>
          <w:rFonts w:ascii="Times New Roman" w:hAnsi="Times New Roman"/>
          <w:color w:val="000000"/>
          <w:sz w:val="28"/>
          <w:szCs w:val="28"/>
        </w:rPr>
        <w:t xml:space="preserve"> - территория, предназначенная для передвижения пешеходов.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1" w:name="sub_130232"/>
      <w:bookmarkEnd w:id="1180"/>
      <w:r w:rsidRPr="0019655E">
        <w:rPr>
          <w:rFonts w:ascii="Times New Roman" w:hAnsi="Times New Roman"/>
          <w:color w:val="000000"/>
          <w:sz w:val="28"/>
          <w:szCs w:val="28"/>
        </w:rPr>
        <w:t xml:space="preserve">28) </w:t>
      </w:r>
      <w:r w:rsidRPr="0019655E">
        <w:rPr>
          <w:rStyle w:val="af"/>
          <w:rFonts w:ascii="Times New Roman" w:hAnsi="Times New Roman"/>
          <w:b w:val="0"/>
          <w:color w:val="000000"/>
          <w:sz w:val="28"/>
          <w:szCs w:val="28"/>
        </w:rPr>
        <w:t>Плотность застройки</w:t>
      </w:r>
      <w:r w:rsidRPr="0019655E">
        <w:rPr>
          <w:rFonts w:ascii="Times New Roman" w:hAnsi="Times New Roman"/>
          <w:color w:val="000000"/>
          <w:sz w:val="28"/>
          <w:szCs w:val="28"/>
        </w:rPr>
        <w:t xml:space="preserve"> - суммарная поэтажная площадь застройки н</w:t>
      </w:r>
      <w:r w:rsidRPr="0019655E">
        <w:rPr>
          <w:rFonts w:ascii="Times New Roman" w:hAnsi="Times New Roman"/>
          <w:color w:val="000000"/>
          <w:sz w:val="28"/>
          <w:szCs w:val="28"/>
        </w:rPr>
        <w:t>а</w:t>
      </w:r>
      <w:r w:rsidRPr="0019655E">
        <w:rPr>
          <w:rFonts w:ascii="Times New Roman" w:hAnsi="Times New Roman"/>
          <w:color w:val="000000"/>
          <w:sz w:val="28"/>
          <w:szCs w:val="28"/>
        </w:rPr>
        <w:t>земной части зданий и сооружений в габаритах наружных стен, приходящаяся на единицу территории участка (квартала) (тыс. кв. м/га).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2" w:name="sub_130233"/>
      <w:bookmarkEnd w:id="1181"/>
      <w:r w:rsidRPr="0019655E">
        <w:rPr>
          <w:rFonts w:ascii="Times New Roman" w:hAnsi="Times New Roman"/>
          <w:color w:val="000000"/>
          <w:sz w:val="28"/>
          <w:szCs w:val="28"/>
        </w:rPr>
        <w:lastRenderedPageBreak/>
        <w:t xml:space="preserve">29) </w:t>
      </w:r>
      <w:r w:rsidRPr="0019655E">
        <w:rPr>
          <w:rStyle w:val="af"/>
          <w:rFonts w:ascii="Times New Roman" w:hAnsi="Times New Roman"/>
          <w:b w:val="0"/>
          <w:color w:val="000000"/>
          <w:sz w:val="28"/>
          <w:szCs w:val="28"/>
        </w:rPr>
        <w:t>Суммарная поэтажная площадь</w:t>
      </w:r>
      <w:r w:rsidRPr="0019655E">
        <w:rPr>
          <w:rFonts w:ascii="Times New Roman" w:hAnsi="Times New Roman"/>
          <w:color w:val="000000"/>
          <w:sz w:val="28"/>
          <w:szCs w:val="28"/>
        </w:rPr>
        <w:t xml:space="preserve"> - суммарная площадь всех надземных этажей здания, включающая площади всех помещений этажа (в том числе ло</w:t>
      </w:r>
      <w:r w:rsidRPr="0019655E">
        <w:rPr>
          <w:rFonts w:ascii="Times New Roman" w:hAnsi="Times New Roman"/>
          <w:color w:val="000000"/>
          <w:sz w:val="28"/>
          <w:szCs w:val="28"/>
        </w:rPr>
        <w:t>д</w:t>
      </w:r>
      <w:r w:rsidRPr="0019655E">
        <w:rPr>
          <w:rFonts w:ascii="Times New Roman" w:hAnsi="Times New Roman"/>
          <w:color w:val="000000"/>
          <w:sz w:val="28"/>
          <w:szCs w:val="28"/>
        </w:rPr>
        <w:t>жий, лестничных клеток, лифтовых шахт и другого).</w:t>
      </w:r>
    </w:p>
    <w:bookmarkEnd w:id="1182"/>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30) </w:t>
      </w:r>
      <w:r w:rsidRPr="0019655E">
        <w:rPr>
          <w:rStyle w:val="af"/>
          <w:rFonts w:ascii="Times New Roman" w:hAnsi="Times New Roman"/>
          <w:b w:val="0"/>
          <w:color w:val="000000"/>
          <w:sz w:val="28"/>
          <w:szCs w:val="28"/>
        </w:rPr>
        <w:t>Предельный коэффициент плотности жилой застройки</w:t>
      </w:r>
      <w:r w:rsidRPr="0019655E">
        <w:rPr>
          <w:rFonts w:ascii="Times New Roman" w:hAnsi="Times New Roman"/>
          <w:color w:val="000000"/>
          <w:sz w:val="28"/>
          <w:szCs w:val="28"/>
        </w:rPr>
        <w:t xml:space="preserve"> - предельное максимальное отношение суммарной площади квартир в многоквартирных д</w:t>
      </w:r>
      <w:r w:rsidRPr="0019655E">
        <w:rPr>
          <w:rFonts w:ascii="Times New Roman" w:hAnsi="Times New Roman"/>
          <w:color w:val="000000"/>
          <w:sz w:val="28"/>
          <w:szCs w:val="28"/>
        </w:rPr>
        <w:t>о</w:t>
      </w:r>
      <w:r w:rsidRPr="0019655E">
        <w:rPr>
          <w:rFonts w:ascii="Times New Roman" w:hAnsi="Times New Roman"/>
          <w:color w:val="000000"/>
          <w:sz w:val="28"/>
          <w:szCs w:val="28"/>
        </w:rPr>
        <w:t>мах, площади блокированных и индивидуальных жилых домов, которую ра</w:t>
      </w:r>
      <w:r w:rsidRPr="0019655E">
        <w:rPr>
          <w:rFonts w:ascii="Times New Roman" w:hAnsi="Times New Roman"/>
          <w:color w:val="000000"/>
          <w:sz w:val="28"/>
          <w:szCs w:val="28"/>
        </w:rPr>
        <w:t>з</w:t>
      </w:r>
      <w:r w:rsidRPr="0019655E">
        <w:rPr>
          <w:rFonts w:ascii="Times New Roman" w:hAnsi="Times New Roman"/>
          <w:color w:val="000000"/>
          <w:sz w:val="28"/>
          <w:szCs w:val="28"/>
        </w:rPr>
        <w:t>решается построить на земельном участке, а при комплексном развитии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на земельных участках, с учетом уже существующих объектов капитал</w:t>
      </w:r>
      <w:r w:rsidRPr="0019655E">
        <w:rPr>
          <w:rFonts w:ascii="Times New Roman" w:hAnsi="Times New Roman"/>
          <w:color w:val="000000"/>
          <w:sz w:val="28"/>
          <w:szCs w:val="28"/>
        </w:rPr>
        <w:t>ь</w:t>
      </w:r>
      <w:r w:rsidRPr="0019655E">
        <w:rPr>
          <w:rFonts w:ascii="Times New Roman" w:hAnsi="Times New Roman"/>
          <w:color w:val="000000"/>
          <w:sz w:val="28"/>
          <w:szCs w:val="28"/>
        </w:rPr>
        <w:t>ного строительства, к площади земельного участка.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31) </w:t>
      </w:r>
      <w:r w:rsidRPr="0019655E">
        <w:rPr>
          <w:rStyle w:val="af"/>
          <w:rFonts w:ascii="Times New Roman" w:hAnsi="Times New Roman"/>
          <w:b w:val="0"/>
          <w:color w:val="000000"/>
          <w:sz w:val="28"/>
          <w:szCs w:val="28"/>
        </w:rPr>
        <w:t>Максимальный процент застройки в границах земельного участка</w:t>
      </w:r>
      <w:r w:rsidRPr="0019655E">
        <w:rPr>
          <w:rFonts w:ascii="Times New Roman" w:hAnsi="Times New Roman"/>
          <w:color w:val="000000"/>
          <w:sz w:val="28"/>
          <w:szCs w:val="28"/>
        </w:rPr>
        <w:t xml:space="preserve"> - отношение суммарной площади земельного участка, которая может быть з</w:t>
      </w:r>
      <w:r w:rsidRPr="0019655E">
        <w:rPr>
          <w:rFonts w:ascii="Times New Roman" w:hAnsi="Times New Roman"/>
          <w:color w:val="000000"/>
          <w:sz w:val="28"/>
          <w:szCs w:val="28"/>
        </w:rPr>
        <w:t>а</w:t>
      </w:r>
      <w:r w:rsidRPr="0019655E">
        <w:rPr>
          <w:rFonts w:ascii="Times New Roman" w:hAnsi="Times New Roman"/>
          <w:color w:val="000000"/>
          <w:sz w:val="28"/>
          <w:szCs w:val="28"/>
        </w:rPr>
        <w:t>строена, ко всей площади земельного участка, при определении которого пл</w:t>
      </w:r>
      <w:r w:rsidRPr="0019655E">
        <w:rPr>
          <w:rFonts w:ascii="Times New Roman" w:hAnsi="Times New Roman"/>
          <w:color w:val="000000"/>
          <w:sz w:val="28"/>
          <w:szCs w:val="28"/>
        </w:rPr>
        <w:t>о</w:t>
      </w:r>
      <w:r w:rsidRPr="0019655E">
        <w:rPr>
          <w:rFonts w:ascii="Times New Roman" w:hAnsi="Times New Roman"/>
          <w:color w:val="000000"/>
          <w:sz w:val="28"/>
          <w:szCs w:val="28"/>
        </w:rPr>
        <w:t>щадь подземной части застройки и площадь стилобата до двух этажей не уч</w:t>
      </w:r>
      <w:r w:rsidRPr="0019655E">
        <w:rPr>
          <w:rFonts w:ascii="Times New Roman" w:hAnsi="Times New Roman"/>
          <w:color w:val="000000"/>
          <w:sz w:val="28"/>
          <w:szCs w:val="28"/>
        </w:rPr>
        <w:t>и</w:t>
      </w:r>
      <w:r w:rsidRPr="0019655E">
        <w:rPr>
          <w:rFonts w:ascii="Times New Roman" w:hAnsi="Times New Roman"/>
          <w:color w:val="000000"/>
          <w:sz w:val="28"/>
          <w:szCs w:val="28"/>
        </w:rPr>
        <w:t>тывается;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3" w:name="sub_130236"/>
      <w:r w:rsidRPr="0019655E">
        <w:rPr>
          <w:rFonts w:ascii="Times New Roman" w:hAnsi="Times New Roman"/>
          <w:color w:val="000000"/>
          <w:sz w:val="28"/>
          <w:szCs w:val="28"/>
        </w:rPr>
        <w:t xml:space="preserve">32) </w:t>
      </w:r>
      <w:r w:rsidRPr="0019655E">
        <w:rPr>
          <w:rStyle w:val="af"/>
          <w:rFonts w:ascii="Times New Roman" w:hAnsi="Times New Roman"/>
          <w:b w:val="0"/>
          <w:color w:val="000000"/>
          <w:sz w:val="28"/>
          <w:szCs w:val="28"/>
        </w:rPr>
        <w:t>Охранная зона объекта культурного наследия</w:t>
      </w:r>
      <w:r w:rsidRPr="0019655E">
        <w:rPr>
          <w:rFonts w:ascii="Times New Roman" w:hAnsi="Times New Roman"/>
          <w:color w:val="000000"/>
          <w:sz w:val="28"/>
          <w:szCs w:val="28"/>
        </w:rPr>
        <w:t xml:space="preserve"> - территория, в пред</w:t>
      </w:r>
      <w:r w:rsidRPr="0019655E">
        <w:rPr>
          <w:rFonts w:ascii="Times New Roman" w:hAnsi="Times New Roman"/>
          <w:color w:val="000000"/>
          <w:sz w:val="28"/>
          <w:szCs w:val="28"/>
        </w:rPr>
        <w:t>е</w:t>
      </w:r>
      <w:r w:rsidRPr="0019655E">
        <w:rPr>
          <w:rFonts w:ascii="Times New Roman" w:hAnsi="Times New Roman"/>
          <w:color w:val="000000"/>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19655E">
        <w:rPr>
          <w:rFonts w:ascii="Times New Roman" w:hAnsi="Times New Roman"/>
          <w:color w:val="000000"/>
          <w:sz w:val="28"/>
          <w:szCs w:val="28"/>
        </w:rPr>
        <w:t>с</w:t>
      </w:r>
      <w:r w:rsidRPr="0019655E">
        <w:rPr>
          <w:rFonts w:ascii="Times New Roman" w:hAnsi="Times New Roman"/>
          <w:color w:val="000000"/>
          <w:sz w:val="28"/>
          <w:szCs w:val="28"/>
        </w:rPr>
        <w:t>пользования земель, ограничивающий хозяйственную деятельность и запр</w:t>
      </w:r>
      <w:r w:rsidRPr="0019655E">
        <w:rPr>
          <w:rFonts w:ascii="Times New Roman" w:hAnsi="Times New Roman"/>
          <w:color w:val="000000"/>
          <w:sz w:val="28"/>
          <w:szCs w:val="28"/>
        </w:rPr>
        <w:t>е</w:t>
      </w:r>
      <w:r w:rsidRPr="0019655E">
        <w:rPr>
          <w:rFonts w:ascii="Times New Roman" w:hAnsi="Times New Roman"/>
          <w:color w:val="000000"/>
          <w:sz w:val="28"/>
          <w:szCs w:val="28"/>
        </w:rPr>
        <w:t>щающий строительство, за исключением применения специальных мер, н</w:t>
      </w:r>
      <w:r w:rsidRPr="0019655E">
        <w:rPr>
          <w:rFonts w:ascii="Times New Roman" w:hAnsi="Times New Roman"/>
          <w:color w:val="000000"/>
          <w:sz w:val="28"/>
          <w:szCs w:val="28"/>
        </w:rPr>
        <w:t>а</w:t>
      </w:r>
      <w:r w:rsidRPr="0019655E">
        <w:rPr>
          <w:rFonts w:ascii="Times New Roman" w:hAnsi="Times New Roman"/>
          <w:color w:val="000000"/>
          <w:sz w:val="28"/>
          <w:szCs w:val="28"/>
        </w:rPr>
        <w:t>правленных на сохранение и регенерацию историко-градостроительной или природной среды объекта культурного наследия.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4" w:name="sub_130237"/>
      <w:bookmarkEnd w:id="1183"/>
      <w:r w:rsidRPr="0019655E">
        <w:rPr>
          <w:rFonts w:ascii="Times New Roman" w:hAnsi="Times New Roman"/>
          <w:color w:val="000000"/>
          <w:sz w:val="28"/>
          <w:szCs w:val="28"/>
        </w:rPr>
        <w:t xml:space="preserve">33) </w:t>
      </w:r>
      <w:r w:rsidRPr="0019655E">
        <w:rPr>
          <w:rStyle w:val="af"/>
          <w:rFonts w:ascii="Times New Roman" w:hAnsi="Times New Roman"/>
          <w:b w:val="0"/>
          <w:color w:val="000000"/>
          <w:sz w:val="28"/>
          <w:szCs w:val="28"/>
        </w:rPr>
        <w:t>Историческое поселение</w:t>
      </w:r>
      <w:r w:rsidRPr="0019655E">
        <w:rPr>
          <w:rFonts w:ascii="Times New Roman" w:hAnsi="Times New Roman"/>
          <w:color w:val="000000"/>
          <w:sz w:val="28"/>
          <w:szCs w:val="28"/>
        </w:rPr>
        <w:t xml:space="preserve"> - включенные в перечень исторических п</w:t>
      </w:r>
      <w:r w:rsidRPr="0019655E">
        <w:rPr>
          <w:rFonts w:ascii="Times New Roman" w:hAnsi="Times New Roman"/>
          <w:color w:val="000000"/>
          <w:sz w:val="28"/>
          <w:szCs w:val="28"/>
        </w:rPr>
        <w:t>о</w:t>
      </w:r>
      <w:r w:rsidRPr="0019655E">
        <w:rPr>
          <w:rFonts w:ascii="Times New Roman" w:hAnsi="Times New Roman"/>
          <w:color w:val="000000"/>
          <w:sz w:val="28"/>
          <w:szCs w:val="28"/>
        </w:rPr>
        <w:t>селений федерального значения или в перечень исторических поселений реги</w:t>
      </w:r>
      <w:r w:rsidRPr="0019655E">
        <w:rPr>
          <w:rFonts w:ascii="Times New Roman" w:hAnsi="Times New Roman"/>
          <w:color w:val="000000"/>
          <w:sz w:val="28"/>
          <w:szCs w:val="28"/>
        </w:rPr>
        <w:t>о</w:t>
      </w:r>
      <w:r w:rsidRPr="0019655E">
        <w:rPr>
          <w:rFonts w:ascii="Times New Roman" w:hAnsi="Times New Roman"/>
          <w:color w:val="000000"/>
          <w:sz w:val="28"/>
          <w:szCs w:val="28"/>
        </w:rPr>
        <w:t>нального значения населенный пункт или его часть, в границах которых расп</w:t>
      </w:r>
      <w:r w:rsidRPr="0019655E">
        <w:rPr>
          <w:rFonts w:ascii="Times New Roman" w:hAnsi="Times New Roman"/>
          <w:color w:val="000000"/>
          <w:sz w:val="28"/>
          <w:szCs w:val="28"/>
        </w:rPr>
        <w:t>о</w:t>
      </w:r>
      <w:r w:rsidRPr="0019655E">
        <w:rPr>
          <w:rFonts w:ascii="Times New Roman" w:hAnsi="Times New Roman"/>
          <w:color w:val="000000"/>
          <w:sz w:val="28"/>
          <w:szCs w:val="28"/>
        </w:rPr>
        <w:t>ложены объекты культурного наследия, включенные в реестр, выявленные об</w:t>
      </w:r>
      <w:r w:rsidRPr="0019655E">
        <w:rPr>
          <w:rFonts w:ascii="Times New Roman" w:hAnsi="Times New Roman"/>
          <w:color w:val="000000"/>
          <w:sz w:val="28"/>
          <w:szCs w:val="28"/>
        </w:rPr>
        <w:t>ъ</w:t>
      </w:r>
      <w:r w:rsidRPr="0019655E">
        <w:rPr>
          <w:rFonts w:ascii="Times New Roman" w:hAnsi="Times New Roman"/>
          <w:color w:val="000000"/>
          <w:sz w:val="28"/>
          <w:szCs w:val="28"/>
        </w:rPr>
        <w:t>екты культурного наследия и объекты, составляющие предмет охраны истор</w:t>
      </w:r>
      <w:r w:rsidRPr="0019655E">
        <w:rPr>
          <w:rFonts w:ascii="Times New Roman" w:hAnsi="Times New Roman"/>
          <w:color w:val="000000"/>
          <w:sz w:val="28"/>
          <w:szCs w:val="28"/>
        </w:rPr>
        <w:t>и</w:t>
      </w:r>
      <w:r w:rsidRPr="0019655E">
        <w:rPr>
          <w:rFonts w:ascii="Times New Roman" w:hAnsi="Times New Roman"/>
          <w:color w:val="000000"/>
          <w:sz w:val="28"/>
          <w:szCs w:val="28"/>
        </w:rPr>
        <w:t>ческого поселения.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5" w:name="sub_130238"/>
      <w:bookmarkEnd w:id="1184"/>
      <w:r w:rsidRPr="0019655E">
        <w:rPr>
          <w:rFonts w:ascii="Times New Roman" w:hAnsi="Times New Roman"/>
          <w:color w:val="000000"/>
          <w:sz w:val="28"/>
          <w:szCs w:val="28"/>
        </w:rPr>
        <w:t xml:space="preserve">34) </w:t>
      </w:r>
      <w:r w:rsidRPr="0019655E">
        <w:rPr>
          <w:rStyle w:val="af"/>
          <w:rFonts w:ascii="Times New Roman" w:hAnsi="Times New Roman"/>
          <w:b w:val="0"/>
          <w:color w:val="000000"/>
          <w:sz w:val="28"/>
          <w:szCs w:val="28"/>
        </w:rPr>
        <w:t>Озелененная территория</w:t>
      </w:r>
      <w:r w:rsidRPr="0019655E">
        <w:rPr>
          <w:rFonts w:ascii="Times New Roman" w:hAnsi="Times New Roman"/>
          <w:color w:val="000000"/>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19655E">
        <w:rPr>
          <w:rFonts w:ascii="Times New Roman" w:hAnsi="Times New Roman"/>
          <w:color w:val="000000"/>
          <w:sz w:val="28"/>
          <w:szCs w:val="28"/>
        </w:rPr>
        <w:t>а</w:t>
      </w:r>
      <w:r w:rsidRPr="0019655E">
        <w:rPr>
          <w:rFonts w:ascii="Times New Roman" w:hAnsi="Times New Roman"/>
          <w:color w:val="000000"/>
          <w:sz w:val="28"/>
          <w:szCs w:val="28"/>
        </w:rPr>
        <w:t>строенная территория жилого, общественного, делового, коммунального, пр</w:t>
      </w:r>
      <w:r w:rsidRPr="0019655E">
        <w:rPr>
          <w:rFonts w:ascii="Times New Roman" w:hAnsi="Times New Roman"/>
          <w:color w:val="000000"/>
          <w:sz w:val="28"/>
          <w:szCs w:val="28"/>
        </w:rPr>
        <w:t>о</w:t>
      </w:r>
      <w:r w:rsidRPr="0019655E">
        <w:rPr>
          <w:rFonts w:ascii="Times New Roman" w:hAnsi="Times New Roman"/>
          <w:color w:val="000000"/>
          <w:sz w:val="28"/>
          <w:szCs w:val="28"/>
        </w:rPr>
        <w:t>изводственного назначения, в пределах которой не менее 70 процентов повер</w:t>
      </w:r>
      <w:r w:rsidRPr="0019655E">
        <w:rPr>
          <w:rFonts w:ascii="Times New Roman" w:hAnsi="Times New Roman"/>
          <w:color w:val="000000"/>
          <w:sz w:val="28"/>
          <w:szCs w:val="28"/>
        </w:rPr>
        <w:t>х</w:t>
      </w:r>
      <w:r w:rsidRPr="0019655E">
        <w:rPr>
          <w:rFonts w:ascii="Times New Roman" w:hAnsi="Times New Roman"/>
          <w:color w:val="000000"/>
          <w:sz w:val="28"/>
          <w:szCs w:val="28"/>
        </w:rPr>
        <w:t>ности занято растительным покровом.</w:t>
      </w:r>
    </w:p>
    <w:bookmarkEnd w:id="1185"/>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35) </w:t>
      </w:r>
      <w:r w:rsidRPr="0019655E">
        <w:rPr>
          <w:rStyle w:val="af"/>
          <w:rFonts w:ascii="Times New Roman" w:hAnsi="Times New Roman"/>
          <w:b w:val="0"/>
          <w:color w:val="000000"/>
          <w:sz w:val="28"/>
          <w:szCs w:val="28"/>
        </w:rPr>
        <w:t>Озелененная территория общегородского значения</w:t>
      </w:r>
      <w:r w:rsidRPr="0019655E">
        <w:rPr>
          <w:rFonts w:ascii="Times New Roman" w:hAnsi="Times New Roman"/>
          <w:color w:val="000000"/>
          <w:sz w:val="28"/>
          <w:szCs w:val="28"/>
        </w:rPr>
        <w:t xml:space="preserve"> - территория и</w:t>
      </w:r>
      <w:r w:rsidRPr="0019655E">
        <w:rPr>
          <w:rFonts w:ascii="Times New Roman" w:hAnsi="Times New Roman"/>
          <w:color w:val="000000"/>
          <w:sz w:val="28"/>
          <w:szCs w:val="28"/>
        </w:rPr>
        <w:t>с</w:t>
      </w:r>
      <w:r w:rsidRPr="0019655E">
        <w:rPr>
          <w:rFonts w:ascii="Times New Roman" w:hAnsi="Times New Roman"/>
          <w:color w:val="000000"/>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19655E">
        <w:rPr>
          <w:rFonts w:ascii="Times New Roman" w:hAnsi="Times New Roman"/>
          <w:color w:val="000000"/>
          <w:sz w:val="28"/>
          <w:szCs w:val="28"/>
        </w:rPr>
        <w:t>с</w:t>
      </w:r>
      <w:r w:rsidRPr="0019655E">
        <w:rPr>
          <w:rFonts w:ascii="Times New Roman" w:hAnsi="Times New Roman"/>
          <w:color w:val="000000"/>
          <w:sz w:val="28"/>
          <w:szCs w:val="28"/>
        </w:rPr>
        <w:t>ключением озелененных территорий общего пользования жилых районов).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36) </w:t>
      </w:r>
      <w:r w:rsidRPr="0019655E">
        <w:rPr>
          <w:rStyle w:val="af"/>
          <w:rFonts w:ascii="Times New Roman" w:hAnsi="Times New Roman"/>
          <w:b w:val="0"/>
          <w:color w:val="000000"/>
          <w:sz w:val="28"/>
          <w:szCs w:val="28"/>
        </w:rPr>
        <w:t>Озеленение земельного участка</w:t>
      </w:r>
      <w:r w:rsidRPr="0019655E">
        <w:rPr>
          <w:rFonts w:ascii="Times New Roman" w:hAnsi="Times New Roman"/>
          <w:color w:val="000000"/>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19655E">
        <w:rPr>
          <w:rFonts w:ascii="Times New Roman" w:hAnsi="Times New Roman"/>
          <w:color w:val="000000"/>
          <w:sz w:val="28"/>
          <w:szCs w:val="28"/>
        </w:rPr>
        <w:t>и</w:t>
      </w:r>
      <w:r w:rsidRPr="0019655E">
        <w:rPr>
          <w:rFonts w:ascii="Times New Roman" w:hAnsi="Times New Roman"/>
          <w:color w:val="000000"/>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19655E">
        <w:rPr>
          <w:rFonts w:ascii="Times New Roman" w:hAnsi="Times New Roman"/>
          <w:color w:val="000000"/>
          <w:sz w:val="28"/>
          <w:szCs w:val="28"/>
        </w:rPr>
        <w:t>е</w:t>
      </w:r>
      <w:r w:rsidRPr="0019655E">
        <w:rPr>
          <w:rFonts w:ascii="Times New Roman" w:hAnsi="Times New Roman"/>
          <w:color w:val="000000"/>
          <w:sz w:val="28"/>
          <w:szCs w:val="28"/>
        </w:rPr>
        <w:t>мельного участка.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 xml:space="preserve">37) </w:t>
      </w:r>
      <w:r w:rsidRPr="0019655E">
        <w:rPr>
          <w:rStyle w:val="af"/>
          <w:rFonts w:ascii="Times New Roman" w:hAnsi="Times New Roman"/>
          <w:b w:val="0"/>
          <w:color w:val="000000"/>
          <w:sz w:val="28"/>
          <w:szCs w:val="28"/>
        </w:rPr>
        <w:t>Процент озеленения земельного участка</w:t>
      </w:r>
      <w:r w:rsidRPr="0019655E">
        <w:rPr>
          <w:rFonts w:ascii="Times New Roman" w:hAnsi="Times New Roman"/>
          <w:color w:val="000000"/>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детских и спортивных площадок для отдыха взрослого населения. Пр</w:t>
      </w:r>
      <w:r w:rsidRPr="0019655E">
        <w:rPr>
          <w:rFonts w:ascii="Times New Roman" w:hAnsi="Times New Roman"/>
          <w:color w:val="000000"/>
          <w:sz w:val="28"/>
          <w:szCs w:val="28"/>
        </w:rPr>
        <w:t>о</w:t>
      </w:r>
      <w:r w:rsidRPr="0019655E">
        <w:rPr>
          <w:rFonts w:ascii="Times New Roman" w:hAnsi="Times New Roman"/>
          <w:color w:val="000000"/>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6" w:name="sub_130239"/>
      <w:r w:rsidRPr="0019655E">
        <w:rPr>
          <w:rFonts w:ascii="Times New Roman" w:hAnsi="Times New Roman"/>
          <w:color w:val="000000"/>
          <w:sz w:val="28"/>
          <w:szCs w:val="28"/>
        </w:rPr>
        <w:t xml:space="preserve">38) </w:t>
      </w:r>
      <w:r w:rsidRPr="0019655E">
        <w:rPr>
          <w:rStyle w:val="af"/>
          <w:rFonts w:ascii="Times New Roman" w:hAnsi="Times New Roman"/>
          <w:b w:val="0"/>
          <w:color w:val="000000"/>
          <w:sz w:val="28"/>
          <w:szCs w:val="28"/>
        </w:rPr>
        <w:t>Коэффициент озеленения</w:t>
      </w:r>
      <w:r w:rsidRPr="0019655E">
        <w:rPr>
          <w:rFonts w:ascii="Times New Roman" w:hAnsi="Times New Roman"/>
          <w:color w:val="000000"/>
          <w:sz w:val="28"/>
          <w:szCs w:val="28"/>
        </w:rPr>
        <w:t xml:space="preserve"> - отношение территории земельного учас</w:t>
      </w:r>
      <w:r w:rsidRPr="0019655E">
        <w:rPr>
          <w:rFonts w:ascii="Times New Roman" w:hAnsi="Times New Roman"/>
          <w:color w:val="000000"/>
          <w:sz w:val="28"/>
          <w:szCs w:val="28"/>
        </w:rPr>
        <w:t>т</w:t>
      </w:r>
      <w:r w:rsidRPr="0019655E">
        <w:rPr>
          <w:rFonts w:ascii="Times New Roman" w:hAnsi="Times New Roman"/>
          <w:color w:val="000000"/>
          <w:sz w:val="28"/>
          <w:szCs w:val="28"/>
        </w:rPr>
        <w:t>ка, которая должна быть занята зелеными насаждениями, ко всей площади уч</w:t>
      </w:r>
      <w:r w:rsidRPr="0019655E">
        <w:rPr>
          <w:rFonts w:ascii="Times New Roman" w:hAnsi="Times New Roman"/>
          <w:color w:val="000000"/>
          <w:sz w:val="28"/>
          <w:szCs w:val="28"/>
        </w:rPr>
        <w:t>а</w:t>
      </w:r>
      <w:r w:rsidRPr="0019655E">
        <w:rPr>
          <w:rFonts w:ascii="Times New Roman" w:hAnsi="Times New Roman"/>
          <w:color w:val="000000"/>
          <w:sz w:val="28"/>
          <w:szCs w:val="28"/>
        </w:rPr>
        <w:t>стка (в процентах).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7" w:name="sub_130241"/>
      <w:bookmarkEnd w:id="1186"/>
      <w:r w:rsidRPr="0019655E">
        <w:rPr>
          <w:rFonts w:ascii="Times New Roman" w:hAnsi="Times New Roman"/>
          <w:color w:val="000000"/>
          <w:sz w:val="28"/>
          <w:szCs w:val="28"/>
        </w:rPr>
        <w:t xml:space="preserve">39) </w:t>
      </w:r>
      <w:r w:rsidRPr="0019655E">
        <w:rPr>
          <w:rStyle w:val="af"/>
          <w:rFonts w:ascii="Times New Roman" w:hAnsi="Times New Roman"/>
          <w:b w:val="0"/>
          <w:color w:val="000000"/>
          <w:sz w:val="28"/>
          <w:szCs w:val="28"/>
        </w:rPr>
        <w:t>Стоянка для автомобилей (автостоянка)</w:t>
      </w:r>
      <w:r w:rsidRPr="0019655E">
        <w:rPr>
          <w:rFonts w:ascii="Times New Roman" w:hAnsi="Times New Roman"/>
          <w:color w:val="000000"/>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8" w:name="sub_130242"/>
      <w:bookmarkEnd w:id="1187"/>
      <w:r w:rsidRPr="0019655E">
        <w:rPr>
          <w:rFonts w:ascii="Times New Roman" w:hAnsi="Times New Roman"/>
          <w:color w:val="000000"/>
          <w:sz w:val="28"/>
          <w:szCs w:val="28"/>
        </w:rPr>
        <w:t xml:space="preserve">40) </w:t>
      </w:r>
      <w:r w:rsidRPr="0019655E">
        <w:rPr>
          <w:rStyle w:val="af"/>
          <w:rFonts w:ascii="Times New Roman" w:hAnsi="Times New Roman"/>
          <w:b w:val="0"/>
          <w:color w:val="000000"/>
          <w:sz w:val="28"/>
          <w:szCs w:val="28"/>
        </w:rPr>
        <w:t>Надземная автостоянка закрытого типа</w:t>
      </w:r>
      <w:r w:rsidRPr="0019655E">
        <w:rPr>
          <w:rFonts w:ascii="Times New Roman" w:hAnsi="Times New Roman"/>
          <w:color w:val="000000"/>
          <w:sz w:val="28"/>
          <w:szCs w:val="28"/>
        </w:rPr>
        <w:t xml:space="preserve"> - автостоянка с наружными стеновыми ограждениями (гаражи, гаражи-стоянки, гаражные комплексы).</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89" w:name="sub_130243"/>
      <w:bookmarkEnd w:id="1188"/>
      <w:r w:rsidRPr="0019655E">
        <w:rPr>
          <w:rFonts w:ascii="Times New Roman" w:hAnsi="Times New Roman"/>
          <w:color w:val="000000"/>
          <w:sz w:val="28"/>
          <w:szCs w:val="28"/>
        </w:rPr>
        <w:t xml:space="preserve">41) </w:t>
      </w:r>
      <w:r w:rsidRPr="0019655E">
        <w:rPr>
          <w:rStyle w:val="af"/>
          <w:rFonts w:ascii="Times New Roman" w:hAnsi="Times New Roman"/>
          <w:b w:val="0"/>
          <w:color w:val="000000"/>
          <w:sz w:val="28"/>
          <w:szCs w:val="28"/>
        </w:rPr>
        <w:t>Автостоянка открытого типа</w:t>
      </w:r>
      <w:r w:rsidRPr="0019655E">
        <w:rPr>
          <w:rFonts w:ascii="Times New Roman" w:hAnsi="Times New Roman"/>
          <w:color w:val="000000"/>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19655E">
        <w:rPr>
          <w:rFonts w:ascii="Times New Roman" w:hAnsi="Times New Roman"/>
          <w:color w:val="000000"/>
          <w:sz w:val="28"/>
          <w:szCs w:val="28"/>
        </w:rPr>
        <w:t>ь</w:t>
      </w:r>
      <w:r w:rsidRPr="0019655E">
        <w:rPr>
          <w:rFonts w:ascii="Times New Roman" w:hAnsi="Times New Roman"/>
          <w:color w:val="000000"/>
          <w:sz w:val="28"/>
          <w:szCs w:val="28"/>
        </w:rPr>
        <w:t>шей протяженности. Сторона считается открытой, если общая площадь отве</w:t>
      </w:r>
      <w:r w:rsidRPr="0019655E">
        <w:rPr>
          <w:rFonts w:ascii="Times New Roman" w:hAnsi="Times New Roman"/>
          <w:color w:val="000000"/>
          <w:sz w:val="28"/>
          <w:szCs w:val="28"/>
        </w:rPr>
        <w:t>р</w:t>
      </w:r>
      <w:r w:rsidRPr="0019655E">
        <w:rPr>
          <w:rFonts w:ascii="Times New Roman" w:hAnsi="Times New Roman"/>
          <w:color w:val="000000"/>
          <w:sz w:val="28"/>
          <w:szCs w:val="28"/>
        </w:rPr>
        <w:t>стий, распределенных по стороне, составляет не менее 50 процентов наружной поверхности этой стороны в каждом ярусе (этаже).</w:t>
      </w:r>
    </w:p>
    <w:p w:rsidR="008B5B31" w:rsidRPr="0019655E" w:rsidRDefault="008B5B31" w:rsidP="008B5B31">
      <w:pPr>
        <w:spacing w:line="240" w:lineRule="auto"/>
        <w:contextualSpacing/>
        <w:jc w:val="both"/>
        <w:rPr>
          <w:rFonts w:ascii="Times New Roman" w:hAnsi="Times New Roman"/>
          <w:color w:val="000000"/>
          <w:sz w:val="28"/>
          <w:szCs w:val="28"/>
        </w:rPr>
      </w:pPr>
      <w:bookmarkStart w:id="1190" w:name="sub_130244"/>
      <w:bookmarkEnd w:id="1189"/>
      <w:r w:rsidRPr="0019655E">
        <w:rPr>
          <w:rFonts w:ascii="Times New Roman" w:hAnsi="Times New Roman"/>
          <w:color w:val="000000"/>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19655E">
        <w:rPr>
          <w:rFonts w:ascii="Times New Roman" w:hAnsi="Times New Roman"/>
          <w:color w:val="000000"/>
          <w:sz w:val="28"/>
          <w:szCs w:val="28"/>
        </w:rPr>
        <w:t>а</w:t>
      </w:r>
      <w:r w:rsidRPr="0019655E">
        <w:rPr>
          <w:rFonts w:ascii="Times New Roman" w:hAnsi="Times New Roman"/>
          <w:color w:val="000000"/>
          <w:sz w:val="28"/>
          <w:szCs w:val="28"/>
        </w:rPr>
        <w:t>крепленных за конкретными владельцами машино-местах.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1" w:name="sub_130246"/>
      <w:bookmarkEnd w:id="1190"/>
      <w:r w:rsidRPr="0019655E">
        <w:rPr>
          <w:rFonts w:ascii="Times New Roman" w:hAnsi="Times New Roman"/>
          <w:color w:val="000000"/>
          <w:sz w:val="28"/>
          <w:szCs w:val="28"/>
        </w:rPr>
        <w:t>43) Пандус - сооружение, имеющее сплошную наклонную по направл</w:t>
      </w:r>
      <w:r w:rsidRPr="0019655E">
        <w:rPr>
          <w:rFonts w:ascii="Times New Roman" w:hAnsi="Times New Roman"/>
          <w:color w:val="000000"/>
          <w:sz w:val="28"/>
          <w:szCs w:val="28"/>
        </w:rPr>
        <w:t>е</w:t>
      </w:r>
      <w:r w:rsidRPr="0019655E">
        <w:rPr>
          <w:rFonts w:ascii="Times New Roman" w:hAnsi="Times New Roman"/>
          <w:color w:val="000000"/>
          <w:sz w:val="28"/>
          <w:szCs w:val="28"/>
        </w:rPr>
        <w:t>нию движения поверхность, предназначенное для перемещения с одного уро</w:t>
      </w:r>
      <w:r w:rsidRPr="0019655E">
        <w:rPr>
          <w:rFonts w:ascii="Times New Roman" w:hAnsi="Times New Roman"/>
          <w:color w:val="000000"/>
          <w:sz w:val="28"/>
          <w:szCs w:val="28"/>
        </w:rPr>
        <w:t>в</w:t>
      </w:r>
      <w:r w:rsidRPr="0019655E">
        <w:rPr>
          <w:rFonts w:ascii="Times New Roman" w:hAnsi="Times New Roman"/>
          <w:color w:val="000000"/>
          <w:sz w:val="28"/>
          <w:szCs w:val="28"/>
        </w:rPr>
        <w:t>ня горизонтальной поверхности пути на другой, в том числе на кресле-коляске.</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2" w:name="sub_130247"/>
      <w:bookmarkEnd w:id="1191"/>
      <w:r w:rsidRPr="0019655E">
        <w:rPr>
          <w:rFonts w:ascii="Times New Roman" w:hAnsi="Times New Roman"/>
          <w:color w:val="000000"/>
          <w:sz w:val="28"/>
          <w:szCs w:val="28"/>
        </w:rPr>
        <w:t xml:space="preserve">44) </w:t>
      </w:r>
      <w:r w:rsidRPr="0019655E">
        <w:rPr>
          <w:rStyle w:val="af"/>
          <w:rFonts w:ascii="Times New Roman" w:hAnsi="Times New Roman"/>
          <w:b w:val="0"/>
          <w:color w:val="000000"/>
          <w:sz w:val="28"/>
          <w:szCs w:val="28"/>
        </w:rPr>
        <w:t>Маломобильные граждане</w:t>
      </w:r>
      <w:r w:rsidRPr="0019655E">
        <w:rPr>
          <w:rFonts w:ascii="Times New Roman" w:hAnsi="Times New Roman"/>
          <w:color w:val="000000"/>
          <w:sz w:val="28"/>
          <w:szCs w:val="28"/>
        </w:rPr>
        <w:t xml:space="preserve"> - инвалиды всех категорий, к которым о</w:t>
      </w:r>
      <w:r w:rsidRPr="0019655E">
        <w:rPr>
          <w:rFonts w:ascii="Times New Roman" w:hAnsi="Times New Roman"/>
          <w:color w:val="000000"/>
          <w:sz w:val="28"/>
          <w:szCs w:val="28"/>
        </w:rPr>
        <w:t>т</w:t>
      </w:r>
      <w:r w:rsidRPr="0019655E">
        <w:rPr>
          <w:rFonts w:ascii="Times New Roman" w:hAnsi="Times New Roman"/>
          <w:color w:val="000000"/>
          <w:sz w:val="28"/>
          <w:szCs w:val="28"/>
        </w:rPr>
        <w:t>носятся лица, имеющие нарушение здоровья со стойким расстройством фун</w:t>
      </w:r>
      <w:r w:rsidRPr="0019655E">
        <w:rPr>
          <w:rFonts w:ascii="Times New Roman" w:hAnsi="Times New Roman"/>
          <w:color w:val="000000"/>
          <w:sz w:val="28"/>
          <w:szCs w:val="28"/>
        </w:rPr>
        <w:t>к</w:t>
      </w:r>
      <w:r w:rsidRPr="0019655E">
        <w:rPr>
          <w:rFonts w:ascii="Times New Roman" w:hAnsi="Times New Roman"/>
          <w:color w:val="000000"/>
          <w:sz w:val="28"/>
          <w:szCs w:val="28"/>
        </w:rPr>
        <w:t>ций организма, обусловленное заболеваниями, последствиями травм или д</w:t>
      </w:r>
      <w:r w:rsidRPr="0019655E">
        <w:rPr>
          <w:rFonts w:ascii="Times New Roman" w:hAnsi="Times New Roman"/>
          <w:color w:val="000000"/>
          <w:sz w:val="28"/>
          <w:szCs w:val="28"/>
        </w:rPr>
        <w:t>е</w:t>
      </w:r>
      <w:r w:rsidRPr="0019655E">
        <w:rPr>
          <w:rFonts w:ascii="Times New Roman" w:hAnsi="Times New Roman"/>
          <w:color w:val="000000"/>
          <w:sz w:val="28"/>
          <w:szCs w:val="28"/>
        </w:rPr>
        <w:t>фектами, приведшими к ограничению жизнедеятельности, и вызывающее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ходимость их социальной защиты; лица пожилого возраста; граждане с мал</w:t>
      </w:r>
      <w:r w:rsidRPr="0019655E">
        <w:rPr>
          <w:rFonts w:ascii="Times New Roman" w:hAnsi="Times New Roman"/>
          <w:color w:val="000000"/>
          <w:sz w:val="28"/>
          <w:szCs w:val="28"/>
        </w:rPr>
        <w:t>о</w:t>
      </w:r>
      <w:r w:rsidRPr="0019655E">
        <w:rPr>
          <w:rFonts w:ascii="Times New Roman" w:hAnsi="Times New Roman"/>
          <w:color w:val="000000"/>
          <w:sz w:val="28"/>
          <w:szCs w:val="28"/>
        </w:rPr>
        <w:t>летними детьми, в том числе использующие детские коляски; другие лица с о</w:t>
      </w:r>
      <w:r w:rsidRPr="0019655E">
        <w:rPr>
          <w:rFonts w:ascii="Times New Roman" w:hAnsi="Times New Roman"/>
          <w:color w:val="000000"/>
          <w:sz w:val="28"/>
          <w:szCs w:val="28"/>
        </w:rPr>
        <w:t>г</w:t>
      </w:r>
      <w:r w:rsidRPr="0019655E">
        <w:rPr>
          <w:rFonts w:ascii="Times New Roman" w:hAnsi="Times New Roman"/>
          <w:color w:val="000000"/>
          <w:sz w:val="28"/>
          <w:szCs w:val="28"/>
        </w:rPr>
        <w:t>раниченными способностями или возможностями самостоятельно передвигат</w:t>
      </w:r>
      <w:r w:rsidRPr="0019655E">
        <w:rPr>
          <w:rFonts w:ascii="Times New Roman" w:hAnsi="Times New Roman"/>
          <w:color w:val="000000"/>
          <w:sz w:val="28"/>
          <w:szCs w:val="28"/>
        </w:rPr>
        <w:t>ь</w:t>
      </w:r>
      <w:r w:rsidRPr="0019655E">
        <w:rPr>
          <w:rFonts w:ascii="Times New Roman" w:hAnsi="Times New Roman"/>
          <w:color w:val="000000"/>
          <w:sz w:val="28"/>
          <w:szCs w:val="28"/>
        </w:rPr>
        <w:t>ся, ориентироваться, общаться, вынужденные в силу устойчивого или време</w:t>
      </w:r>
      <w:r w:rsidRPr="0019655E">
        <w:rPr>
          <w:rFonts w:ascii="Times New Roman" w:hAnsi="Times New Roman"/>
          <w:color w:val="000000"/>
          <w:sz w:val="28"/>
          <w:szCs w:val="28"/>
        </w:rPr>
        <w:t>н</w:t>
      </w:r>
      <w:r w:rsidRPr="0019655E">
        <w:rPr>
          <w:rFonts w:ascii="Times New Roman" w:hAnsi="Times New Roman"/>
          <w:color w:val="000000"/>
          <w:sz w:val="28"/>
          <w:szCs w:val="28"/>
        </w:rPr>
        <w:t>ного физического недостатка использовать для своего передвижения необх</w:t>
      </w:r>
      <w:r w:rsidRPr="0019655E">
        <w:rPr>
          <w:rFonts w:ascii="Times New Roman" w:hAnsi="Times New Roman"/>
          <w:color w:val="000000"/>
          <w:sz w:val="28"/>
          <w:szCs w:val="28"/>
        </w:rPr>
        <w:t>о</w:t>
      </w:r>
      <w:r w:rsidRPr="0019655E">
        <w:rPr>
          <w:rFonts w:ascii="Times New Roman" w:hAnsi="Times New Roman"/>
          <w:color w:val="000000"/>
          <w:sz w:val="28"/>
          <w:szCs w:val="28"/>
        </w:rPr>
        <w:t>димые средства, приспособления и собак - проводников.</w:t>
      </w:r>
    </w:p>
    <w:bookmarkEnd w:id="1192"/>
    <w:p w:rsidR="008B5B31" w:rsidRPr="0019655E" w:rsidRDefault="008B5B31" w:rsidP="008B5B31">
      <w:pPr>
        <w:spacing w:line="240" w:lineRule="auto"/>
        <w:ind w:firstLine="709"/>
        <w:contextualSpacing/>
        <w:jc w:val="both"/>
        <w:rPr>
          <w:rFonts w:ascii="Times New Roman" w:hAnsi="Times New Roman"/>
          <w:color w:val="000000"/>
          <w:sz w:val="28"/>
          <w:szCs w:val="28"/>
        </w:rPr>
      </w:pP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3" w:name="sub_13020"/>
      <w:r w:rsidRPr="0019655E">
        <w:rPr>
          <w:rStyle w:val="af"/>
          <w:rFonts w:ascii="Times New Roman" w:hAnsi="Times New Roman"/>
          <w:b w:val="0"/>
          <w:color w:val="000000"/>
          <w:sz w:val="28"/>
          <w:szCs w:val="28"/>
        </w:rPr>
        <w:t>Перечень линий градостроительного регулирования:</w:t>
      </w:r>
    </w:p>
    <w:bookmarkEnd w:id="1193"/>
    <w:p w:rsidR="008B5B31" w:rsidRPr="0019655E" w:rsidRDefault="008B5B31" w:rsidP="008B5B31">
      <w:pPr>
        <w:spacing w:line="240" w:lineRule="auto"/>
        <w:ind w:firstLine="709"/>
        <w:contextualSpacing/>
        <w:jc w:val="both"/>
        <w:rPr>
          <w:rFonts w:ascii="Times New Roman" w:hAnsi="Times New Roman"/>
          <w:color w:val="000000"/>
          <w:sz w:val="28"/>
          <w:szCs w:val="28"/>
        </w:rPr>
      </w:pP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45) </w:t>
      </w:r>
      <w:r w:rsidRPr="0019655E">
        <w:rPr>
          <w:rStyle w:val="af"/>
          <w:rFonts w:ascii="Times New Roman" w:hAnsi="Times New Roman"/>
          <w:b w:val="0"/>
          <w:color w:val="000000"/>
          <w:sz w:val="28"/>
          <w:szCs w:val="28"/>
        </w:rPr>
        <w:t>Красные линии</w:t>
      </w:r>
      <w:r w:rsidRPr="0019655E">
        <w:rPr>
          <w:rFonts w:ascii="Times New Roman" w:hAnsi="Times New Roman"/>
          <w:color w:val="000000"/>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19655E">
        <w:rPr>
          <w:rFonts w:ascii="Times New Roman" w:hAnsi="Times New Roman"/>
          <w:color w:val="000000"/>
          <w:sz w:val="28"/>
          <w:szCs w:val="28"/>
        </w:rPr>
        <w:t>у</w:t>
      </w:r>
      <w:r w:rsidRPr="0019655E">
        <w:rPr>
          <w:rFonts w:ascii="Times New Roman" w:hAnsi="Times New Roman"/>
          <w:color w:val="000000"/>
          <w:sz w:val="28"/>
          <w:szCs w:val="28"/>
        </w:rPr>
        <w:t>ментации по планировке территории.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4" w:name="sub_130249"/>
      <w:r w:rsidRPr="0019655E">
        <w:rPr>
          <w:rFonts w:ascii="Times New Roman" w:hAnsi="Times New Roman"/>
          <w:color w:val="000000"/>
          <w:sz w:val="28"/>
          <w:szCs w:val="28"/>
        </w:rPr>
        <w:t xml:space="preserve">46) </w:t>
      </w:r>
      <w:r w:rsidRPr="0019655E">
        <w:rPr>
          <w:rStyle w:val="af"/>
          <w:rFonts w:ascii="Times New Roman" w:hAnsi="Times New Roman"/>
          <w:b w:val="0"/>
          <w:color w:val="000000"/>
          <w:sz w:val="28"/>
          <w:szCs w:val="28"/>
        </w:rPr>
        <w:t>Линии застройки</w:t>
      </w:r>
      <w:r w:rsidRPr="0019655E">
        <w:rPr>
          <w:rFonts w:ascii="Times New Roman" w:hAnsi="Times New Roman"/>
          <w:color w:val="000000"/>
          <w:sz w:val="28"/>
          <w:szCs w:val="28"/>
        </w:rPr>
        <w:t xml:space="preserve"> - условные линии, устанавливающие границы з</w:t>
      </w:r>
      <w:r w:rsidRPr="0019655E">
        <w:rPr>
          <w:rFonts w:ascii="Times New Roman" w:hAnsi="Times New Roman"/>
          <w:color w:val="000000"/>
          <w:sz w:val="28"/>
          <w:szCs w:val="28"/>
        </w:rPr>
        <w:t>а</w:t>
      </w:r>
      <w:r w:rsidRPr="0019655E">
        <w:rPr>
          <w:rFonts w:ascii="Times New Roman" w:hAnsi="Times New Roman"/>
          <w:color w:val="000000"/>
          <w:sz w:val="28"/>
          <w:szCs w:val="28"/>
        </w:rPr>
        <w:t>стройки при размещении зданий, строений, сооружений с отступом от красных линий или от границ земельного участка.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5" w:name="sub_130252"/>
      <w:bookmarkEnd w:id="1194"/>
      <w:r w:rsidRPr="0019655E">
        <w:rPr>
          <w:rFonts w:ascii="Times New Roman" w:hAnsi="Times New Roman"/>
          <w:color w:val="000000"/>
          <w:sz w:val="28"/>
          <w:szCs w:val="28"/>
        </w:rPr>
        <w:lastRenderedPageBreak/>
        <w:t xml:space="preserve">47) </w:t>
      </w:r>
      <w:r w:rsidRPr="0019655E">
        <w:rPr>
          <w:rStyle w:val="af"/>
          <w:rFonts w:ascii="Times New Roman" w:hAnsi="Times New Roman"/>
          <w:b w:val="0"/>
          <w:color w:val="000000"/>
          <w:sz w:val="28"/>
          <w:szCs w:val="28"/>
        </w:rPr>
        <w:t>Границы полосы отвода железных дорог</w:t>
      </w:r>
      <w:r w:rsidRPr="0019655E">
        <w:rPr>
          <w:rFonts w:ascii="Times New Roman" w:hAnsi="Times New Roman"/>
          <w:color w:val="000000"/>
          <w:sz w:val="28"/>
          <w:szCs w:val="28"/>
        </w:rPr>
        <w:t xml:space="preserve"> - земельные участки, прил</w:t>
      </w:r>
      <w:r w:rsidRPr="0019655E">
        <w:rPr>
          <w:rFonts w:ascii="Times New Roman" w:hAnsi="Times New Roman"/>
          <w:color w:val="000000"/>
          <w:sz w:val="28"/>
          <w:szCs w:val="28"/>
        </w:rPr>
        <w:t>е</w:t>
      </w:r>
      <w:r w:rsidRPr="0019655E">
        <w:rPr>
          <w:rFonts w:ascii="Times New Roman" w:hAnsi="Times New Roman"/>
          <w:color w:val="000000"/>
          <w:sz w:val="28"/>
          <w:szCs w:val="28"/>
        </w:rPr>
        <w:t>гающие к железнодорожным путям, земельные участки, занятые железнод</w:t>
      </w:r>
      <w:r w:rsidRPr="0019655E">
        <w:rPr>
          <w:rFonts w:ascii="Times New Roman" w:hAnsi="Times New Roman"/>
          <w:color w:val="000000"/>
          <w:sz w:val="28"/>
          <w:szCs w:val="28"/>
        </w:rPr>
        <w:t>о</w:t>
      </w:r>
      <w:r w:rsidRPr="0019655E">
        <w:rPr>
          <w:rFonts w:ascii="Times New Roman" w:hAnsi="Times New Roman"/>
          <w:color w:val="000000"/>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19655E">
        <w:rPr>
          <w:rFonts w:ascii="Times New Roman" w:hAnsi="Times New Roman"/>
          <w:color w:val="000000"/>
          <w:sz w:val="28"/>
          <w:szCs w:val="28"/>
        </w:rPr>
        <w:t>о</w:t>
      </w:r>
      <w:r w:rsidRPr="0019655E">
        <w:rPr>
          <w:rFonts w:ascii="Times New Roman" w:hAnsi="Times New Roman"/>
          <w:color w:val="000000"/>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19655E">
        <w:rPr>
          <w:rFonts w:ascii="Times New Roman" w:hAnsi="Times New Roman"/>
          <w:color w:val="000000"/>
          <w:sz w:val="28"/>
          <w:szCs w:val="28"/>
        </w:rPr>
        <w:t>е</w:t>
      </w:r>
      <w:r w:rsidRPr="0019655E">
        <w:rPr>
          <w:rFonts w:ascii="Times New Roman" w:hAnsi="Times New Roman"/>
          <w:color w:val="000000"/>
          <w:sz w:val="28"/>
          <w:szCs w:val="28"/>
        </w:rPr>
        <w:t>ния, производственных и иных зданий, строений, сооружений, устройств и др</w:t>
      </w:r>
      <w:r w:rsidRPr="0019655E">
        <w:rPr>
          <w:rFonts w:ascii="Times New Roman" w:hAnsi="Times New Roman"/>
          <w:color w:val="000000"/>
          <w:sz w:val="28"/>
          <w:szCs w:val="28"/>
        </w:rPr>
        <w:t>у</w:t>
      </w:r>
      <w:r w:rsidRPr="0019655E">
        <w:rPr>
          <w:rFonts w:ascii="Times New Roman" w:hAnsi="Times New Roman"/>
          <w:color w:val="000000"/>
          <w:sz w:val="28"/>
          <w:szCs w:val="28"/>
        </w:rPr>
        <w:t>гих объектов железнодорожного транспорта.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6" w:name="sub_130253"/>
      <w:bookmarkEnd w:id="1195"/>
      <w:r w:rsidRPr="0019655E">
        <w:rPr>
          <w:rFonts w:ascii="Times New Roman" w:hAnsi="Times New Roman"/>
          <w:color w:val="000000"/>
          <w:sz w:val="28"/>
          <w:szCs w:val="28"/>
        </w:rPr>
        <w:t xml:space="preserve">48) </w:t>
      </w:r>
      <w:r w:rsidRPr="0019655E">
        <w:rPr>
          <w:rStyle w:val="af"/>
          <w:rFonts w:ascii="Times New Roman" w:hAnsi="Times New Roman"/>
          <w:b w:val="0"/>
          <w:color w:val="000000"/>
          <w:sz w:val="28"/>
          <w:szCs w:val="28"/>
        </w:rPr>
        <w:t>Границы полосы отвода автомобильных дорог</w:t>
      </w:r>
      <w:r w:rsidRPr="0019655E">
        <w:rPr>
          <w:rFonts w:ascii="Times New Roman" w:hAnsi="Times New Roman"/>
          <w:color w:val="000000"/>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7" w:name="sub_130254"/>
      <w:bookmarkEnd w:id="1196"/>
      <w:r w:rsidRPr="0019655E">
        <w:rPr>
          <w:rFonts w:ascii="Times New Roman" w:hAnsi="Times New Roman"/>
          <w:color w:val="000000"/>
          <w:sz w:val="28"/>
          <w:szCs w:val="28"/>
        </w:rPr>
        <w:t xml:space="preserve">49) </w:t>
      </w:r>
      <w:r w:rsidRPr="0019655E">
        <w:rPr>
          <w:rStyle w:val="af"/>
          <w:rFonts w:ascii="Times New Roman" w:hAnsi="Times New Roman"/>
          <w:b w:val="0"/>
          <w:color w:val="000000"/>
          <w:sz w:val="28"/>
          <w:szCs w:val="28"/>
        </w:rPr>
        <w:t>Границы технических (охранных) зон инженерных сооружений и коммуникаций</w:t>
      </w:r>
      <w:r w:rsidRPr="0019655E">
        <w:rPr>
          <w:rFonts w:ascii="Times New Roman" w:hAnsi="Times New Roman"/>
          <w:color w:val="000000"/>
          <w:sz w:val="28"/>
          <w:szCs w:val="28"/>
        </w:rPr>
        <w:t xml:space="preserve"> - границы территорий, предназначенных для обеспечения о</w:t>
      </w:r>
      <w:r w:rsidRPr="0019655E">
        <w:rPr>
          <w:rFonts w:ascii="Times New Roman" w:hAnsi="Times New Roman"/>
          <w:color w:val="000000"/>
          <w:sz w:val="28"/>
          <w:szCs w:val="28"/>
        </w:rPr>
        <w:t>б</w:t>
      </w:r>
      <w:r w:rsidRPr="0019655E">
        <w:rPr>
          <w:rFonts w:ascii="Times New Roman" w:hAnsi="Times New Roman"/>
          <w:color w:val="000000"/>
          <w:sz w:val="28"/>
          <w:szCs w:val="28"/>
        </w:rPr>
        <w:t>служивания и безопасной эксплуатации наземных и подземных транспортных и инженерных сооружений и коммуникаций.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8" w:name="sub_130255"/>
      <w:bookmarkEnd w:id="1197"/>
      <w:r w:rsidRPr="0019655E">
        <w:rPr>
          <w:rFonts w:ascii="Times New Roman" w:hAnsi="Times New Roman"/>
          <w:color w:val="000000"/>
          <w:sz w:val="28"/>
          <w:szCs w:val="28"/>
        </w:rPr>
        <w:t xml:space="preserve">50) </w:t>
      </w:r>
      <w:r w:rsidRPr="0019655E">
        <w:rPr>
          <w:rStyle w:val="af"/>
          <w:rFonts w:ascii="Times New Roman" w:hAnsi="Times New Roman"/>
          <w:b w:val="0"/>
          <w:color w:val="000000"/>
          <w:sz w:val="28"/>
          <w:szCs w:val="28"/>
        </w:rPr>
        <w:t>Границы территорий памятников и ансамблей</w:t>
      </w:r>
      <w:r w:rsidRPr="0019655E">
        <w:rPr>
          <w:rFonts w:ascii="Times New Roman" w:hAnsi="Times New Roman"/>
          <w:color w:val="000000"/>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19655E">
        <w:rPr>
          <w:rFonts w:ascii="Times New Roman" w:hAnsi="Times New Roman"/>
          <w:color w:val="000000"/>
          <w:sz w:val="28"/>
          <w:szCs w:val="28"/>
        </w:rPr>
        <w:t>х</w:t>
      </w:r>
      <w:r w:rsidRPr="0019655E">
        <w:rPr>
          <w:rFonts w:ascii="Times New Roman" w:hAnsi="Times New Roman"/>
          <w:color w:val="000000"/>
          <w:sz w:val="28"/>
          <w:szCs w:val="28"/>
        </w:rPr>
        <w:t>ране.</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199" w:name="sub_130256"/>
      <w:bookmarkEnd w:id="1198"/>
      <w:r w:rsidRPr="0019655E">
        <w:rPr>
          <w:rFonts w:ascii="Times New Roman" w:hAnsi="Times New Roman"/>
          <w:color w:val="000000"/>
          <w:sz w:val="28"/>
          <w:szCs w:val="28"/>
        </w:rPr>
        <w:t xml:space="preserve">51) </w:t>
      </w:r>
      <w:r w:rsidRPr="0019655E">
        <w:rPr>
          <w:rStyle w:val="af"/>
          <w:rFonts w:ascii="Times New Roman" w:hAnsi="Times New Roman"/>
          <w:b w:val="0"/>
          <w:color w:val="000000"/>
          <w:sz w:val="28"/>
          <w:szCs w:val="28"/>
        </w:rPr>
        <w:t>Границы зон охраны объекта культурного наследия</w:t>
      </w:r>
      <w:r w:rsidRPr="0019655E">
        <w:rPr>
          <w:rFonts w:ascii="Times New Roman" w:hAnsi="Times New Roman"/>
          <w:color w:val="000000"/>
          <w:sz w:val="28"/>
          <w:szCs w:val="28"/>
        </w:rPr>
        <w:t xml:space="preserve"> - границы терр</w:t>
      </w:r>
      <w:r w:rsidRPr="0019655E">
        <w:rPr>
          <w:rFonts w:ascii="Times New Roman" w:hAnsi="Times New Roman"/>
          <w:color w:val="000000"/>
          <w:sz w:val="28"/>
          <w:szCs w:val="28"/>
        </w:rPr>
        <w:t>и</w:t>
      </w:r>
      <w:r w:rsidRPr="0019655E">
        <w:rPr>
          <w:rFonts w:ascii="Times New Roman" w:hAnsi="Times New Roman"/>
          <w:color w:val="000000"/>
          <w:sz w:val="28"/>
          <w:szCs w:val="28"/>
        </w:rPr>
        <w:t xml:space="preserve">торий, установленные на основании проекта зон охраны объекта культурного наследия, разработанного в соответствии с требованиями </w:t>
      </w:r>
      <w:hyperlink r:id="rId269" w:history="1">
        <w:r w:rsidRPr="0019655E">
          <w:rPr>
            <w:rStyle w:val="af0"/>
            <w:rFonts w:ascii="Times New Roman" w:hAnsi="Times New Roman"/>
            <w:color w:val="000000"/>
            <w:sz w:val="28"/>
            <w:szCs w:val="28"/>
          </w:rPr>
          <w:t>законодательства</w:t>
        </w:r>
      </w:hyperlink>
      <w:r w:rsidRPr="0019655E">
        <w:rPr>
          <w:rFonts w:ascii="Times New Roman" w:hAnsi="Times New Roman"/>
          <w:color w:val="000000"/>
          <w:sz w:val="28"/>
          <w:szCs w:val="28"/>
        </w:rPr>
        <w:t xml:space="preserve"> Российской Федерации об охране объектов культурного наследия.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0" w:name="sub_130257"/>
      <w:bookmarkEnd w:id="1199"/>
      <w:r w:rsidRPr="0019655E">
        <w:rPr>
          <w:rFonts w:ascii="Times New Roman" w:hAnsi="Times New Roman"/>
          <w:color w:val="000000"/>
          <w:sz w:val="28"/>
          <w:szCs w:val="28"/>
        </w:rPr>
        <w:t xml:space="preserve">52) </w:t>
      </w:r>
      <w:r w:rsidRPr="0019655E">
        <w:rPr>
          <w:rStyle w:val="af"/>
          <w:rFonts w:ascii="Times New Roman" w:hAnsi="Times New Roman"/>
          <w:b w:val="0"/>
          <w:color w:val="000000"/>
          <w:sz w:val="28"/>
          <w:szCs w:val="28"/>
        </w:rPr>
        <w:t>Граница историко-культурного заповедника</w:t>
      </w:r>
      <w:r w:rsidRPr="0019655E">
        <w:rPr>
          <w:rFonts w:ascii="Times New Roman" w:hAnsi="Times New Roman"/>
          <w:color w:val="000000"/>
          <w:sz w:val="28"/>
          <w:szCs w:val="28"/>
        </w:rPr>
        <w:t xml:space="preserve"> - граница территории, у</w:t>
      </w:r>
      <w:r w:rsidRPr="0019655E">
        <w:rPr>
          <w:rFonts w:ascii="Times New Roman" w:hAnsi="Times New Roman"/>
          <w:color w:val="000000"/>
          <w:sz w:val="28"/>
          <w:szCs w:val="28"/>
        </w:rPr>
        <w:t>с</w:t>
      </w:r>
      <w:r w:rsidRPr="0019655E">
        <w:rPr>
          <w:rFonts w:ascii="Times New Roman" w:hAnsi="Times New Roman"/>
          <w:color w:val="000000"/>
          <w:sz w:val="28"/>
          <w:szCs w:val="28"/>
        </w:rPr>
        <w:t xml:space="preserve">тановленная на основании историко-культурного опорного плана и (или) иных документов, установленных </w:t>
      </w:r>
      <w:hyperlink r:id="rId270" w:history="1">
        <w:r w:rsidRPr="0019655E">
          <w:rPr>
            <w:rStyle w:val="af0"/>
            <w:rFonts w:ascii="Times New Roman" w:hAnsi="Times New Roman"/>
            <w:color w:val="000000"/>
            <w:sz w:val="28"/>
            <w:szCs w:val="28"/>
          </w:rPr>
          <w:t>законодательством</w:t>
        </w:r>
      </w:hyperlink>
      <w:r w:rsidRPr="0019655E">
        <w:rPr>
          <w:rFonts w:ascii="Times New Roman" w:hAnsi="Times New Roman"/>
          <w:color w:val="000000"/>
          <w:sz w:val="28"/>
          <w:szCs w:val="28"/>
        </w:rPr>
        <w:t xml:space="preserve"> Российской Федерации об о</w:t>
      </w:r>
      <w:r w:rsidRPr="0019655E">
        <w:rPr>
          <w:rFonts w:ascii="Times New Roman" w:hAnsi="Times New Roman"/>
          <w:color w:val="000000"/>
          <w:sz w:val="28"/>
          <w:szCs w:val="28"/>
        </w:rPr>
        <w:t>х</w:t>
      </w:r>
      <w:r w:rsidRPr="0019655E">
        <w:rPr>
          <w:rFonts w:ascii="Times New Roman" w:hAnsi="Times New Roman"/>
          <w:color w:val="000000"/>
          <w:sz w:val="28"/>
          <w:szCs w:val="28"/>
        </w:rPr>
        <w:t>ране объектов культурного наследия, на которой расположен выдающийся и</w:t>
      </w:r>
      <w:r w:rsidRPr="0019655E">
        <w:rPr>
          <w:rFonts w:ascii="Times New Roman" w:hAnsi="Times New Roman"/>
          <w:color w:val="000000"/>
          <w:sz w:val="28"/>
          <w:szCs w:val="28"/>
        </w:rPr>
        <w:t>с</w:t>
      </w:r>
      <w:r w:rsidRPr="0019655E">
        <w:rPr>
          <w:rFonts w:ascii="Times New Roman" w:hAnsi="Times New Roman"/>
          <w:color w:val="000000"/>
          <w:sz w:val="28"/>
          <w:szCs w:val="28"/>
        </w:rPr>
        <w:t>торико-культурный и природный комплекс, нуждающийся в особом режиме содержания.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1" w:name="sub_130258"/>
      <w:bookmarkEnd w:id="1200"/>
      <w:r w:rsidRPr="0019655E">
        <w:rPr>
          <w:rFonts w:ascii="Times New Roman" w:hAnsi="Times New Roman"/>
          <w:color w:val="000000"/>
          <w:sz w:val="28"/>
          <w:szCs w:val="28"/>
        </w:rPr>
        <w:t xml:space="preserve">53) </w:t>
      </w:r>
      <w:r w:rsidRPr="0019655E">
        <w:rPr>
          <w:rStyle w:val="af"/>
          <w:rFonts w:ascii="Times New Roman" w:hAnsi="Times New Roman"/>
          <w:b w:val="0"/>
          <w:color w:val="000000"/>
          <w:sz w:val="28"/>
          <w:szCs w:val="28"/>
        </w:rPr>
        <w:t>Границы охранных зон особо охраняемых природных территорий</w:t>
      </w:r>
      <w:r w:rsidRPr="0019655E">
        <w:rPr>
          <w:rFonts w:ascii="Times New Roman" w:hAnsi="Times New Roman"/>
          <w:color w:val="000000"/>
          <w:sz w:val="28"/>
          <w:szCs w:val="28"/>
        </w:rPr>
        <w:t xml:space="preserve"> - участок земли и водного пространства, прилегающий к особо охраняемой пр</w:t>
      </w:r>
      <w:r w:rsidRPr="0019655E">
        <w:rPr>
          <w:rFonts w:ascii="Times New Roman" w:hAnsi="Times New Roman"/>
          <w:color w:val="000000"/>
          <w:sz w:val="28"/>
          <w:szCs w:val="28"/>
        </w:rPr>
        <w:t>и</w:t>
      </w:r>
      <w:r w:rsidRPr="0019655E">
        <w:rPr>
          <w:rFonts w:ascii="Times New Roman" w:hAnsi="Times New Roman"/>
          <w:color w:val="000000"/>
          <w:sz w:val="28"/>
          <w:szCs w:val="28"/>
        </w:rPr>
        <w:t>родной территории, предназначенный для ее защиты от загрязнения и другого негативного воздействия.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2" w:name="sub_130259"/>
      <w:bookmarkEnd w:id="1201"/>
      <w:r w:rsidRPr="0019655E">
        <w:rPr>
          <w:rFonts w:ascii="Times New Roman" w:hAnsi="Times New Roman"/>
          <w:color w:val="000000"/>
          <w:sz w:val="28"/>
          <w:szCs w:val="28"/>
        </w:rPr>
        <w:t xml:space="preserve">54) </w:t>
      </w:r>
      <w:r w:rsidRPr="0019655E">
        <w:rPr>
          <w:rStyle w:val="af"/>
          <w:rFonts w:ascii="Times New Roman" w:hAnsi="Times New Roman"/>
          <w:b w:val="0"/>
          <w:color w:val="000000"/>
          <w:sz w:val="28"/>
          <w:szCs w:val="28"/>
        </w:rPr>
        <w:t>Границы территорий природного комплекса Краснодарского края, не являющихся особо охраняемыми,</w:t>
      </w:r>
      <w:r w:rsidRPr="0019655E">
        <w:rPr>
          <w:rFonts w:ascii="Times New Roman" w:hAnsi="Times New Roman"/>
          <w:color w:val="000000"/>
          <w:sz w:val="28"/>
          <w:szCs w:val="28"/>
        </w:rPr>
        <w:t xml:space="preserve"> - границы территорий городских лесов и л</w:t>
      </w:r>
      <w:r w:rsidRPr="0019655E">
        <w:rPr>
          <w:rFonts w:ascii="Times New Roman" w:hAnsi="Times New Roman"/>
          <w:color w:val="000000"/>
          <w:sz w:val="28"/>
          <w:szCs w:val="28"/>
        </w:rPr>
        <w:t>е</w:t>
      </w:r>
      <w:r w:rsidRPr="0019655E">
        <w:rPr>
          <w:rFonts w:ascii="Times New Roman" w:hAnsi="Times New Roman"/>
          <w:color w:val="000000"/>
          <w:sz w:val="28"/>
          <w:szCs w:val="28"/>
        </w:rPr>
        <w:t>сопарков, долин малых рек, парков, скверов, озелененных и лесных террит</w:t>
      </w:r>
      <w:r w:rsidRPr="0019655E">
        <w:rPr>
          <w:rFonts w:ascii="Times New Roman" w:hAnsi="Times New Roman"/>
          <w:color w:val="000000"/>
          <w:sz w:val="28"/>
          <w:szCs w:val="28"/>
        </w:rPr>
        <w:t>о</w:t>
      </w:r>
      <w:r w:rsidRPr="0019655E">
        <w:rPr>
          <w:rFonts w:ascii="Times New Roman" w:hAnsi="Times New Roman"/>
          <w:color w:val="000000"/>
          <w:sz w:val="28"/>
          <w:szCs w:val="28"/>
        </w:rPr>
        <w:t>рий, объектов спортивного, медицинского, специализированного и иного н</w:t>
      </w:r>
      <w:r w:rsidRPr="0019655E">
        <w:rPr>
          <w:rFonts w:ascii="Times New Roman" w:hAnsi="Times New Roman"/>
          <w:color w:val="000000"/>
          <w:sz w:val="28"/>
          <w:szCs w:val="28"/>
        </w:rPr>
        <w:t>а</w:t>
      </w:r>
      <w:r w:rsidRPr="0019655E">
        <w:rPr>
          <w:rFonts w:ascii="Times New Roman" w:hAnsi="Times New Roman"/>
          <w:color w:val="000000"/>
          <w:sz w:val="28"/>
          <w:szCs w:val="28"/>
        </w:rPr>
        <w:t>значения, а также резервных территорий, предназначенных для воссоздания у</w:t>
      </w:r>
      <w:r w:rsidRPr="0019655E">
        <w:rPr>
          <w:rFonts w:ascii="Times New Roman" w:hAnsi="Times New Roman"/>
          <w:color w:val="000000"/>
          <w:sz w:val="28"/>
          <w:szCs w:val="28"/>
        </w:rPr>
        <w:t>т</w:t>
      </w:r>
      <w:r w:rsidRPr="0019655E">
        <w:rPr>
          <w:rFonts w:ascii="Times New Roman" w:hAnsi="Times New Roman"/>
          <w:color w:val="000000"/>
          <w:sz w:val="28"/>
          <w:szCs w:val="28"/>
        </w:rPr>
        <w:t>раченных или формирования новых территорий природного комплекса.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3" w:name="sub_130260"/>
      <w:bookmarkEnd w:id="1202"/>
      <w:r w:rsidRPr="0019655E">
        <w:rPr>
          <w:rFonts w:ascii="Times New Roman" w:hAnsi="Times New Roman"/>
          <w:color w:val="000000"/>
          <w:sz w:val="28"/>
          <w:szCs w:val="28"/>
        </w:rPr>
        <w:t xml:space="preserve">55) </w:t>
      </w:r>
      <w:r w:rsidRPr="0019655E">
        <w:rPr>
          <w:rStyle w:val="af"/>
          <w:rFonts w:ascii="Times New Roman" w:hAnsi="Times New Roman"/>
          <w:b w:val="0"/>
          <w:color w:val="000000"/>
          <w:sz w:val="28"/>
          <w:szCs w:val="28"/>
        </w:rPr>
        <w:t>Границы озелененных территорий, не входящих в природный ко</w:t>
      </w:r>
      <w:r w:rsidRPr="0019655E">
        <w:rPr>
          <w:rStyle w:val="af"/>
          <w:rFonts w:ascii="Times New Roman" w:hAnsi="Times New Roman"/>
          <w:b w:val="0"/>
          <w:color w:val="000000"/>
          <w:sz w:val="28"/>
          <w:szCs w:val="28"/>
        </w:rPr>
        <w:t>м</w:t>
      </w:r>
      <w:r w:rsidRPr="0019655E">
        <w:rPr>
          <w:rStyle w:val="af"/>
          <w:rFonts w:ascii="Times New Roman" w:hAnsi="Times New Roman"/>
          <w:b w:val="0"/>
          <w:color w:val="000000"/>
          <w:sz w:val="28"/>
          <w:szCs w:val="28"/>
        </w:rPr>
        <w:t>плекс городских округов и поселений Краснодарского края</w:t>
      </w:r>
      <w:r w:rsidRPr="0019655E">
        <w:rPr>
          <w:rFonts w:ascii="Times New Roman" w:hAnsi="Times New Roman"/>
          <w:color w:val="000000"/>
          <w:sz w:val="28"/>
          <w:szCs w:val="28"/>
        </w:rPr>
        <w:t>, - границы участков внутриквартального озеленения общего пользования и трасс внутриквартал</w:t>
      </w:r>
      <w:r w:rsidRPr="0019655E">
        <w:rPr>
          <w:rFonts w:ascii="Times New Roman" w:hAnsi="Times New Roman"/>
          <w:color w:val="000000"/>
          <w:sz w:val="28"/>
          <w:szCs w:val="28"/>
        </w:rPr>
        <w:t>ь</w:t>
      </w:r>
      <w:r w:rsidRPr="0019655E">
        <w:rPr>
          <w:rFonts w:ascii="Times New Roman" w:hAnsi="Times New Roman"/>
          <w:color w:val="000000"/>
          <w:sz w:val="28"/>
          <w:szCs w:val="28"/>
        </w:rPr>
        <w:t>ных транспортных коммуникаций.</w:t>
      </w:r>
    </w:p>
    <w:bookmarkEnd w:id="1203"/>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lastRenderedPageBreak/>
        <w:t>56) Границы водоохранных зон - границы территорий, которые прим</w:t>
      </w:r>
      <w:r w:rsidRPr="0019655E">
        <w:rPr>
          <w:rFonts w:ascii="Times New Roman" w:hAnsi="Times New Roman"/>
          <w:color w:val="000000"/>
          <w:sz w:val="28"/>
          <w:szCs w:val="28"/>
        </w:rPr>
        <w:t>ы</w:t>
      </w:r>
      <w:r w:rsidRPr="0019655E">
        <w:rPr>
          <w:rFonts w:ascii="Times New Roman" w:hAnsi="Times New Roman"/>
          <w:color w:val="000000"/>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19655E">
        <w:rPr>
          <w:rFonts w:ascii="Times New Roman" w:hAnsi="Times New Roman"/>
          <w:color w:val="000000"/>
          <w:sz w:val="28"/>
          <w:szCs w:val="28"/>
        </w:rPr>
        <w:t>е</w:t>
      </w:r>
      <w:r w:rsidRPr="0019655E">
        <w:rPr>
          <w:rFonts w:ascii="Times New Roman" w:hAnsi="Times New Roman"/>
          <w:color w:val="000000"/>
          <w:sz w:val="28"/>
          <w:szCs w:val="28"/>
        </w:rPr>
        <w:t>ствления хозяйственной и иной деятельности в целях предотвращения загря</w:t>
      </w:r>
      <w:r w:rsidRPr="0019655E">
        <w:rPr>
          <w:rFonts w:ascii="Times New Roman" w:hAnsi="Times New Roman"/>
          <w:color w:val="000000"/>
          <w:sz w:val="28"/>
          <w:szCs w:val="28"/>
        </w:rPr>
        <w:t>з</w:t>
      </w:r>
      <w:r w:rsidRPr="0019655E">
        <w:rPr>
          <w:rFonts w:ascii="Times New Roman" w:hAnsi="Times New Roman"/>
          <w:color w:val="000000"/>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4" w:name="sub_130262"/>
      <w:r w:rsidRPr="0019655E">
        <w:rPr>
          <w:rFonts w:ascii="Times New Roman" w:hAnsi="Times New Roman"/>
          <w:color w:val="000000"/>
          <w:sz w:val="28"/>
          <w:szCs w:val="28"/>
        </w:rPr>
        <w:t xml:space="preserve">57) </w:t>
      </w:r>
      <w:r w:rsidRPr="0019655E">
        <w:rPr>
          <w:rStyle w:val="af"/>
          <w:rFonts w:ascii="Times New Roman" w:hAnsi="Times New Roman"/>
          <w:b w:val="0"/>
          <w:color w:val="000000"/>
          <w:sz w:val="28"/>
          <w:szCs w:val="28"/>
        </w:rPr>
        <w:t>Границы прибрежных зон (полос)</w:t>
      </w:r>
      <w:r w:rsidRPr="0019655E">
        <w:rPr>
          <w:rFonts w:ascii="Times New Roman" w:hAnsi="Times New Roman"/>
          <w:color w:val="000000"/>
          <w:sz w:val="28"/>
          <w:szCs w:val="28"/>
        </w:rPr>
        <w:t xml:space="preserve"> - границы территорий внутри вод</w:t>
      </w:r>
      <w:r w:rsidRPr="0019655E">
        <w:rPr>
          <w:rFonts w:ascii="Times New Roman" w:hAnsi="Times New Roman"/>
          <w:color w:val="000000"/>
          <w:sz w:val="28"/>
          <w:szCs w:val="28"/>
        </w:rPr>
        <w:t>о</w:t>
      </w:r>
      <w:r w:rsidRPr="0019655E">
        <w:rPr>
          <w:rFonts w:ascii="Times New Roman" w:hAnsi="Times New Roman"/>
          <w:color w:val="000000"/>
          <w:sz w:val="28"/>
          <w:szCs w:val="28"/>
        </w:rPr>
        <w:t xml:space="preserve">охранных зон, на которых в соответствии с </w:t>
      </w:r>
      <w:hyperlink r:id="rId271" w:history="1">
        <w:r w:rsidRPr="0019655E">
          <w:rPr>
            <w:rStyle w:val="af0"/>
            <w:rFonts w:ascii="Times New Roman" w:hAnsi="Times New Roman"/>
            <w:color w:val="000000"/>
            <w:sz w:val="28"/>
            <w:szCs w:val="28"/>
          </w:rPr>
          <w:t>Водным кодексом</w:t>
        </w:r>
      </w:hyperlink>
      <w:r w:rsidRPr="0019655E">
        <w:rPr>
          <w:rFonts w:ascii="Times New Roman" w:hAnsi="Times New Roman"/>
          <w:color w:val="000000"/>
          <w:sz w:val="28"/>
          <w:szCs w:val="28"/>
        </w:rPr>
        <w:t xml:space="preserve"> Российской Ф</w:t>
      </w:r>
      <w:r w:rsidRPr="0019655E">
        <w:rPr>
          <w:rFonts w:ascii="Times New Roman" w:hAnsi="Times New Roman"/>
          <w:color w:val="000000"/>
          <w:sz w:val="28"/>
          <w:szCs w:val="28"/>
        </w:rPr>
        <w:t>е</w:t>
      </w:r>
      <w:r w:rsidRPr="0019655E">
        <w:rPr>
          <w:rFonts w:ascii="Times New Roman" w:hAnsi="Times New Roman"/>
          <w:color w:val="000000"/>
          <w:sz w:val="28"/>
          <w:szCs w:val="28"/>
        </w:rPr>
        <w:t>дерации вводятся дополнительные ограничения природопользования. В гран</w:t>
      </w:r>
      <w:r w:rsidRPr="0019655E">
        <w:rPr>
          <w:rFonts w:ascii="Times New Roman" w:hAnsi="Times New Roman"/>
          <w:color w:val="000000"/>
          <w:sz w:val="28"/>
          <w:szCs w:val="28"/>
        </w:rPr>
        <w:t>и</w:t>
      </w:r>
      <w:r w:rsidRPr="0019655E">
        <w:rPr>
          <w:rFonts w:ascii="Times New Roman" w:hAnsi="Times New Roman"/>
          <w:color w:val="000000"/>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5" w:name="sub_130263"/>
      <w:bookmarkEnd w:id="1204"/>
      <w:r w:rsidRPr="0019655E">
        <w:rPr>
          <w:rFonts w:ascii="Times New Roman" w:hAnsi="Times New Roman"/>
          <w:color w:val="000000"/>
          <w:sz w:val="28"/>
          <w:szCs w:val="28"/>
        </w:rPr>
        <w:t xml:space="preserve">58) </w:t>
      </w:r>
      <w:r w:rsidRPr="0019655E">
        <w:rPr>
          <w:rStyle w:val="af"/>
          <w:rFonts w:ascii="Times New Roman" w:hAnsi="Times New Roman"/>
          <w:b w:val="0"/>
          <w:color w:val="000000"/>
          <w:sz w:val="28"/>
          <w:szCs w:val="28"/>
        </w:rPr>
        <w:t>Границы зон санитарной охраны источников питьевого водоснабж</w:t>
      </w:r>
      <w:r w:rsidRPr="0019655E">
        <w:rPr>
          <w:rStyle w:val="af"/>
          <w:rFonts w:ascii="Times New Roman" w:hAnsi="Times New Roman"/>
          <w:b w:val="0"/>
          <w:color w:val="000000"/>
          <w:sz w:val="28"/>
          <w:szCs w:val="28"/>
        </w:rPr>
        <w:t>е</w:t>
      </w:r>
      <w:r w:rsidRPr="0019655E">
        <w:rPr>
          <w:rStyle w:val="af"/>
          <w:rFonts w:ascii="Times New Roman" w:hAnsi="Times New Roman"/>
          <w:b w:val="0"/>
          <w:color w:val="000000"/>
          <w:sz w:val="28"/>
          <w:szCs w:val="28"/>
        </w:rPr>
        <w:t>ния</w:t>
      </w:r>
      <w:r w:rsidRPr="0019655E">
        <w:rPr>
          <w:rFonts w:ascii="Times New Roman" w:hAnsi="Times New Roman"/>
          <w:color w:val="000000"/>
          <w:sz w:val="28"/>
          <w:szCs w:val="28"/>
        </w:rPr>
        <w:t xml:space="preserve"> - границы зон I и II поясов, а также жесткой зоны II пояса:</w:t>
      </w:r>
    </w:p>
    <w:bookmarkEnd w:id="1205"/>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границы зоны I пояса санитарной охраны - границы огражденной терр</w:t>
      </w:r>
      <w:r w:rsidRPr="0019655E">
        <w:rPr>
          <w:rFonts w:ascii="Times New Roman" w:hAnsi="Times New Roman"/>
          <w:color w:val="000000"/>
          <w:sz w:val="28"/>
          <w:szCs w:val="28"/>
        </w:rPr>
        <w:t>и</w:t>
      </w:r>
      <w:r w:rsidRPr="0019655E">
        <w:rPr>
          <w:rFonts w:ascii="Times New Roman" w:hAnsi="Times New Roman"/>
          <w:color w:val="000000"/>
          <w:sz w:val="28"/>
          <w:szCs w:val="28"/>
        </w:rPr>
        <w:t>тории водозаборных сооружений и площадок, головных водопроводных с</w:t>
      </w:r>
      <w:r w:rsidRPr="0019655E">
        <w:rPr>
          <w:rFonts w:ascii="Times New Roman" w:hAnsi="Times New Roman"/>
          <w:color w:val="000000"/>
          <w:sz w:val="28"/>
          <w:szCs w:val="28"/>
        </w:rPr>
        <w:t>о</w:t>
      </w:r>
      <w:r w:rsidRPr="0019655E">
        <w:rPr>
          <w:rFonts w:ascii="Times New Roman" w:hAnsi="Times New Roman"/>
          <w:color w:val="000000"/>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19655E">
        <w:rPr>
          <w:rFonts w:ascii="Times New Roman" w:hAnsi="Times New Roman"/>
          <w:color w:val="000000"/>
          <w:sz w:val="28"/>
          <w:szCs w:val="28"/>
        </w:rPr>
        <w:t>и</w:t>
      </w:r>
      <w:r w:rsidRPr="0019655E">
        <w:rPr>
          <w:rFonts w:ascii="Times New Roman" w:hAnsi="Times New Roman"/>
          <w:color w:val="000000"/>
          <w:sz w:val="28"/>
          <w:szCs w:val="28"/>
        </w:rPr>
        <w:t>ей водоисточника. В границах I пояса санитарной охраны запрещается пост</w:t>
      </w:r>
      <w:r w:rsidRPr="0019655E">
        <w:rPr>
          <w:rFonts w:ascii="Times New Roman" w:hAnsi="Times New Roman"/>
          <w:color w:val="000000"/>
          <w:sz w:val="28"/>
          <w:szCs w:val="28"/>
        </w:rPr>
        <w:t>о</w:t>
      </w:r>
      <w:r w:rsidRPr="0019655E">
        <w:rPr>
          <w:rFonts w:ascii="Times New Roman" w:hAnsi="Times New Roman"/>
          <w:color w:val="000000"/>
          <w:sz w:val="28"/>
          <w:szCs w:val="28"/>
        </w:rPr>
        <w:t>янное и временное проживание людей, не связанных непосредственно с раб</w:t>
      </w:r>
      <w:r w:rsidRPr="0019655E">
        <w:rPr>
          <w:rFonts w:ascii="Times New Roman" w:hAnsi="Times New Roman"/>
          <w:color w:val="000000"/>
          <w:sz w:val="28"/>
          <w:szCs w:val="28"/>
        </w:rPr>
        <w:t>о</w:t>
      </w:r>
      <w:r w:rsidRPr="0019655E">
        <w:rPr>
          <w:rFonts w:ascii="Times New Roman" w:hAnsi="Times New Roman"/>
          <w:color w:val="000000"/>
          <w:sz w:val="28"/>
          <w:szCs w:val="28"/>
        </w:rPr>
        <w:t>той на водопроводных сооружениях;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границы зоны II пояса санитарной охраны - границы территории, неп</w:t>
      </w:r>
      <w:r w:rsidRPr="0019655E">
        <w:rPr>
          <w:rFonts w:ascii="Times New Roman" w:hAnsi="Times New Roman"/>
          <w:color w:val="000000"/>
          <w:sz w:val="28"/>
          <w:szCs w:val="28"/>
        </w:rPr>
        <w:t>о</w:t>
      </w:r>
      <w:r w:rsidRPr="0019655E">
        <w:rPr>
          <w:rFonts w:ascii="Times New Roman" w:hAnsi="Times New Roman"/>
          <w:color w:val="000000"/>
          <w:sz w:val="28"/>
          <w:szCs w:val="28"/>
        </w:rPr>
        <w:t>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19655E">
        <w:rPr>
          <w:rFonts w:ascii="Times New Roman" w:hAnsi="Times New Roman"/>
          <w:color w:val="000000"/>
          <w:sz w:val="28"/>
          <w:szCs w:val="28"/>
        </w:rPr>
        <w:t>г</w:t>
      </w:r>
      <w:r w:rsidRPr="0019655E">
        <w:rPr>
          <w:rFonts w:ascii="Times New Roman" w:hAnsi="Times New Roman"/>
          <w:color w:val="000000"/>
          <w:sz w:val="28"/>
          <w:szCs w:val="28"/>
        </w:rPr>
        <w:t>раничения хозяйственной деятельности.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6" w:name="sub_130264"/>
      <w:r w:rsidRPr="0019655E">
        <w:rPr>
          <w:rFonts w:ascii="Times New Roman" w:hAnsi="Times New Roman"/>
          <w:color w:val="000000"/>
          <w:sz w:val="28"/>
          <w:szCs w:val="28"/>
        </w:rPr>
        <w:t xml:space="preserve">59) </w:t>
      </w:r>
      <w:r w:rsidRPr="0019655E">
        <w:rPr>
          <w:rStyle w:val="af"/>
          <w:rFonts w:ascii="Times New Roman" w:hAnsi="Times New Roman"/>
          <w:b w:val="0"/>
          <w:color w:val="000000"/>
          <w:sz w:val="28"/>
          <w:szCs w:val="28"/>
        </w:rPr>
        <w:t>Границы санитарно-защитных зон</w:t>
      </w:r>
      <w:r w:rsidRPr="0019655E">
        <w:rPr>
          <w:rFonts w:ascii="Times New Roman" w:hAnsi="Times New Roman"/>
          <w:color w:val="000000"/>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19655E">
        <w:rPr>
          <w:rFonts w:ascii="Times New Roman" w:hAnsi="Times New Roman"/>
          <w:color w:val="000000"/>
          <w:sz w:val="28"/>
          <w:szCs w:val="28"/>
        </w:rPr>
        <w:t>ь</w:t>
      </w:r>
      <w:r w:rsidRPr="0019655E">
        <w:rPr>
          <w:rFonts w:ascii="Times New Roman" w:hAnsi="Times New Roman"/>
          <w:color w:val="000000"/>
          <w:sz w:val="28"/>
          <w:szCs w:val="28"/>
        </w:rPr>
        <w:t xml:space="preserve">зования устанавливаются в соответствии с </w:t>
      </w:r>
      <w:hyperlink r:id="rId272" w:history="1">
        <w:r w:rsidRPr="0019655E">
          <w:rPr>
            <w:rStyle w:val="af0"/>
            <w:rFonts w:ascii="Times New Roman" w:hAnsi="Times New Roman"/>
            <w:color w:val="000000"/>
            <w:sz w:val="28"/>
            <w:szCs w:val="28"/>
          </w:rPr>
          <w:t>законодательством</w:t>
        </w:r>
      </w:hyperlink>
      <w:r w:rsidRPr="0019655E">
        <w:rPr>
          <w:rFonts w:ascii="Times New Roman" w:hAnsi="Times New Roman"/>
          <w:color w:val="000000"/>
          <w:sz w:val="28"/>
          <w:szCs w:val="28"/>
        </w:rPr>
        <w:t xml:space="preserve"> о санитарно-эпидемиологическом благополучии населения.</w:t>
      </w:r>
    </w:p>
    <w:bookmarkEnd w:id="1206"/>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19655E">
        <w:rPr>
          <w:rFonts w:ascii="Times New Roman" w:hAnsi="Times New Roman"/>
          <w:color w:val="000000"/>
          <w:sz w:val="28"/>
          <w:szCs w:val="28"/>
        </w:rPr>
        <w:t>ь</w:t>
      </w:r>
      <w:r w:rsidRPr="0019655E">
        <w:rPr>
          <w:rFonts w:ascii="Times New Roman" w:hAnsi="Times New Roman"/>
          <w:color w:val="000000"/>
          <w:sz w:val="28"/>
          <w:szCs w:val="28"/>
        </w:rPr>
        <w:t>ных инженерных объектов городской инфраструктуры в соответствии с сан</w:t>
      </w:r>
      <w:r w:rsidRPr="0019655E">
        <w:rPr>
          <w:rFonts w:ascii="Times New Roman" w:hAnsi="Times New Roman"/>
          <w:color w:val="000000"/>
          <w:sz w:val="28"/>
          <w:szCs w:val="28"/>
        </w:rPr>
        <w:t>и</w:t>
      </w:r>
      <w:r w:rsidRPr="0019655E">
        <w:rPr>
          <w:rFonts w:ascii="Times New Roman" w:hAnsi="Times New Roman"/>
          <w:color w:val="000000"/>
          <w:sz w:val="28"/>
          <w:szCs w:val="28"/>
        </w:rPr>
        <w:t>тарными и строительными нормами и правилами.</w:t>
      </w:r>
    </w:p>
    <w:p w:rsidR="008B5B31" w:rsidRPr="0019655E" w:rsidRDefault="008B5B31" w:rsidP="008B5B31">
      <w:pPr>
        <w:spacing w:line="240" w:lineRule="auto"/>
        <w:ind w:firstLine="709"/>
        <w:contextualSpacing/>
        <w:jc w:val="both"/>
        <w:rPr>
          <w:rFonts w:ascii="Times New Roman" w:hAnsi="Times New Roman"/>
          <w:color w:val="000000"/>
          <w:sz w:val="28"/>
          <w:szCs w:val="28"/>
        </w:rPr>
      </w:pPr>
      <w:bookmarkStart w:id="1207" w:name="sub_130265"/>
      <w:r w:rsidRPr="0019655E">
        <w:rPr>
          <w:rFonts w:ascii="Times New Roman" w:hAnsi="Times New Roman"/>
          <w:color w:val="000000"/>
          <w:sz w:val="28"/>
          <w:szCs w:val="28"/>
        </w:rPr>
        <w:t xml:space="preserve">60) </w:t>
      </w:r>
      <w:r w:rsidRPr="0019655E">
        <w:rPr>
          <w:rStyle w:val="af"/>
          <w:rFonts w:ascii="Times New Roman" w:hAnsi="Times New Roman"/>
          <w:b w:val="0"/>
          <w:color w:val="000000"/>
          <w:sz w:val="28"/>
          <w:szCs w:val="28"/>
        </w:rPr>
        <w:t>Реконструкция линейных объектов</w:t>
      </w:r>
      <w:r w:rsidRPr="0019655E">
        <w:rPr>
          <w:rFonts w:ascii="Times New Roman" w:hAnsi="Times New Roman"/>
          <w:color w:val="000000"/>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19655E">
        <w:rPr>
          <w:rFonts w:ascii="Times New Roman" w:hAnsi="Times New Roman"/>
          <w:color w:val="000000"/>
          <w:sz w:val="28"/>
          <w:szCs w:val="28"/>
        </w:rPr>
        <w:t>а</w:t>
      </w:r>
      <w:r w:rsidRPr="0019655E">
        <w:rPr>
          <w:rFonts w:ascii="Times New Roman" w:hAnsi="Times New Roman"/>
          <w:color w:val="000000"/>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7"/>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61) </w:t>
      </w:r>
      <w:r w:rsidRPr="0019655E">
        <w:rPr>
          <w:rStyle w:val="af"/>
          <w:rFonts w:ascii="Times New Roman" w:hAnsi="Times New Roman"/>
          <w:b w:val="0"/>
          <w:color w:val="000000"/>
          <w:sz w:val="28"/>
          <w:szCs w:val="28"/>
        </w:rPr>
        <w:t>транспортно-пересадочный узел (ТПУ)</w:t>
      </w:r>
      <w:r w:rsidRPr="0019655E">
        <w:rPr>
          <w:rFonts w:ascii="Times New Roman" w:hAnsi="Times New Roman"/>
          <w:color w:val="000000"/>
          <w:sz w:val="28"/>
          <w:szCs w:val="28"/>
        </w:rPr>
        <w:t xml:space="preserve"> - комплекс объектов недв</w:t>
      </w:r>
      <w:r w:rsidRPr="0019655E">
        <w:rPr>
          <w:rFonts w:ascii="Times New Roman" w:hAnsi="Times New Roman"/>
          <w:color w:val="000000"/>
          <w:sz w:val="28"/>
          <w:szCs w:val="28"/>
        </w:rPr>
        <w:t>и</w:t>
      </w:r>
      <w:r w:rsidRPr="0019655E">
        <w:rPr>
          <w:rFonts w:ascii="Times New Roman" w:hAnsi="Times New Roman"/>
          <w:color w:val="000000"/>
          <w:sz w:val="28"/>
          <w:szCs w:val="28"/>
        </w:rPr>
        <w:t>жимого имущества, включающий в себя земельный участок либо несколько з</w:t>
      </w:r>
      <w:r w:rsidRPr="0019655E">
        <w:rPr>
          <w:rFonts w:ascii="Times New Roman" w:hAnsi="Times New Roman"/>
          <w:color w:val="000000"/>
          <w:sz w:val="28"/>
          <w:szCs w:val="28"/>
        </w:rPr>
        <w:t>е</w:t>
      </w:r>
      <w:r w:rsidRPr="0019655E">
        <w:rPr>
          <w:rFonts w:ascii="Times New Roman" w:hAnsi="Times New Roman"/>
          <w:color w:val="000000"/>
          <w:sz w:val="28"/>
          <w:szCs w:val="28"/>
        </w:rPr>
        <w:lastRenderedPageBreak/>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19655E">
        <w:rPr>
          <w:rFonts w:ascii="Times New Roman" w:hAnsi="Times New Roman"/>
          <w:color w:val="000000"/>
          <w:sz w:val="28"/>
          <w:szCs w:val="28"/>
        </w:rPr>
        <w:t>с</w:t>
      </w:r>
      <w:r w:rsidRPr="0019655E">
        <w:rPr>
          <w:rFonts w:ascii="Times New Roman" w:hAnsi="Times New Roman"/>
          <w:color w:val="000000"/>
          <w:sz w:val="28"/>
          <w:szCs w:val="28"/>
        </w:rPr>
        <w:t>тах их пересадок с одного вида транспорта на другой.</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62) </w:t>
      </w:r>
      <w:r w:rsidRPr="0019655E">
        <w:rPr>
          <w:rStyle w:val="af"/>
          <w:rFonts w:ascii="Times New Roman" w:hAnsi="Times New Roman"/>
          <w:b w:val="0"/>
          <w:color w:val="000000"/>
          <w:sz w:val="28"/>
          <w:szCs w:val="28"/>
        </w:rPr>
        <w:t>Парковка (парковочное место)</w:t>
      </w:r>
      <w:r w:rsidRPr="0019655E">
        <w:rPr>
          <w:rFonts w:ascii="Times New Roman" w:hAnsi="Times New Roman"/>
          <w:color w:val="000000"/>
          <w:sz w:val="28"/>
          <w:szCs w:val="28"/>
        </w:rPr>
        <w:t xml:space="preserve"> - специально обозначенное и при нео</w:t>
      </w:r>
      <w:r w:rsidRPr="0019655E">
        <w:rPr>
          <w:rFonts w:ascii="Times New Roman" w:hAnsi="Times New Roman"/>
          <w:color w:val="000000"/>
          <w:sz w:val="28"/>
          <w:szCs w:val="28"/>
        </w:rPr>
        <w:t>б</w:t>
      </w:r>
      <w:r w:rsidRPr="0019655E">
        <w:rPr>
          <w:rFonts w:ascii="Times New Roman" w:hAnsi="Times New Roman"/>
          <w:color w:val="000000"/>
          <w:sz w:val="28"/>
          <w:szCs w:val="28"/>
        </w:rPr>
        <w:t>ходимости обустроенное и оборудованное место, являющееся в том числе ч</w:t>
      </w:r>
      <w:r w:rsidRPr="0019655E">
        <w:rPr>
          <w:rFonts w:ascii="Times New Roman" w:hAnsi="Times New Roman"/>
          <w:color w:val="000000"/>
          <w:sz w:val="28"/>
          <w:szCs w:val="28"/>
        </w:rPr>
        <w:t>а</w:t>
      </w:r>
      <w:r w:rsidRPr="0019655E">
        <w:rPr>
          <w:rFonts w:ascii="Times New Roman" w:hAnsi="Times New Roman"/>
          <w:color w:val="000000"/>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63) </w:t>
      </w:r>
      <w:r w:rsidRPr="0019655E">
        <w:rPr>
          <w:rStyle w:val="af"/>
          <w:rFonts w:ascii="Times New Roman" w:hAnsi="Times New Roman"/>
          <w:b w:val="0"/>
          <w:color w:val="000000"/>
          <w:sz w:val="28"/>
          <w:szCs w:val="28"/>
        </w:rPr>
        <w:t>Временное хранение легковых автомобилей и других мототранспор</w:t>
      </w:r>
      <w:r w:rsidRPr="0019655E">
        <w:rPr>
          <w:rStyle w:val="af"/>
          <w:rFonts w:ascii="Times New Roman" w:hAnsi="Times New Roman"/>
          <w:b w:val="0"/>
          <w:color w:val="000000"/>
          <w:sz w:val="28"/>
          <w:szCs w:val="28"/>
        </w:rPr>
        <w:t>т</w:t>
      </w:r>
      <w:r w:rsidRPr="0019655E">
        <w:rPr>
          <w:rStyle w:val="af"/>
          <w:rFonts w:ascii="Times New Roman" w:hAnsi="Times New Roman"/>
          <w:b w:val="0"/>
          <w:color w:val="000000"/>
          <w:sz w:val="28"/>
          <w:szCs w:val="28"/>
        </w:rPr>
        <w:t>ных средств</w:t>
      </w:r>
      <w:r w:rsidRPr="0019655E">
        <w:rPr>
          <w:rFonts w:ascii="Times New Roman" w:hAnsi="Times New Roman"/>
          <w:color w:val="000000"/>
          <w:sz w:val="28"/>
          <w:szCs w:val="28"/>
        </w:rPr>
        <w:t xml:space="preserve"> - кратковременное хранение (не более 12 ч) на стоянках автомоб</w:t>
      </w:r>
      <w:r w:rsidRPr="0019655E">
        <w:rPr>
          <w:rFonts w:ascii="Times New Roman" w:hAnsi="Times New Roman"/>
          <w:color w:val="000000"/>
          <w:sz w:val="28"/>
          <w:szCs w:val="28"/>
        </w:rPr>
        <w:t>и</w:t>
      </w:r>
      <w:r w:rsidRPr="0019655E">
        <w:rPr>
          <w:rFonts w:ascii="Times New Roman" w:hAnsi="Times New Roman"/>
          <w:color w:val="000000"/>
          <w:sz w:val="28"/>
          <w:szCs w:val="28"/>
        </w:rPr>
        <w:t>лей на незакрепленных за конкретными владельцами машино-местах.</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64) </w:t>
      </w:r>
      <w:r w:rsidRPr="0019655E">
        <w:rPr>
          <w:rStyle w:val="af"/>
          <w:rFonts w:ascii="Times New Roman" w:hAnsi="Times New Roman"/>
          <w:b w:val="0"/>
          <w:color w:val="000000"/>
          <w:sz w:val="28"/>
          <w:szCs w:val="28"/>
        </w:rPr>
        <w:t>предельное количество этажей</w:t>
      </w:r>
      <w:r w:rsidRPr="0019655E">
        <w:rPr>
          <w:rFonts w:ascii="Times New Roman" w:hAnsi="Times New Roman"/>
          <w:color w:val="000000"/>
          <w:sz w:val="28"/>
          <w:szCs w:val="28"/>
        </w:rPr>
        <w:t xml:space="preserve"> - предельное допустимое количество суммы всех надземных этажей объекта капитального строительства.</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65) </w:t>
      </w:r>
      <w:r w:rsidRPr="0019655E">
        <w:rPr>
          <w:rStyle w:val="af"/>
          <w:rFonts w:ascii="Times New Roman" w:hAnsi="Times New Roman"/>
          <w:b w:val="0"/>
          <w:color w:val="000000"/>
          <w:sz w:val="28"/>
          <w:szCs w:val="28"/>
        </w:rPr>
        <w:t>предельная высота зданий, строений, сооружений</w:t>
      </w:r>
      <w:r w:rsidRPr="0019655E">
        <w:rPr>
          <w:rFonts w:ascii="Times New Roman" w:hAnsi="Times New Roman"/>
          <w:color w:val="000000"/>
          <w:sz w:val="28"/>
          <w:szCs w:val="28"/>
        </w:rPr>
        <w:t xml:space="preserve"> - предельно допу</w:t>
      </w:r>
      <w:r w:rsidRPr="0019655E">
        <w:rPr>
          <w:rFonts w:ascii="Times New Roman" w:hAnsi="Times New Roman"/>
          <w:color w:val="000000"/>
          <w:sz w:val="28"/>
          <w:szCs w:val="28"/>
        </w:rPr>
        <w:t>с</w:t>
      </w:r>
      <w:r w:rsidRPr="0019655E">
        <w:rPr>
          <w:rFonts w:ascii="Times New Roman" w:hAnsi="Times New Roman"/>
          <w:color w:val="000000"/>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66) </w:t>
      </w:r>
      <w:r w:rsidRPr="0019655E">
        <w:rPr>
          <w:rStyle w:val="af"/>
          <w:rFonts w:ascii="Times New Roman" w:hAnsi="Times New Roman"/>
          <w:b w:val="0"/>
          <w:color w:val="000000"/>
          <w:sz w:val="28"/>
          <w:szCs w:val="28"/>
        </w:rPr>
        <w:t>высотная доминанта</w:t>
      </w:r>
      <w:r w:rsidRPr="0019655E">
        <w:rPr>
          <w:rFonts w:ascii="Times New Roman" w:hAnsi="Times New Roman"/>
          <w:color w:val="000000"/>
          <w:sz w:val="28"/>
          <w:szCs w:val="28"/>
        </w:rPr>
        <w:t xml:space="preserve"> - господствующий объект капитального стро</w:t>
      </w:r>
      <w:r w:rsidRPr="0019655E">
        <w:rPr>
          <w:rFonts w:ascii="Times New Roman" w:hAnsi="Times New Roman"/>
          <w:color w:val="000000"/>
          <w:sz w:val="28"/>
          <w:szCs w:val="28"/>
        </w:rPr>
        <w:t>и</w:t>
      </w:r>
      <w:r w:rsidRPr="0019655E">
        <w:rPr>
          <w:rFonts w:ascii="Times New Roman" w:hAnsi="Times New Roman"/>
          <w:color w:val="000000"/>
          <w:sz w:val="28"/>
          <w:szCs w:val="28"/>
        </w:rPr>
        <w:t>тельства в элементе, части элемента планировочной структуры, высота котор</w:t>
      </w:r>
      <w:r w:rsidRPr="0019655E">
        <w:rPr>
          <w:rFonts w:ascii="Times New Roman" w:hAnsi="Times New Roman"/>
          <w:color w:val="000000"/>
          <w:sz w:val="28"/>
          <w:szCs w:val="28"/>
        </w:rPr>
        <w:t>о</w:t>
      </w:r>
      <w:r w:rsidRPr="0019655E">
        <w:rPr>
          <w:rFonts w:ascii="Times New Roman" w:hAnsi="Times New Roman"/>
          <w:color w:val="000000"/>
          <w:sz w:val="28"/>
          <w:szCs w:val="28"/>
        </w:rPr>
        <w:t>го больше или равна ширине или длине такого объекта. Минимальное рассто</w:t>
      </w:r>
      <w:r w:rsidRPr="0019655E">
        <w:rPr>
          <w:rFonts w:ascii="Times New Roman" w:hAnsi="Times New Roman"/>
          <w:color w:val="000000"/>
          <w:sz w:val="28"/>
          <w:szCs w:val="28"/>
        </w:rPr>
        <w:t>я</w:t>
      </w:r>
      <w:r w:rsidRPr="0019655E">
        <w:rPr>
          <w:rFonts w:ascii="Times New Roman" w:hAnsi="Times New Roman"/>
          <w:color w:val="000000"/>
          <w:sz w:val="28"/>
          <w:szCs w:val="28"/>
        </w:rPr>
        <w:t>ние между высотными доминантами должно составлять не менее 30 м.</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67) </w:t>
      </w:r>
      <w:r w:rsidRPr="0019655E">
        <w:rPr>
          <w:rStyle w:val="af"/>
          <w:rFonts w:ascii="Times New Roman" w:hAnsi="Times New Roman"/>
          <w:b w:val="0"/>
          <w:color w:val="000000"/>
          <w:sz w:val="28"/>
          <w:szCs w:val="28"/>
        </w:rPr>
        <w:t>высота первого этажа</w:t>
      </w:r>
      <w:r w:rsidRPr="0019655E">
        <w:rPr>
          <w:rFonts w:ascii="Times New Roman" w:hAnsi="Times New Roman"/>
          <w:color w:val="000000"/>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19655E">
        <w:rPr>
          <w:rFonts w:ascii="Times New Roman" w:hAnsi="Times New Roman"/>
          <w:color w:val="000000"/>
          <w:sz w:val="28"/>
          <w:szCs w:val="28"/>
        </w:rPr>
        <w:t>а</w:t>
      </w:r>
      <w:r w:rsidRPr="0019655E">
        <w:rPr>
          <w:rFonts w:ascii="Times New Roman" w:hAnsi="Times New Roman"/>
          <w:color w:val="000000"/>
          <w:sz w:val="28"/>
          <w:szCs w:val="28"/>
        </w:rPr>
        <w:t>ния, строения, сооружения до чистовой отметки отделки пола второго этажа здания, строения, сооружения.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68) </w:t>
      </w:r>
      <w:r w:rsidRPr="0019655E">
        <w:rPr>
          <w:rStyle w:val="af"/>
          <w:rFonts w:ascii="Times New Roman" w:hAnsi="Times New Roman"/>
          <w:b w:val="0"/>
          <w:color w:val="000000"/>
          <w:sz w:val="28"/>
          <w:szCs w:val="28"/>
        </w:rPr>
        <w:t>высота входной группы</w:t>
      </w:r>
      <w:r w:rsidRPr="0019655E">
        <w:rPr>
          <w:rFonts w:ascii="Times New Roman" w:hAnsi="Times New Roman"/>
          <w:color w:val="000000"/>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8B5B31" w:rsidRPr="0019655E" w:rsidRDefault="008B5B31" w:rsidP="008B5B31">
      <w:pPr>
        <w:spacing w:line="240" w:lineRule="auto"/>
        <w:ind w:firstLine="709"/>
        <w:contextualSpacing/>
        <w:jc w:val="both"/>
        <w:rPr>
          <w:rFonts w:ascii="Times New Roman" w:hAnsi="Times New Roman"/>
          <w:color w:val="000000"/>
          <w:sz w:val="28"/>
          <w:szCs w:val="28"/>
        </w:rPr>
      </w:pPr>
      <w:r w:rsidRPr="0019655E">
        <w:rPr>
          <w:rFonts w:ascii="Times New Roman" w:hAnsi="Times New Roman"/>
          <w:color w:val="000000"/>
          <w:sz w:val="28"/>
          <w:szCs w:val="28"/>
        </w:rPr>
        <w:t xml:space="preserve">69) </w:t>
      </w:r>
      <w:r w:rsidRPr="0019655E">
        <w:rPr>
          <w:rStyle w:val="af"/>
          <w:rFonts w:ascii="Times New Roman" w:hAnsi="Times New Roman"/>
          <w:b w:val="0"/>
          <w:color w:val="000000"/>
          <w:sz w:val="28"/>
          <w:szCs w:val="28"/>
        </w:rPr>
        <w:t>стилобат</w:t>
      </w:r>
      <w:r w:rsidRPr="0019655E">
        <w:rPr>
          <w:rFonts w:ascii="Times New Roman" w:hAnsi="Times New Roman"/>
          <w:color w:val="000000"/>
          <w:sz w:val="28"/>
          <w:szCs w:val="28"/>
        </w:rPr>
        <w:t xml:space="preserve"> - общая часть объекта (объектов) капитального строительс</w:t>
      </w:r>
      <w:r w:rsidRPr="0019655E">
        <w:rPr>
          <w:rFonts w:ascii="Times New Roman" w:hAnsi="Times New Roman"/>
          <w:color w:val="000000"/>
          <w:sz w:val="28"/>
          <w:szCs w:val="28"/>
        </w:rPr>
        <w:t>т</w:t>
      </w:r>
      <w:r w:rsidRPr="0019655E">
        <w:rPr>
          <w:rFonts w:ascii="Times New Roman" w:hAnsi="Times New Roman"/>
          <w:color w:val="000000"/>
          <w:sz w:val="28"/>
          <w:szCs w:val="28"/>
        </w:rPr>
        <w:t>ва, высотой не более двух надземных этажей, в границах допустимого разм</w:t>
      </w:r>
      <w:r w:rsidRPr="0019655E">
        <w:rPr>
          <w:rFonts w:ascii="Times New Roman" w:hAnsi="Times New Roman"/>
          <w:color w:val="000000"/>
          <w:sz w:val="28"/>
          <w:szCs w:val="28"/>
        </w:rPr>
        <w:t>е</w:t>
      </w:r>
      <w:r w:rsidRPr="0019655E">
        <w:rPr>
          <w:rFonts w:ascii="Times New Roman" w:hAnsi="Times New Roman"/>
          <w:color w:val="000000"/>
          <w:sz w:val="28"/>
          <w:szCs w:val="28"/>
        </w:rPr>
        <w:t>щения объекта капитального строительства и эксплуатируемой кровлей с во</w:t>
      </w:r>
      <w:r w:rsidRPr="0019655E">
        <w:rPr>
          <w:rFonts w:ascii="Times New Roman" w:hAnsi="Times New Roman"/>
          <w:color w:val="000000"/>
          <w:sz w:val="28"/>
          <w:szCs w:val="28"/>
        </w:rPr>
        <w:t>з</w:t>
      </w:r>
      <w:r w:rsidRPr="0019655E">
        <w:rPr>
          <w:rFonts w:ascii="Times New Roman" w:hAnsi="Times New Roman"/>
          <w:color w:val="000000"/>
          <w:sz w:val="28"/>
          <w:szCs w:val="28"/>
        </w:rPr>
        <w:t>можностью проезда автомобилей и аварийных служб.</w:t>
      </w:r>
      <w:r w:rsidR="00E330A5">
        <w:rPr>
          <w:rFonts w:ascii="Times New Roman" w:hAnsi="Times New Roman"/>
          <w:color w:val="000000"/>
          <w:sz w:val="28"/>
          <w:szCs w:val="28"/>
        </w:rPr>
        <w:t>»</w:t>
      </w:r>
    </w:p>
    <w:p w:rsidR="00FA5A76" w:rsidRPr="0019655E" w:rsidRDefault="00FA5A76" w:rsidP="008B5B31">
      <w:pPr>
        <w:spacing w:after="0" w:line="240" w:lineRule="auto"/>
        <w:contextualSpacing/>
        <w:jc w:val="both"/>
        <w:rPr>
          <w:rFonts w:ascii="Times New Roman" w:hAnsi="Times New Roman"/>
          <w:color w:val="000000"/>
          <w:sz w:val="28"/>
          <w:szCs w:val="28"/>
        </w:rPr>
      </w:pPr>
    </w:p>
    <w:p w:rsidR="004B407D" w:rsidRPr="0019655E" w:rsidRDefault="004B407D" w:rsidP="008B5B31">
      <w:pPr>
        <w:spacing w:after="0" w:line="240" w:lineRule="auto"/>
        <w:contextualSpacing/>
        <w:jc w:val="both"/>
        <w:rPr>
          <w:rFonts w:ascii="Times New Roman" w:hAnsi="Times New Roman"/>
          <w:color w:val="000000"/>
          <w:sz w:val="28"/>
          <w:szCs w:val="28"/>
        </w:rPr>
      </w:pPr>
    </w:p>
    <w:p w:rsidR="00A83B97" w:rsidRPr="0019655E" w:rsidRDefault="00A83B97" w:rsidP="008B5B31">
      <w:pPr>
        <w:spacing w:after="0" w:line="240" w:lineRule="auto"/>
        <w:contextualSpacing/>
        <w:jc w:val="both"/>
        <w:rPr>
          <w:rFonts w:ascii="Times New Roman" w:eastAsia="SimSun" w:hAnsi="Times New Roman"/>
          <w:color w:val="000000"/>
          <w:sz w:val="28"/>
          <w:szCs w:val="28"/>
          <w:lang w:eastAsia="zh-CN"/>
        </w:rPr>
      </w:pPr>
      <w:r w:rsidRPr="0019655E">
        <w:rPr>
          <w:rFonts w:ascii="Times New Roman" w:eastAsia="SimSun" w:hAnsi="Times New Roman"/>
          <w:color w:val="000000"/>
          <w:sz w:val="28"/>
          <w:szCs w:val="28"/>
          <w:lang w:eastAsia="zh-CN"/>
        </w:rPr>
        <w:t>Исполняющий обязанности</w:t>
      </w:r>
    </w:p>
    <w:p w:rsidR="00FA5A76" w:rsidRPr="0019655E" w:rsidRDefault="00A83B97" w:rsidP="008B5B31">
      <w:pPr>
        <w:spacing w:after="0" w:line="240" w:lineRule="auto"/>
        <w:contextualSpacing/>
        <w:jc w:val="both"/>
        <w:rPr>
          <w:rFonts w:ascii="Times New Roman" w:eastAsia="SimSun" w:hAnsi="Times New Roman"/>
          <w:color w:val="000000"/>
          <w:sz w:val="28"/>
          <w:szCs w:val="28"/>
          <w:lang w:eastAsia="zh-CN"/>
        </w:rPr>
      </w:pPr>
      <w:r w:rsidRPr="0019655E">
        <w:rPr>
          <w:rFonts w:ascii="Times New Roman" w:eastAsia="SimSun" w:hAnsi="Times New Roman"/>
          <w:color w:val="000000"/>
          <w:sz w:val="28"/>
          <w:szCs w:val="28"/>
          <w:lang w:eastAsia="zh-CN"/>
        </w:rPr>
        <w:t>н</w:t>
      </w:r>
      <w:r w:rsidR="00FA5A76" w:rsidRPr="0019655E">
        <w:rPr>
          <w:rFonts w:ascii="Times New Roman" w:eastAsia="SimSun" w:hAnsi="Times New Roman"/>
          <w:color w:val="000000"/>
          <w:sz w:val="28"/>
          <w:szCs w:val="28"/>
          <w:lang w:eastAsia="zh-CN"/>
        </w:rPr>
        <w:t>ачальник</w:t>
      </w:r>
      <w:r w:rsidRPr="0019655E">
        <w:rPr>
          <w:rFonts w:ascii="Times New Roman" w:eastAsia="SimSun" w:hAnsi="Times New Roman"/>
          <w:color w:val="000000"/>
          <w:sz w:val="28"/>
          <w:szCs w:val="28"/>
          <w:lang w:eastAsia="zh-CN"/>
        </w:rPr>
        <w:t>а</w:t>
      </w:r>
      <w:r w:rsidR="00FA5A76" w:rsidRPr="0019655E">
        <w:rPr>
          <w:rFonts w:ascii="Times New Roman" w:eastAsia="SimSun" w:hAnsi="Times New Roman"/>
          <w:color w:val="000000"/>
          <w:sz w:val="28"/>
          <w:szCs w:val="28"/>
          <w:lang w:eastAsia="zh-CN"/>
        </w:rPr>
        <w:t xml:space="preserve"> управления</w:t>
      </w:r>
    </w:p>
    <w:p w:rsidR="00FA5A76" w:rsidRPr="0019655E" w:rsidRDefault="00FA5A76" w:rsidP="008B5B31">
      <w:pPr>
        <w:spacing w:after="0" w:line="240" w:lineRule="auto"/>
        <w:contextualSpacing/>
        <w:jc w:val="both"/>
        <w:rPr>
          <w:rFonts w:ascii="Times New Roman" w:eastAsia="SimSun" w:hAnsi="Times New Roman"/>
          <w:color w:val="000000"/>
          <w:sz w:val="28"/>
          <w:szCs w:val="28"/>
          <w:lang w:eastAsia="zh-CN"/>
        </w:rPr>
      </w:pPr>
      <w:r w:rsidRPr="0019655E">
        <w:rPr>
          <w:rFonts w:ascii="Times New Roman" w:eastAsia="SimSun" w:hAnsi="Times New Roman"/>
          <w:color w:val="000000"/>
          <w:sz w:val="28"/>
          <w:szCs w:val="28"/>
          <w:lang w:eastAsia="zh-CN"/>
        </w:rPr>
        <w:t>архитектуры и градостроительства</w:t>
      </w:r>
    </w:p>
    <w:p w:rsidR="00FA5A76" w:rsidRPr="0019655E" w:rsidRDefault="00FA5A76" w:rsidP="008B5B31">
      <w:pPr>
        <w:spacing w:after="0" w:line="240" w:lineRule="auto"/>
        <w:contextualSpacing/>
        <w:jc w:val="both"/>
        <w:rPr>
          <w:rFonts w:ascii="Times New Roman" w:eastAsia="SimSun" w:hAnsi="Times New Roman"/>
          <w:color w:val="000000"/>
          <w:sz w:val="28"/>
          <w:szCs w:val="28"/>
          <w:lang w:eastAsia="zh-CN"/>
        </w:rPr>
      </w:pPr>
      <w:r w:rsidRPr="0019655E">
        <w:rPr>
          <w:rFonts w:ascii="Times New Roman" w:eastAsia="SimSun" w:hAnsi="Times New Roman"/>
          <w:color w:val="000000"/>
          <w:sz w:val="28"/>
          <w:szCs w:val="28"/>
          <w:lang w:eastAsia="zh-CN"/>
        </w:rPr>
        <w:t>администрации муниципального</w:t>
      </w:r>
    </w:p>
    <w:p w:rsidR="007965FE" w:rsidRPr="0019655E" w:rsidRDefault="00FA5A76" w:rsidP="008B5B31">
      <w:pPr>
        <w:spacing w:after="0" w:line="240" w:lineRule="auto"/>
        <w:contextualSpacing/>
        <w:jc w:val="both"/>
        <w:rPr>
          <w:color w:val="000000"/>
        </w:rPr>
      </w:pPr>
      <w:r w:rsidRPr="0019655E">
        <w:rPr>
          <w:rFonts w:ascii="Times New Roman" w:eastAsia="SimSun" w:hAnsi="Times New Roman"/>
          <w:color w:val="000000"/>
          <w:sz w:val="28"/>
          <w:szCs w:val="28"/>
          <w:lang w:eastAsia="zh-CN"/>
        </w:rPr>
        <w:lastRenderedPageBreak/>
        <w:t xml:space="preserve">образования Ейский район                         </w:t>
      </w:r>
      <w:r w:rsidR="00A83B97" w:rsidRPr="0019655E">
        <w:rPr>
          <w:rFonts w:ascii="Times New Roman" w:eastAsia="SimSun" w:hAnsi="Times New Roman"/>
          <w:color w:val="000000"/>
          <w:sz w:val="28"/>
          <w:szCs w:val="28"/>
          <w:lang w:eastAsia="zh-CN"/>
        </w:rPr>
        <w:t xml:space="preserve"> </w:t>
      </w:r>
      <w:r w:rsidRPr="0019655E">
        <w:rPr>
          <w:rFonts w:ascii="Times New Roman" w:eastAsia="SimSun" w:hAnsi="Times New Roman"/>
          <w:color w:val="000000"/>
          <w:sz w:val="28"/>
          <w:szCs w:val="28"/>
          <w:lang w:eastAsia="zh-CN"/>
        </w:rPr>
        <w:t xml:space="preserve">                    </w:t>
      </w:r>
      <w:r w:rsidR="00E93FD4" w:rsidRPr="0019655E">
        <w:rPr>
          <w:rFonts w:ascii="Times New Roman" w:eastAsia="SimSun" w:hAnsi="Times New Roman"/>
          <w:color w:val="000000"/>
          <w:sz w:val="28"/>
          <w:szCs w:val="28"/>
          <w:lang w:eastAsia="zh-CN"/>
        </w:rPr>
        <w:t xml:space="preserve">    </w:t>
      </w:r>
      <w:r w:rsidRPr="0019655E">
        <w:rPr>
          <w:rFonts w:ascii="Times New Roman" w:eastAsia="SimSun" w:hAnsi="Times New Roman"/>
          <w:color w:val="000000"/>
          <w:sz w:val="28"/>
          <w:szCs w:val="28"/>
          <w:lang w:eastAsia="zh-CN"/>
        </w:rPr>
        <w:t xml:space="preserve">             </w:t>
      </w:r>
      <w:r w:rsidR="008B5B31" w:rsidRPr="0019655E">
        <w:rPr>
          <w:rFonts w:ascii="Times New Roman" w:eastAsia="SimSun" w:hAnsi="Times New Roman"/>
          <w:color w:val="000000"/>
          <w:sz w:val="28"/>
          <w:szCs w:val="28"/>
          <w:lang w:eastAsia="zh-CN"/>
        </w:rPr>
        <w:t>Е.С.Амирханова</w:t>
      </w:r>
    </w:p>
    <w:sectPr w:rsidR="007965FE" w:rsidRPr="0019655E" w:rsidSect="009E2E5D">
      <w:headerReference w:type="default" r:id="rId273"/>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192" w:rsidRDefault="00166192" w:rsidP="009E2E5D">
      <w:pPr>
        <w:spacing w:after="0" w:line="240" w:lineRule="auto"/>
      </w:pPr>
      <w:r>
        <w:separator/>
      </w:r>
    </w:p>
  </w:endnote>
  <w:endnote w:type="continuationSeparator" w:id="0">
    <w:p w:rsidR="00166192" w:rsidRDefault="00166192"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192" w:rsidRDefault="00166192" w:rsidP="009E2E5D">
      <w:pPr>
        <w:spacing w:after="0" w:line="240" w:lineRule="auto"/>
      </w:pPr>
      <w:r>
        <w:separator/>
      </w:r>
    </w:p>
  </w:footnote>
  <w:footnote w:type="continuationSeparator" w:id="0">
    <w:p w:rsidR="00166192" w:rsidRDefault="00166192"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31" w:rsidRPr="00C03103" w:rsidRDefault="00AF4ED9">
    <w:pPr>
      <w:pStyle w:val="a3"/>
      <w:jc w:val="center"/>
      <w:rPr>
        <w:sz w:val="20"/>
        <w:szCs w:val="20"/>
      </w:rPr>
    </w:pPr>
    <w:r w:rsidRPr="00C03103">
      <w:rPr>
        <w:sz w:val="20"/>
        <w:szCs w:val="20"/>
      </w:rPr>
      <w:fldChar w:fldCharType="begin"/>
    </w:r>
    <w:r w:rsidR="008B5B31" w:rsidRPr="00C03103">
      <w:rPr>
        <w:sz w:val="20"/>
        <w:szCs w:val="20"/>
      </w:rPr>
      <w:instrText>PAGE   \* MERGEFORMAT</w:instrText>
    </w:r>
    <w:r w:rsidRPr="00C03103">
      <w:rPr>
        <w:sz w:val="20"/>
        <w:szCs w:val="20"/>
      </w:rPr>
      <w:fldChar w:fldCharType="separate"/>
    </w:r>
    <w:r w:rsidR="00AF2CCC">
      <w:rPr>
        <w:noProof/>
        <w:sz w:val="20"/>
        <w:szCs w:val="20"/>
      </w:rPr>
      <w:t>2</w:t>
    </w:r>
    <w:r w:rsidRPr="00C03103">
      <w:rPr>
        <w:sz w:val="20"/>
        <w:szCs w:val="20"/>
      </w:rPr>
      <w:fldChar w:fldCharType="end"/>
    </w:r>
  </w:p>
  <w:p w:rsidR="008B5B31" w:rsidRDefault="008B5B31">
    <w:pPr>
      <w:rPr>
        <w:rFonts w:ascii="Times New Roman" w:hAnsi="Times New Roman"/>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31" w:rsidRDefault="008B5B31">
    <w:pPr>
      <w:rPr>
        <w:rFonts w:ascii="Times New Roman" w:hAnsi="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31" w:rsidRDefault="008B5B31">
    <w:pPr>
      <w:rPr>
        <w:rFonts w:ascii="Times New Roman" w:hAnsi="Times New Roman"/>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31" w:rsidRDefault="008B5B31">
    <w:pPr>
      <w:rPr>
        <w:rFonts w:ascii="Times New Roman" w:hAnsi="Times New Roman"/>
        <w:sz w:val="20"/>
        <w:szCs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AF4ED9"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AF2CCC">
      <w:rPr>
        <w:rFonts w:ascii="Times New Roman" w:hAnsi="Times New Roman"/>
        <w:noProof/>
      </w:rPr>
      <w:t>257</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440" w:hanging="360"/>
      </w:pPr>
      <w:rPr>
        <w:rFonts w:hint="default"/>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500686"/>
    <w:rsid w:val="00011D53"/>
    <w:rsid w:val="000138DC"/>
    <w:rsid w:val="00034EC5"/>
    <w:rsid w:val="000822C8"/>
    <w:rsid w:val="00085CA1"/>
    <w:rsid w:val="00091F55"/>
    <w:rsid w:val="00103A69"/>
    <w:rsid w:val="0011477F"/>
    <w:rsid w:val="00153804"/>
    <w:rsid w:val="00166192"/>
    <w:rsid w:val="00173B31"/>
    <w:rsid w:val="00193313"/>
    <w:rsid w:val="0019655E"/>
    <w:rsid w:val="001F5AB8"/>
    <w:rsid w:val="00212AD0"/>
    <w:rsid w:val="00217848"/>
    <w:rsid w:val="00265723"/>
    <w:rsid w:val="0028316C"/>
    <w:rsid w:val="00295719"/>
    <w:rsid w:val="002D4AF9"/>
    <w:rsid w:val="002E0EB5"/>
    <w:rsid w:val="002E2816"/>
    <w:rsid w:val="002F5EBA"/>
    <w:rsid w:val="00302151"/>
    <w:rsid w:val="00343918"/>
    <w:rsid w:val="003A4DBB"/>
    <w:rsid w:val="00405A78"/>
    <w:rsid w:val="004233C6"/>
    <w:rsid w:val="00433181"/>
    <w:rsid w:val="00436C69"/>
    <w:rsid w:val="0044787F"/>
    <w:rsid w:val="004962E6"/>
    <w:rsid w:val="004A5080"/>
    <w:rsid w:val="004B0297"/>
    <w:rsid w:val="004B407D"/>
    <w:rsid w:val="004C6975"/>
    <w:rsid w:val="004D6901"/>
    <w:rsid w:val="00500686"/>
    <w:rsid w:val="005266A3"/>
    <w:rsid w:val="00540ABE"/>
    <w:rsid w:val="00555AFB"/>
    <w:rsid w:val="005C6C27"/>
    <w:rsid w:val="005E074B"/>
    <w:rsid w:val="00673A80"/>
    <w:rsid w:val="006850D6"/>
    <w:rsid w:val="00687C15"/>
    <w:rsid w:val="006C07FC"/>
    <w:rsid w:val="006D3FFE"/>
    <w:rsid w:val="0076375D"/>
    <w:rsid w:val="007965FE"/>
    <w:rsid w:val="00830A13"/>
    <w:rsid w:val="00861E45"/>
    <w:rsid w:val="00874A50"/>
    <w:rsid w:val="00874FC4"/>
    <w:rsid w:val="008A4C89"/>
    <w:rsid w:val="008B5B31"/>
    <w:rsid w:val="008D203F"/>
    <w:rsid w:val="008E4F16"/>
    <w:rsid w:val="009421C8"/>
    <w:rsid w:val="009442A6"/>
    <w:rsid w:val="00966A61"/>
    <w:rsid w:val="00986B77"/>
    <w:rsid w:val="009E2E5D"/>
    <w:rsid w:val="009E4994"/>
    <w:rsid w:val="009F5BC3"/>
    <w:rsid w:val="00A207D0"/>
    <w:rsid w:val="00A22E13"/>
    <w:rsid w:val="00A83B97"/>
    <w:rsid w:val="00A844B4"/>
    <w:rsid w:val="00A87CFD"/>
    <w:rsid w:val="00AF2CCC"/>
    <w:rsid w:val="00AF4ED9"/>
    <w:rsid w:val="00AF73D3"/>
    <w:rsid w:val="00B10E98"/>
    <w:rsid w:val="00B16AEB"/>
    <w:rsid w:val="00B357FD"/>
    <w:rsid w:val="00B644D3"/>
    <w:rsid w:val="00B66743"/>
    <w:rsid w:val="00BB5C11"/>
    <w:rsid w:val="00BD6F09"/>
    <w:rsid w:val="00BF68E1"/>
    <w:rsid w:val="00C261EE"/>
    <w:rsid w:val="00C31414"/>
    <w:rsid w:val="00C34A86"/>
    <w:rsid w:val="00C375B2"/>
    <w:rsid w:val="00C37E5B"/>
    <w:rsid w:val="00C452C0"/>
    <w:rsid w:val="00C773E3"/>
    <w:rsid w:val="00CB1F92"/>
    <w:rsid w:val="00CD2A79"/>
    <w:rsid w:val="00D52F08"/>
    <w:rsid w:val="00DB7D12"/>
    <w:rsid w:val="00DF30AD"/>
    <w:rsid w:val="00E17011"/>
    <w:rsid w:val="00E20434"/>
    <w:rsid w:val="00E30C19"/>
    <w:rsid w:val="00E330A5"/>
    <w:rsid w:val="00E36AB3"/>
    <w:rsid w:val="00E72C54"/>
    <w:rsid w:val="00E83067"/>
    <w:rsid w:val="00E93FD4"/>
    <w:rsid w:val="00F02E66"/>
    <w:rsid w:val="00F20F85"/>
    <w:rsid w:val="00F27883"/>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8B5B31"/>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8B5B31"/>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8B5B31"/>
    <w:rPr>
      <w:b/>
      <w:color w:val="26282F"/>
    </w:rPr>
  </w:style>
  <w:style w:type="character" w:customStyle="1" w:styleId="af0">
    <w:name w:val="Гипертекстовая ссылка"/>
    <w:uiPriority w:val="99"/>
    <w:rsid w:val="008B5B31"/>
    <w:rPr>
      <w:rFonts w:cs="Times New Roman"/>
      <w:b w:val="0"/>
      <w:color w:val="106BBE"/>
    </w:rPr>
  </w:style>
  <w:style w:type="paragraph" w:customStyle="1" w:styleId="af1">
    <w:name w:val="Текст (справка)"/>
    <w:basedOn w:val="a"/>
    <w:next w:val="a"/>
    <w:uiPriority w:val="99"/>
    <w:rsid w:val="008B5B31"/>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8B5B31"/>
    <w:pPr>
      <w:spacing w:before="75"/>
      <w:ind w:right="0"/>
      <w:jc w:val="both"/>
    </w:pPr>
    <w:rPr>
      <w:color w:val="353842"/>
    </w:rPr>
  </w:style>
  <w:style w:type="paragraph" w:customStyle="1" w:styleId="af3">
    <w:name w:val="Информация о версии"/>
    <w:basedOn w:val="af2"/>
    <w:next w:val="a"/>
    <w:uiPriority w:val="99"/>
    <w:rsid w:val="008B5B31"/>
    <w:rPr>
      <w:i/>
      <w:iCs/>
    </w:rPr>
  </w:style>
  <w:style w:type="paragraph" w:customStyle="1" w:styleId="af4">
    <w:name w:val="Текст информации об изменениях"/>
    <w:basedOn w:val="a"/>
    <w:next w:val="a"/>
    <w:uiPriority w:val="99"/>
    <w:rsid w:val="008B5B31"/>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8B5B31"/>
    <w:pPr>
      <w:spacing w:before="180"/>
      <w:ind w:left="360" w:right="360" w:firstLine="0"/>
    </w:pPr>
  </w:style>
  <w:style w:type="paragraph" w:customStyle="1" w:styleId="af6">
    <w:name w:val="Нормальный (таблица)"/>
    <w:basedOn w:val="a"/>
    <w:next w:val="a"/>
    <w:uiPriority w:val="99"/>
    <w:rsid w:val="008B5B31"/>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8B5B31"/>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8B5B31"/>
    <w:rPr>
      <w:b/>
      <w:bCs/>
    </w:rPr>
  </w:style>
  <w:style w:type="paragraph" w:customStyle="1" w:styleId="af9">
    <w:name w:val="Прижатый влево"/>
    <w:basedOn w:val="a"/>
    <w:next w:val="a"/>
    <w:uiPriority w:val="99"/>
    <w:rsid w:val="008B5B31"/>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8B5B31"/>
    <w:rPr>
      <w:rFonts w:ascii="Times New Roman CYR" w:hAnsi="Times New Roman CYR"/>
    </w:rPr>
  </w:style>
  <w:style w:type="character" w:styleId="afb">
    <w:name w:val="Emphasis"/>
    <w:uiPriority w:val="20"/>
    <w:qFormat/>
    <w:rsid w:val="008B5B31"/>
    <w:rPr>
      <w:rFonts w:cs="Times New Roman"/>
      <w:i/>
      <w:iCs/>
    </w:rPr>
  </w:style>
  <w:style w:type="paragraph" w:styleId="afc">
    <w:name w:val="List Paragraph"/>
    <w:basedOn w:val="a"/>
    <w:uiPriority w:val="34"/>
    <w:qFormat/>
    <w:rsid w:val="008B5B31"/>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8B5B31"/>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8B5B31"/>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8B5B31"/>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character" w:customStyle="1" w:styleId="31">
    <w:name w:val="Основной шрифт абзаца3"/>
    <w:rsid w:val="00AF2CCC"/>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 w:id="151476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70795350/0" TargetMode="External"/><Relationship Id="rId21" Type="http://schemas.openxmlformats.org/officeDocument/2006/relationships/image" Target="media/image7.emf"/><Relationship Id="rId42" Type="http://schemas.openxmlformats.org/officeDocument/2006/relationships/hyperlink" Target="http://internet.garant.ru/document/redirect/12125350/2" TargetMode="External"/><Relationship Id="rId63" Type="http://schemas.openxmlformats.org/officeDocument/2006/relationships/hyperlink" Target="http://internet.garant.ru/document/redirect/71959880/0" TargetMode="External"/><Relationship Id="rId84" Type="http://schemas.openxmlformats.org/officeDocument/2006/relationships/hyperlink" Target="http://internet.garant.ru/document/redirect/2306308/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12150845/0" TargetMode="External"/><Relationship Id="rId170" Type="http://schemas.openxmlformats.org/officeDocument/2006/relationships/hyperlink" Target="http://internet.garant.ru/document/redirect/12147594/0" TargetMode="External"/><Relationship Id="rId191" Type="http://schemas.openxmlformats.org/officeDocument/2006/relationships/hyperlink" Target="http://internet.garant.ru/document/redirect/12130908/1000" TargetMode="External"/><Relationship Id="rId205" Type="http://schemas.openxmlformats.org/officeDocument/2006/relationships/hyperlink" Target="http://internet.garant.ru/document/redirect/4188851/0" TargetMode="External"/><Relationship Id="rId226" Type="http://schemas.openxmlformats.org/officeDocument/2006/relationships/hyperlink" Target="http://internet.garant.ru/document/redirect/70158682/0" TargetMode="External"/><Relationship Id="rId247" Type="http://schemas.openxmlformats.org/officeDocument/2006/relationships/hyperlink" Target="http://internet.garant.ru/document/redirect/12161584/32112" TargetMode="External"/><Relationship Id="rId107" Type="http://schemas.openxmlformats.org/officeDocument/2006/relationships/hyperlink" Target="http://internet.garant.ru/document/redirect/12138258/0" TargetMode="External"/><Relationship Id="rId268" Type="http://schemas.openxmlformats.org/officeDocument/2006/relationships/hyperlink" Target="http://internet.garant.ru/document/redirect/12129354/0" TargetMode="External"/><Relationship Id="rId11" Type="http://schemas.openxmlformats.org/officeDocument/2006/relationships/image" Target="media/image2.emf"/><Relationship Id="rId32" Type="http://schemas.openxmlformats.org/officeDocument/2006/relationships/hyperlink" Target="http://internet.garant.ru/document/redirect/71617926/0" TargetMode="External"/><Relationship Id="rId53" Type="http://schemas.openxmlformats.org/officeDocument/2006/relationships/hyperlink" Target="http://internet.garant.ru/document/redirect/6180764/0" TargetMode="External"/><Relationship Id="rId74" Type="http://schemas.openxmlformats.org/officeDocument/2006/relationships/hyperlink" Target="http://internet.garant.ru/document/redirect/6180772/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23940656/0" TargetMode="External"/><Relationship Id="rId5" Type="http://schemas.openxmlformats.org/officeDocument/2006/relationships/webSettings" Target="webSettings.xml"/><Relationship Id="rId95" Type="http://schemas.openxmlformats.org/officeDocument/2006/relationships/hyperlink" Target="http://internet.garant.ru/document/redirect/6180728/0" TargetMode="External"/><Relationship Id="rId160" Type="http://schemas.openxmlformats.org/officeDocument/2006/relationships/hyperlink" Target="http://internet.garant.ru/document/redirect/12158477/10000" TargetMode="External"/><Relationship Id="rId181" Type="http://schemas.openxmlformats.org/officeDocument/2006/relationships/hyperlink" Target="http://internet.garant.ru/document/redirect/10107800/0" TargetMode="External"/><Relationship Id="rId216" Type="http://schemas.openxmlformats.org/officeDocument/2006/relationships/hyperlink" Target="http://internet.garant.ru/document/redirect/70158682/0" TargetMode="External"/><Relationship Id="rId237" Type="http://schemas.openxmlformats.org/officeDocument/2006/relationships/hyperlink" Target="http://internet.garant.ru/document/redirect/12161584/32112" TargetMode="External"/><Relationship Id="rId258" Type="http://schemas.openxmlformats.org/officeDocument/2006/relationships/hyperlink" Target="http://internet.garant.ru/document/redirect/72103132/0" TargetMode="External"/><Relationship Id="rId22" Type="http://schemas.openxmlformats.org/officeDocument/2006/relationships/image" Target="media/image8.emf"/><Relationship Id="rId43" Type="http://schemas.openxmlformats.org/officeDocument/2006/relationships/hyperlink" Target="http://internet.garant.ru/document/redirect/12115118/3" TargetMode="External"/><Relationship Id="rId64" Type="http://schemas.openxmlformats.org/officeDocument/2006/relationships/hyperlink" Target="http://internet.garant.ru/document/redirect/12158477/10000" TargetMode="External"/><Relationship Id="rId118" Type="http://schemas.openxmlformats.org/officeDocument/2006/relationships/image" Target="media/image13.emf"/><Relationship Id="rId139" Type="http://schemas.openxmlformats.org/officeDocument/2006/relationships/hyperlink" Target="https://internet.garant.ru/document/redirect/403696090/0" TargetMode="External"/><Relationship Id="rId85" Type="http://schemas.openxmlformats.org/officeDocument/2006/relationships/hyperlink" Target="http://internet.garant.ru/document/redirect/3962137/0" TargetMode="External"/><Relationship Id="rId150" Type="http://schemas.openxmlformats.org/officeDocument/2006/relationships/hyperlink" Target="http://internet.garant.ru/document/redirect/12147594/0" TargetMode="External"/><Relationship Id="rId171" Type="http://schemas.openxmlformats.org/officeDocument/2006/relationships/hyperlink" Target="http://internet.garant.ru/document/redirect/12124624/0" TargetMode="External"/><Relationship Id="rId192" Type="http://schemas.openxmlformats.org/officeDocument/2006/relationships/hyperlink" Target="http://internet.garant.ru/document/redirect/2160034/1000" TargetMode="External"/><Relationship Id="rId206" Type="http://schemas.openxmlformats.org/officeDocument/2006/relationships/hyperlink" Target="http://internet.garant.ru/document/redirect/12177986/1000" TargetMode="External"/><Relationship Id="rId227" Type="http://schemas.openxmlformats.org/officeDocument/2006/relationships/hyperlink" Target="http://internet.garant.ru/document/redirect/70625580/0" TargetMode="External"/><Relationship Id="rId248" Type="http://schemas.openxmlformats.org/officeDocument/2006/relationships/hyperlink" Target="http://internet.garant.ru/document/redirect/12161584/32121" TargetMode="External"/><Relationship Id="rId269" Type="http://schemas.openxmlformats.org/officeDocument/2006/relationships/hyperlink" Target="http://internet.garant.ru/document/redirect/12127232/600" TargetMode="External"/><Relationship Id="rId12" Type="http://schemas.openxmlformats.org/officeDocument/2006/relationships/image" Target="media/image3.emf"/><Relationship Id="rId33" Type="http://schemas.openxmlformats.org/officeDocument/2006/relationships/hyperlink" Target="http://internet.garant.ru/document/redirect/12138258/0" TargetMode="External"/><Relationship Id="rId108" Type="http://schemas.openxmlformats.org/officeDocument/2006/relationships/hyperlink" Target="http://internet.garant.ru/document/redirect/12157004/0" TargetMode="External"/><Relationship Id="rId129" Type="http://schemas.openxmlformats.org/officeDocument/2006/relationships/hyperlink" Target="http://internet.garant.ru/document/redirect/71708964/41" TargetMode="External"/><Relationship Id="rId54" Type="http://schemas.openxmlformats.org/officeDocument/2006/relationships/hyperlink" Target="http://internet.garant.ru/document/redirect/75093644/1000" TargetMode="External"/><Relationship Id="rId75" Type="http://schemas.openxmlformats.org/officeDocument/2006/relationships/hyperlink" Target="http://internet.garant.ru/document/redirect/70327784/0" TargetMode="External"/><Relationship Id="rId96" Type="http://schemas.openxmlformats.org/officeDocument/2006/relationships/hyperlink" Target="http://internet.garant.ru/document/redirect/2108705/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71882762/0" TargetMode="External"/><Relationship Id="rId182" Type="http://schemas.openxmlformats.org/officeDocument/2006/relationships/hyperlink" Target="http://internet.garant.ru/document/redirect/12138154/0" TargetMode="External"/><Relationship Id="rId217" Type="http://schemas.openxmlformats.org/officeDocument/2006/relationships/hyperlink" Target="http://internet.garant.ru/document/redirect/7058435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21" TargetMode="External"/><Relationship Id="rId259" Type="http://schemas.openxmlformats.org/officeDocument/2006/relationships/hyperlink" Target="http://internet.garant.ru/document/redirect/195654/1000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4.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71692326/0" TargetMode="External"/><Relationship Id="rId60" Type="http://schemas.openxmlformats.org/officeDocument/2006/relationships/hyperlink" Target="http://internet.garant.ru/document/redirect/70833138/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12121252/1000" TargetMode="External"/><Relationship Id="rId86" Type="http://schemas.openxmlformats.org/officeDocument/2006/relationships/hyperlink" Target="http://internet.garant.ru/document/redirect/12124624/0" TargetMode="External"/><Relationship Id="rId130" Type="http://schemas.openxmlformats.org/officeDocument/2006/relationships/hyperlink" Target="http://internet.garant.ru/document/redirect/71708964/42" TargetMode="External"/><Relationship Id="rId135" Type="http://schemas.openxmlformats.org/officeDocument/2006/relationships/hyperlink" Target="http://internet.garant.ru/document/redirect/70310268/0" TargetMode="External"/><Relationship Id="rId151" Type="http://schemas.openxmlformats.org/officeDocument/2006/relationships/hyperlink" Target="http://internet.garant.ru/document/redirect/12150845/0" TargetMode="External"/><Relationship Id="rId156" Type="http://schemas.openxmlformats.org/officeDocument/2006/relationships/hyperlink" Target="http://internet.garant.ru/document/redirect/2305949/0" TargetMode="External"/><Relationship Id="rId177" Type="http://schemas.openxmlformats.org/officeDocument/2006/relationships/hyperlink" Target="http://internet.garant.ru/document/redirect/12115118/0" TargetMode="External"/><Relationship Id="rId198" Type="http://schemas.openxmlformats.org/officeDocument/2006/relationships/hyperlink" Target="http://internet.garant.ru/document/redirect/6180771/0" TargetMode="External"/><Relationship Id="rId172" Type="http://schemas.openxmlformats.org/officeDocument/2006/relationships/hyperlink" Target="http://internet.garant.ru/document/redirect/10200300/0" TargetMode="External"/><Relationship Id="rId193" Type="http://schemas.openxmlformats.org/officeDocument/2006/relationships/hyperlink" Target="http://internet.garant.ru/document/redirect/2160034/0" TargetMode="External"/><Relationship Id="rId202" Type="http://schemas.openxmlformats.org/officeDocument/2006/relationships/hyperlink" Target="http://internet.garant.ru/document/redirect/10108778/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625580/0" TargetMode="External"/><Relationship Id="rId228" Type="http://schemas.openxmlformats.org/officeDocument/2006/relationships/hyperlink" Target="http://internet.garant.ru/document/redirect/70158682/0" TargetMode="External"/><Relationship Id="rId244" Type="http://schemas.openxmlformats.org/officeDocument/2006/relationships/hyperlink" Target="http://internet.garant.ru/document/redirect/12161584/32111" TargetMode="External"/><Relationship Id="rId249" Type="http://schemas.openxmlformats.org/officeDocument/2006/relationships/hyperlink" Target="http://internet.garant.ru/document/redirect/12161584/32122"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24624/2" TargetMode="External"/><Relationship Id="rId109" Type="http://schemas.openxmlformats.org/officeDocument/2006/relationships/hyperlink" Target="http://internet.garant.ru/document/redirect/12138258/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141" TargetMode="External"/><Relationship Id="rId34" Type="http://schemas.openxmlformats.org/officeDocument/2006/relationships/hyperlink" Target="http://internet.garant.ru/document/redirect/12124624/19000" TargetMode="External"/><Relationship Id="rId50" Type="http://schemas.openxmlformats.org/officeDocument/2006/relationships/hyperlink" Target="http://internet.garant.ru/document/redirect/71615956/0" TargetMode="External"/><Relationship Id="rId55" Type="http://schemas.openxmlformats.org/officeDocument/2006/relationships/hyperlink" Target="http://internet.garant.ru/document/redirect/12183577/1000" TargetMode="External"/><Relationship Id="rId76" Type="http://schemas.openxmlformats.org/officeDocument/2006/relationships/hyperlink" Target="http://internet.garant.ru/document/redirect/6180779/0" TargetMode="External"/><Relationship Id="rId97" Type="http://schemas.openxmlformats.org/officeDocument/2006/relationships/hyperlink" Target="http://internet.garant.ru/document/redirect/12124624/0" TargetMode="External"/><Relationship Id="rId104" Type="http://schemas.openxmlformats.org/officeDocument/2006/relationships/hyperlink" Target="http://internet.garant.ru/document/redirect/190086/0" TargetMode="External"/><Relationship Id="rId120" Type="http://schemas.openxmlformats.org/officeDocument/2006/relationships/image" Target="media/image15.emf"/><Relationship Id="rId125" Type="http://schemas.openxmlformats.org/officeDocument/2006/relationships/hyperlink" Target="http://internet.garant.ru/document/redirect/12126663/1000" TargetMode="External"/><Relationship Id="rId141" Type="http://schemas.openxmlformats.org/officeDocument/2006/relationships/hyperlink" Target="http://internet.garant.ru/document/redirect/10103000/0" TargetMode="External"/><Relationship Id="rId146" Type="http://schemas.openxmlformats.org/officeDocument/2006/relationships/hyperlink" Target="http://internet.garant.ru/document/redirect/10108541/0" TargetMode="External"/><Relationship Id="rId167" Type="http://schemas.openxmlformats.org/officeDocument/2006/relationships/hyperlink" Target="http://internet.garant.ru/document/redirect/5369952/0" TargetMode="External"/><Relationship Id="rId188" Type="http://schemas.openxmlformats.org/officeDocument/2006/relationships/hyperlink" Target="http://internet.garant.ru/document/redirect/12147594/0" TargetMode="External"/><Relationship Id="rId7" Type="http://schemas.openxmlformats.org/officeDocument/2006/relationships/endnotes" Target="endnotes.xml"/><Relationship Id="rId71" Type="http://schemas.openxmlformats.org/officeDocument/2006/relationships/hyperlink" Target="http://internet.garant.ru/document/redirect/43666066/1000" TargetMode="External"/><Relationship Id="rId92" Type="http://schemas.openxmlformats.org/officeDocument/2006/relationships/hyperlink" Target="http://internet.garant.ru/document/redirect/185656/1" TargetMode="External"/><Relationship Id="rId162" Type="http://schemas.openxmlformats.org/officeDocument/2006/relationships/hyperlink" Target="http://internet.garant.ru/document/redirect/12158477/10000" TargetMode="External"/><Relationship Id="rId183" Type="http://schemas.openxmlformats.org/officeDocument/2006/relationships/hyperlink" Target="http://internet.garant.ru/document/redirect/10104313/0" TargetMode="External"/><Relationship Id="rId213" Type="http://schemas.openxmlformats.org/officeDocument/2006/relationships/hyperlink" Target="http://internet.garant.ru/document/redirect/36978716/0" TargetMode="External"/><Relationship Id="rId218" Type="http://schemas.openxmlformats.org/officeDocument/2006/relationships/hyperlink" Target="http://internet.garant.ru/document/redirect/6180772/0" TargetMode="External"/><Relationship Id="rId234" Type="http://schemas.openxmlformats.org/officeDocument/2006/relationships/hyperlink" Target="http://internet.garant.ru/document/redirect/12129354/0" TargetMode="External"/><Relationship Id="rId239" Type="http://schemas.openxmlformats.org/officeDocument/2006/relationships/hyperlink" Target="http://internet.garant.ru/document/redirect/12161584/32122"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3" TargetMode="External"/><Relationship Id="rId255" Type="http://schemas.openxmlformats.org/officeDocument/2006/relationships/hyperlink" Target="http://internet.garant.ru/document/redirect/12161584/0" TargetMode="External"/><Relationship Id="rId271" Type="http://schemas.openxmlformats.org/officeDocument/2006/relationships/hyperlink" Target="http://internet.garant.ru/document/redirect/12147594/0" TargetMode="Externa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47594/2" TargetMode="External"/><Relationship Id="rId45" Type="http://schemas.openxmlformats.org/officeDocument/2006/relationships/hyperlink" Target="http://internet.garant.ru/document/redirect/12138258/3" TargetMode="External"/><Relationship Id="rId66" Type="http://schemas.openxmlformats.org/officeDocument/2006/relationships/hyperlink" Target="http://internet.garant.ru/document/redirect/71610954/0" TargetMode="External"/><Relationship Id="rId87" Type="http://schemas.openxmlformats.org/officeDocument/2006/relationships/hyperlink" Target="http://internet.garant.ru/document/redirect/12132072/0" TargetMode="External"/><Relationship Id="rId110" Type="http://schemas.openxmlformats.org/officeDocument/2006/relationships/hyperlink" Target="http://internet.garant.ru/document/redirect/12157004/0" TargetMode="External"/><Relationship Id="rId115" Type="http://schemas.openxmlformats.org/officeDocument/2006/relationships/hyperlink" Target="http://internet.garant.ru/document/redirect/12145642/0" TargetMode="External"/><Relationship Id="rId131" Type="http://schemas.openxmlformats.org/officeDocument/2006/relationships/hyperlink" Target="http://internet.garant.ru/document/redirect/71708964/43" TargetMode="External"/><Relationship Id="rId136" Type="http://schemas.openxmlformats.org/officeDocument/2006/relationships/hyperlink" Target="http://internet.garant.ru/document/redirect/73733970/0" TargetMode="External"/><Relationship Id="rId157" Type="http://schemas.openxmlformats.org/officeDocument/2006/relationships/hyperlink" Target="http://internet.garant.ru/document/redirect/10108787/0" TargetMode="External"/><Relationship Id="rId178" Type="http://schemas.openxmlformats.org/officeDocument/2006/relationships/hyperlink" Target="http://internet.garant.ru/document/redirect/10108595/0" TargetMode="External"/><Relationship Id="rId61" Type="http://schemas.openxmlformats.org/officeDocument/2006/relationships/hyperlink" Target="http://internet.garant.ru/document/redirect/71892700/0" TargetMode="External"/><Relationship Id="rId82" Type="http://schemas.openxmlformats.org/officeDocument/2006/relationships/hyperlink" Target="http://internet.garant.ru/document/redirect/12121252/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2150845/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71636066/0" TargetMode="External"/><Relationship Id="rId203" Type="http://schemas.openxmlformats.org/officeDocument/2006/relationships/hyperlink" Target="http://internet.garant.ru/document/redirect/4188851/0" TargetMode="External"/><Relationship Id="rId208" Type="http://schemas.openxmlformats.org/officeDocument/2006/relationships/hyperlink" Target="http://internet.garant.ru/document/redirect/2306252/0" TargetMode="External"/><Relationship Id="rId229" Type="http://schemas.openxmlformats.org/officeDocument/2006/relationships/hyperlink" Target="http://internet.garant.ru/document/redirect/5922137/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5922126/0" TargetMode="External"/><Relationship Id="rId240" Type="http://schemas.openxmlformats.org/officeDocument/2006/relationships/hyperlink" Target="http://internet.garant.ru/document/redirect/12161584/3213" TargetMode="External"/><Relationship Id="rId245" Type="http://schemas.openxmlformats.org/officeDocument/2006/relationships/hyperlink" Target="http://internet.garant.ru/document/redirect/12161584/32141" TargetMode="External"/><Relationship Id="rId261" Type="http://schemas.openxmlformats.org/officeDocument/2006/relationships/hyperlink" Target="http://internet.garant.ru/document/redirect/12161584/0" TargetMode="External"/><Relationship Id="rId266" Type="http://schemas.openxmlformats.org/officeDocument/2006/relationships/hyperlink" Target="http://internet.garant.ru/document/redirect/23941540/18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5350/0" TargetMode="External"/><Relationship Id="rId56" Type="http://schemas.openxmlformats.org/officeDocument/2006/relationships/hyperlink" Target="http://internet.garant.ru/document/redirect/71741710/0" TargetMode="External"/><Relationship Id="rId77" Type="http://schemas.openxmlformats.org/officeDocument/2006/relationships/hyperlink" Target="http://internet.garant.ru/document/redirect/12121252/1000" TargetMode="External"/><Relationship Id="rId100" Type="http://schemas.openxmlformats.org/officeDocument/2006/relationships/hyperlink" Target="http://internet.garant.ru/document/redirect/6180779/3" TargetMode="External"/><Relationship Id="rId105" Type="http://schemas.openxmlformats.org/officeDocument/2006/relationships/hyperlink" Target="http://internet.garant.ru/document/redirect/2108709/0" TargetMode="External"/><Relationship Id="rId126" Type="http://schemas.openxmlformats.org/officeDocument/2006/relationships/hyperlink" Target="http://internet.garant.ru/document/redirect/12124624/2"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4/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36902295/1000" TargetMode="External"/><Relationship Id="rId72" Type="http://schemas.openxmlformats.org/officeDocument/2006/relationships/hyperlink" Target="http://internet.garant.ru/document/redirect/43666066/0" TargetMode="External"/><Relationship Id="rId93" Type="http://schemas.openxmlformats.org/officeDocument/2006/relationships/hyperlink" Target="http://internet.garant.ru/document/redirect/3923095/400" TargetMode="External"/><Relationship Id="rId98" Type="http://schemas.openxmlformats.org/officeDocument/2006/relationships/hyperlink" Target="http://internet.garant.ru/document/redirect/12131290/1000" TargetMode="External"/><Relationship Id="rId121" Type="http://schemas.openxmlformats.org/officeDocument/2006/relationships/image" Target="media/image16.emf"/><Relationship Id="rId142" Type="http://schemas.openxmlformats.org/officeDocument/2006/relationships/hyperlink" Target="http://internet.garant.ru/document/redirect/12124624/0" TargetMode="External"/><Relationship Id="rId163" Type="http://schemas.openxmlformats.org/officeDocument/2006/relationships/hyperlink" Target="http://internet.garant.ru/document/redirect/71898830/0" TargetMode="External"/><Relationship Id="rId184" Type="http://schemas.openxmlformats.org/officeDocument/2006/relationships/hyperlink" Target="http://internet.garant.ru/document/redirect/23940656/0" TargetMode="External"/><Relationship Id="rId189" Type="http://schemas.openxmlformats.org/officeDocument/2006/relationships/hyperlink" Target="http://internet.garant.ru/document/redirect/12150845/1" TargetMode="External"/><Relationship Id="rId219" Type="http://schemas.openxmlformats.org/officeDocument/2006/relationships/hyperlink" Target="http://internet.garant.ru/document/redirect/7058435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12145642/0" TargetMode="External"/><Relationship Id="rId235" Type="http://schemas.openxmlformats.org/officeDocument/2006/relationships/hyperlink" Target="http://internet.garant.ru/document/redirect/70398302/0" TargetMode="External"/><Relationship Id="rId251" Type="http://schemas.openxmlformats.org/officeDocument/2006/relationships/hyperlink" Target="http://internet.garant.ru/document/redirect/12161584/32142" TargetMode="External"/><Relationship Id="rId256" Type="http://schemas.openxmlformats.org/officeDocument/2006/relationships/hyperlink" Target="http://internet.garant.ru/document/redirect/12161584/97" TargetMode="External"/><Relationship Id="rId25" Type="http://schemas.openxmlformats.org/officeDocument/2006/relationships/header" Target="header1.xml"/><Relationship Id="rId46" Type="http://schemas.openxmlformats.org/officeDocument/2006/relationships/hyperlink" Target="https://internet.garant.ru/document/redirect/12158477/711" TargetMode="External"/><Relationship Id="rId67" Type="http://schemas.openxmlformats.org/officeDocument/2006/relationships/hyperlink" Target="http://internet.garant.ru/document/redirect/12158477/10000" TargetMode="External"/><Relationship Id="rId116" Type="http://schemas.openxmlformats.org/officeDocument/2006/relationships/hyperlink" Target="http://internet.garant.ru/document/redirect/12145645/0" TargetMode="External"/><Relationship Id="rId137" Type="http://schemas.openxmlformats.org/officeDocument/2006/relationships/hyperlink" Target="https://internet.garant.ru/document/redirect/73733650/0" TargetMode="External"/><Relationship Id="rId158" Type="http://schemas.openxmlformats.org/officeDocument/2006/relationships/hyperlink" Target="http://internet.garant.ru/document/redirect/71636058/0" TargetMode="External"/><Relationship Id="rId272" Type="http://schemas.openxmlformats.org/officeDocument/2006/relationships/hyperlink" Target="http://internet.garant.ru/document/redirect/12115118/3"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50845/2" TargetMode="External"/><Relationship Id="rId62" Type="http://schemas.openxmlformats.org/officeDocument/2006/relationships/hyperlink" Target="http://internet.garant.ru/document/redirect/12158477/10000" TargetMode="External"/><Relationship Id="rId83" Type="http://schemas.openxmlformats.org/officeDocument/2006/relationships/hyperlink" Target="http://internet.garant.ru/document/redirect/70398302/0" TargetMode="External"/><Relationship Id="rId88" Type="http://schemas.openxmlformats.org/officeDocument/2006/relationships/hyperlink" Target="http://internet.garant.ru/document/redirect/2108708/0" TargetMode="External"/><Relationship Id="rId111" Type="http://schemas.openxmlformats.org/officeDocument/2006/relationships/image" Target="media/image9.jpeg"/><Relationship Id="rId132" Type="http://schemas.openxmlformats.org/officeDocument/2006/relationships/hyperlink" Target="http://internet.garant.ru/document/redirect/12124624/2"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0104313/0" TargetMode="External"/><Relationship Id="rId179" Type="http://schemas.openxmlformats.org/officeDocument/2006/relationships/hyperlink" Target="http://internet.garant.ru/document/redirect/12125350/2" TargetMode="External"/><Relationship Id="rId195" Type="http://schemas.openxmlformats.org/officeDocument/2006/relationships/hyperlink" Target="http://internet.garant.ru/document/redirect/3924253/600" TargetMode="External"/><Relationship Id="rId209" Type="http://schemas.openxmlformats.org/officeDocument/2006/relationships/hyperlink" Target="http://internet.garant.ru/document/redirect/4188851/0" TargetMode="External"/><Relationship Id="rId190" Type="http://schemas.openxmlformats.org/officeDocument/2006/relationships/hyperlink" Target="http://internet.garant.ru/document/redirect/12158477/10000" TargetMode="External"/><Relationship Id="rId204" Type="http://schemas.openxmlformats.org/officeDocument/2006/relationships/hyperlink" Target="http://internet.garant.ru/document/redirect/12177986/100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70539856/0" TargetMode="External"/><Relationship Id="rId241" Type="http://schemas.openxmlformats.org/officeDocument/2006/relationships/hyperlink" Target="http://internet.garant.ru/document/redirect/12161584/32142" TargetMode="External"/><Relationship Id="rId246" Type="http://schemas.openxmlformats.org/officeDocument/2006/relationships/hyperlink" Target="http://internet.garant.ru/document/redirect/12161584/32113" TargetMode="External"/><Relationship Id="rId267" Type="http://schemas.openxmlformats.org/officeDocument/2006/relationships/hyperlink" Target="http://internet.garant.ru/document/redirect/23941540/231" TargetMode="External"/><Relationship Id="rId15" Type="http://schemas.openxmlformats.org/officeDocument/2006/relationships/image" Target="media/image6.emf"/><Relationship Id="rId36" Type="http://schemas.openxmlformats.org/officeDocument/2006/relationships/hyperlink" Target="http://internet.garant.ru/document/redirect/12138258/0" TargetMode="External"/><Relationship Id="rId57" Type="http://schemas.openxmlformats.org/officeDocument/2006/relationships/hyperlink" Target="http://internet.garant.ru/document/redirect/3922121/0" TargetMode="External"/><Relationship Id="rId106" Type="http://schemas.openxmlformats.org/officeDocument/2006/relationships/hyperlink" Target="http://internet.garant.ru/document/redirect/12157004/0" TargetMode="External"/><Relationship Id="rId127" Type="http://schemas.openxmlformats.org/officeDocument/2006/relationships/hyperlink" Target="http://internet.garant.ru/document/redirect/10200300/0" TargetMode="External"/><Relationship Id="rId262" Type="http://schemas.openxmlformats.org/officeDocument/2006/relationships/hyperlink" Target="http://internet.garant.ru/document/redirect/12138258/292" TargetMode="External"/><Relationship Id="rId10" Type="http://schemas.openxmlformats.org/officeDocument/2006/relationships/image" Target="media/image1.emf"/><Relationship Id="rId31" Type="http://schemas.openxmlformats.org/officeDocument/2006/relationships/hyperlink" Target="http://internet.garant.ru/document/redirect/23941540/0" TargetMode="External"/><Relationship Id="rId52" Type="http://schemas.openxmlformats.org/officeDocument/2006/relationships/hyperlink" Target="http://internet.garant.ru/document/redirect/36902295/0" TargetMode="External"/><Relationship Id="rId73" Type="http://schemas.openxmlformats.org/officeDocument/2006/relationships/hyperlink" Target="http://internet.garant.ru/document/redirect/70352494/0" TargetMode="External"/><Relationship Id="rId78" Type="http://schemas.openxmlformats.org/officeDocument/2006/relationships/hyperlink" Target="http://internet.garant.ru/document/redirect/2108701/0" TargetMode="External"/><Relationship Id="rId94" Type="http://schemas.openxmlformats.org/officeDocument/2006/relationships/hyperlink" Target="http://internet.garant.ru/document/redirect/2108705/0" TargetMode="External"/><Relationship Id="rId99" Type="http://schemas.openxmlformats.org/officeDocument/2006/relationships/hyperlink" Target="http://internet.garant.ru/document/redirect/3924242/0" TargetMode="External"/><Relationship Id="rId101" Type="http://schemas.openxmlformats.org/officeDocument/2006/relationships/hyperlink" Target="http://internet.garant.ru/document/redirect/73866930/0" TargetMode="External"/><Relationship Id="rId122" Type="http://schemas.openxmlformats.org/officeDocument/2006/relationships/image" Target="media/image17.emf"/><Relationship Id="rId143" Type="http://schemas.openxmlformats.org/officeDocument/2006/relationships/hyperlink" Target="http://internet.garant.ru/document/redirect/12131702/0" TargetMode="External"/><Relationship Id="rId148" Type="http://schemas.openxmlformats.org/officeDocument/2006/relationships/hyperlink" Target="http://internet.garant.ru/document/redirect/10107990/1" TargetMode="External"/><Relationship Id="rId164" Type="http://schemas.openxmlformats.org/officeDocument/2006/relationships/hyperlink" Target="http://internet.garant.ru/document/redirect/12158477/10000" TargetMode="External"/><Relationship Id="rId169" Type="http://schemas.openxmlformats.org/officeDocument/2006/relationships/hyperlink" Target="http://internet.garant.ru/document/redirect/71706448/0" TargetMode="External"/><Relationship Id="rId185" Type="http://schemas.openxmlformats.org/officeDocument/2006/relationships/hyperlink" Target="http://internet.garant.ru/document/redirect/23901101/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0107990/0"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12138258/0" TargetMode="External"/><Relationship Id="rId236" Type="http://schemas.openxmlformats.org/officeDocument/2006/relationships/hyperlink" Target="http://internet.garant.ru/document/redirect/12161584/32113" TargetMode="External"/><Relationship Id="rId257" Type="http://schemas.openxmlformats.org/officeDocument/2006/relationships/hyperlink" Target="http://internet.garant.ru/document/redirect/3922843/0" TargetMode="External"/><Relationship Id="rId26" Type="http://schemas.openxmlformats.org/officeDocument/2006/relationships/hyperlink" Target="http://internet.garant.ru/document/redirect/3923095/230" TargetMode="External"/><Relationship Id="rId231" Type="http://schemas.openxmlformats.org/officeDocument/2006/relationships/hyperlink" Target="http://internet.garant.ru/document/redirect/1305770/0" TargetMode="External"/><Relationship Id="rId252" Type="http://schemas.openxmlformats.org/officeDocument/2006/relationships/hyperlink" Target="http://internet.garant.ru/document/redirect/12161584/32143" TargetMode="External"/><Relationship Id="rId273" Type="http://schemas.openxmlformats.org/officeDocument/2006/relationships/header" Target="header5.xml"/><Relationship Id="rId47" Type="http://schemas.openxmlformats.org/officeDocument/2006/relationships/hyperlink" Target="http://internet.garant.ru/document/redirect/12161584/0" TargetMode="External"/><Relationship Id="rId68" Type="http://schemas.openxmlformats.org/officeDocument/2006/relationships/hyperlink" Target="http://internet.garant.ru/document/redirect/2306327/0" TargetMode="External"/><Relationship Id="rId89" Type="http://schemas.openxmlformats.org/officeDocument/2006/relationships/hyperlink" Target="http://internet.garant.ru/document/redirect/12132072/1000" TargetMode="External"/><Relationship Id="rId112" Type="http://schemas.openxmlformats.org/officeDocument/2006/relationships/image" Target="media/image10.jpeg"/><Relationship Id="rId133" Type="http://schemas.openxmlformats.org/officeDocument/2006/relationships/hyperlink" Target="http://internet.garant.ru/document/redirect/73733964/0"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2125350/0" TargetMode="External"/><Relationship Id="rId196" Type="http://schemas.openxmlformats.org/officeDocument/2006/relationships/hyperlink" Target="http://internet.garant.ru/document/redirect/6180771/0" TargetMode="External"/><Relationship Id="rId200" Type="http://schemas.openxmlformats.org/officeDocument/2006/relationships/hyperlink" Target="http://internet.garant.ru/document/redirect/12131290/1000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249640/0" TargetMode="External"/><Relationship Id="rId242" Type="http://schemas.openxmlformats.org/officeDocument/2006/relationships/hyperlink" Target="http://internet.garant.ru/document/redirect/12161584/32143" TargetMode="External"/><Relationship Id="rId263" Type="http://schemas.openxmlformats.org/officeDocument/2006/relationships/hyperlink" Target="http://internet.garant.ru/document/redirect/12138258/293" TargetMode="External"/><Relationship Id="rId37" Type="http://schemas.openxmlformats.org/officeDocument/2006/relationships/hyperlink" Target="http://internet.garant.ru/document/redirect/23941540/0" TargetMode="External"/><Relationship Id="rId58" Type="http://schemas.openxmlformats.org/officeDocument/2006/relationships/hyperlink" Target="http://internet.garant.ru/document/redirect/71959880/0" TargetMode="External"/><Relationship Id="rId79" Type="http://schemas.openxmlformats.org/officeDocument/2006/relationships/hyperlink" Target="http://internet.garant.ru/document/redirect/70398302/0" TargetMode="External"/><Relationship Id="rId102" Type="http://schemas.openxmlformats.org/officeDocument/2006/relationships/hyperlink" Target="http://internet.garant.ru/document/redirect/12124624/0" TargetMode="External"/><Relationship Id="rId123" Type="http://schemas.openxmlformats.org/officeDocument/2006/relationships/image" Target="media/image18.emf"/><Relationship Id="rId144" Type="http://schemas.openxmlformats.org/officeDocument/2006/relationships/hyperlink" Target="http://internet.garant.ru/document/redirect/23940721/0" TargetMode="External"/><Relationship Id="rId90" Type="http://schemas.openxmlformats.org/officeDocument/2006/relationships/hyperlink" Target="http://internet.garant.ru/document/redirect/12132072/0" TargetMode="External"/><Relationship Id="rId165" Type="http://schemas.openxmlformats.org/officeDocument/2006/relationships/hyperlink" Target="http://internet.garant.ru/document/redirect/6178438/0" TargetMode="External"/><Relationship Id="rId186" Type="http://schemas.openxmlformats.org/officeDocument/2006/relationships/hyperlink" Target="http://internet.garant.ru/document/redirect/43657230/0" TargetMode="External"/><Relationship Id="rId211" Type="http://schemas.openxmlformats.org/officeDocument/2006/relationships/hyperlink" Target="http://internet.garant.ru/document/redirect/12127232/600" TargetMode="External"/><Relationship Id="rId232" Type="http://schemas.openxmlformats.org/officeDocument/2006/relationships/hyperlink" Target="http://internet.garant.ru/document/redirect/5369561/0" TargetMode="External"/><Relationship Id="rId253" Type="http://schemas.openxmlformats.org/officeDocument/2006/relationships/hyperlink" Target="http://internet.garant.ru/document/redirect/12161584/32144" TargetMode="External"/><Relationship Id="rId274" Type="http://schemas.openxmlformats.org/officeDocument/2006/relationships/fontTable" Target="fontTable.xml"/><Relationship Id="rId27" Type="http://schemas.openxmlformats.org/officeDocument/2006/relationships/hyperlink" Target="http://internet.garant.ru/document/redirect/6180779/0" TargetMode="External"/><Relationship Id="rId48" Type="http://schemas.openxmlformats.org/officeDocument/2006/relationships/hyperlink" Target="https://internet.garant.ru/document/redirect/194588/0" TargetMode="External"/><Relationship Id="rId69" Type="http://schemas.openxmlformats.org/officeDocument/2006/relationships/hyperlink" Target="http://internet.garant.ru/document/redirect/12158477/10000" TargetMode="External"/><Relationship Id="rId113" Type="http://schemas.openxmlformats.org/officeDocument/2006/relationships/image" Target="media/image11.jpeg"/><Relationship Id="rId134" Type="http://schemas.openxmlformats.org/officeDocument/2006/relationships/hyperlink" Target="http://internet.garant.ru/document/redirect/12158477/10000" TargetMode="External"/><Relationship Id="rId80" Type="http://schemas.openxmlformats.org/officeDocument/2006/relationships/hyperlink" Target="http://internet.garant.ru/document/redirect/6180779/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15550/0" TargetMode="External"/><Relationship Id="rId197" Type="http://schemas.openxmlformats.org/officeDocument/2006/relationships/hyperlink" Target="http://internet.garant.ru/document/redirect/4174553/0" TargetMode="External"/><Relationship Id="rId201" Type="http://schemas.openxmlformats.org/officeDocument/2006/relationships/hyperlink" Target="http://internet.garant.ru/document/redirect/4179040/10000" TargetMode="External"/><Relationship Id="rId222" Type="http://schemas.openxmlformats.org/officeDocument/2006/relationships/hyperlink" Target="http://internet.garant.ru/document/redirect/70158682/0" TargetMode="External"/><Relationship Id="rId243" Type="http://schemas.openxmlformats.org/officeDocument/2006/relationships/hyperlink" Target="http://internet.garant.ru/document/redirect/12161584/32144" TargetMode="External"/><Relationship Id="rId264" Type="http://schemas.openxmlformats.org/officeDocument/2006/relationships/hyperlink" Target="http://internet.garant.ru/document/redirect/23941540/0"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12138258/3" TargetMode="External"/><Relationship Id="rId59" Type="http://schemas.openxmlformats.org/officeDocument/2006/relationships/hyperlink" Target="http://internet.garant.ru/document/redirect/12158477/10000" TargetMode="External"/><Relationship Id="rId103" Type="http://schemas.openxmlformats.org/officeDocument/2006/relationships/hyperlink" Target="http://internet.garant.ru/document/redirect/190086/1000" TargetMode="External"/><Relationship Id="rId124" Type="http://schemas.openxmlformats.org/officeDocument/2006/relationships/hyperlink" Target="http://internet.garant.ru/document/redirect/73733970/0" TargetMode="External"/><Relationship Id="rId70" Type="http://schemas.openxmlformats.org/officeDocument/2006/relationships/hyperlink" Target="http://internet.garant.ru/document/redirect/2108703/0" TargetMode="External"/><Relationship Id="rId91" Type="http://schemas.openxmlformats.org/officeDocument/2006/relationships/hyperlink" Target="http://internet.garant.ru/document/redirect/12124624/0" TargetMode="External"/><Relationship Id="rId145" Type="http://schemas.openxmlformats.org/officeDocument/2006/relationships/hyperlink" Target="http://internet.garant.ru/document/redirect/12124624/0" TargetMode="External"/><Relationship Id="rId166" Type="http://schemas.openxmlformats.org/officeDocument/2006/relationships/hyperlink" Target="http://internet.garant.ru/document/redirect/12138258/0" TargetMode="External"/><Relationship Id="rId187" Type="http://schemas.openxmlformats.org/officeDocument/2006/relationships/hyperlink" Target="http://internet.garant.ru/document/redirect/23940657/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12161584/0" TargetMode="External"/><Relationship Id="rId254" Type="http://schemas.openxmlformats.org/officeDocument/2006/relationships/hyperlink" Target="http://internet.garant.ru/document/redirect/70398302/0" TargetMode="External"/><Relationship Id="rId28" Type="http://schemas.openxmlformats.org/officeDocument/2006/relationships/header" Target="header2.xml"/><Relationship Id="rId49" Type="http://schemas.openxmlformats.org/officeDocument/2006/relationships/hyperlink" Target="https://internet.garant.ru/document/redirect/189487/0" TargetMode="External"/><Relationship Id="rId114" Type="http://schemas.openxmlformats.org/officeDocument/2006/relationships/image" Target="media/image12.jpeg"/><Relationship Id="rId27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465940-DE7F-4BE2-999B-6C6B4559D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257</Pages>
  <Words>89904</Words>
  <Characters>512459</Characters>
  <Application>Microsoft Office Word</Application>
  <DocSecurity>0</DocSecurity>
  <Lines>4270</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601161</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3</cp:revision>
  <cp:lastPrinted>2024-10-14T07:06:00Z</cp:lastPrinted>
  <dcterms:created xsi:type="dcterms:W3CDTF">2024-11-14T11:06:00Z</dcterms:created>
  <dcterms:modified xsi:type="dcterms:W3CDTF">2024-11-15T09:41:00Z</dcterms:modified>
</cp:coreProperties>
</file>